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Default="00C22A1C">
      <w:pPr>
        <w:jc w:val="center"/>
        <w:rPr>
          <w:rFonts w:ascii="Times New Roman" w:hAnsi="Times New Roman" w:cs="Times New Roman"/>
          <w:sz w:val="24"/>
          <w:szCs w:val="24"/>
        </w:rPr>
      </w:pPr>
    </w:p>
    <w:p w:rsidR="00C22A1C" w:rsidRPr="0061398F" w:rsidRDefault="00C22A1C">
      <w:pPr>
        <w:jc w:val="center"/>
        <w:rPr>
          <w:sz w:val="22"/>
          <w:szCs w:val="22"/>
        </w:rPr>
      </w:pPr>
    </w:p>
    <w:p w:rsidR="00C22A1C" w:rsidRPr="0061398F" w:rsidRDefault="00C22A1C" w:rsidP="005C736F">
      <w:pPr>
        <w:pStyle w:val="Prrafodelista"/>
        <w:spacing w:line="360" w:lineRule="auto"/>
        <w:ind w:left="0"/>
        <w:jc w:val="center"/>
        <w:rPr>
          <w:b/>
          <w:bCs/>
          <w:sz w:val="22"/>
          <w:szCs w:val="22"/>
        </w:rPr>
      </w:pPr>
      <w:r>
        <w:rPr>
          <w:b/>
          <w:bCs/>
          <w:sz w:val="22"/>
          <w:szCs w:val="22"/>
        </w:rPr>
        <w:t>15</w:t>
      </w:r>
      <w:r w:rsidRPr="0061398F">
        <w:rPr>
          <w:b/>
          <w:bCs/>
          <w:sz w:val="22"/>
          <w:szCs w:val="22"/>
        </w:rPr>
        <w:t xml:space="preserve">. PROCEDIMIENTO PARA DESARROLLO </w:t>
      </w:r>
      <w:r>
        <w:rPr>
          <w:b/>
          <w:bCs/>
          <w:sz w:val="22"/>
          <w:szCs w:val="22"/>
        </w:rPr>
        <w:t>C</w:t>
      </w:r>
      <w:r w:rsidRPr="0061398F">
        <w:rPr>
          <w:b/>
          <w:bCs/>
          <w:sz w:val="22"/>
          <w:szCs w:val="22"/>
        </w:rPr>
        <w:t>URSOS-TALLER DE INGENIERÍA CLÍNICA</w:t>
      </w:r>
    </w:p>
    <w:p w:rsidR="00C22A1C" w:rsidRDefault="00C22A1C">
      <w:pPr>
        <w:spacing w:line="360" w:lineRule="auto"/>
        <w:ind w:left="360"/>
        <w:rPr>
          <w:rFonts w:ascii="Times New Roman" w:hAnsi="Times New Roman" w:cs="Times New Roman"/>
          <w:b/>
          <w:bCs/>
          <w:sz w:val="22"/>
          <w:szCs w:val="22"/>
        </w:rPr>
      </w:pPr>
      <w:r>
        <w:rPr>
          <w:rFonts w:ascii="Times New Roman" w:hAnsi="Times New Roman" w:cs="Times New Roman"/>
          <w:b/>
          <w:bCs/>
          <w:sz w:val="24"/>
          <w:szCs w:val="24"/>
        </w:rPr>
        <w:br w:type="page"/>
      </w:r>
    </w:p>
    <w:p w:rsidR="00C22A1C" w:rsidRDefault="00C22A1C">
      <w:pPr>
        <w:numPr>
          <w:ilvl w:val="0"/>
          <w:numId w:val="3"/>
        </w:numPr>
        <w:rPr>
          <w:b/>
          <w:bCs/>
          <w:sz w:val="22"/>
          <w:szCs w:val="22"/>
        </w:rPr>
      </w:pPr>
      <w:r>
        <w:rPr>
          <w:b/>
          <w:bCs/>
          <w:sz w:val="22"/>
          <w:szCs w:val="22"/>
        </w:rPr>
        <w:t>Propósito</w:t>
      </w:r>
    </w:p>
    <w:p w:rsidR="00C22A1C" w:rsidRDefault="00C22A1C">
      <w:pPr>
        <w:ind w:left="360"/>
        <w:rPr>
          <w:rFonts w:ascii="Calibri" w:hAnsi="Calibri" w:cs="Calibri"/>
          <w:b/>
          <w:bCs/>
          <w:sz w:val="22"/>
          <w:szCs w:val="22"/>
        </w:rPr>
      </w:pPr>
    </w:p>
    <w:p w:rsidR="00C22A1C" w:rsidRDefault="00C22A1C">
      <w:pPr>
        <w:ind w:left="360"/>
        <w:rPr>
          <w:rFonts w:ascii="Calibri" w:hAnsi="Calibri" w:cs="Calibri"/>
          <w:sz w:val="22"/>
          <w:szCs w:val="22"/>
        </w:rPr>
      </w:pPr>
      <w:r>
        <w:rPr>
          <w:sz w:val="22"/>
          <w:szCs w:val="22"/>
        </w:rPr>
        <w:t>Documentar el procedimiento mediante el cual se organizan y desarrollan los Cursos Taller de Ingeniería Clínica que tienen por objeto brindar información y herramientas que apoyen el desarrollo de capacidades para el mejor desempeño de las funciones laborales del personal operativo que se encarga de la gestión de equipo médico en las unidades médicas que conforman los servicios de salud estatales</w:t>
      </w:r>
      <w:r>
        <w:rPr>
          <w:rFonts w:ascii="Calibri" w:hAnsi="Calibri" w:cs="Calibri"/>
          <w:sz w:val="22"/>
          <w:szCs w:val="22"/>
        </w:rPr>
        <w:t>.</w:t>
      </w:r>
    </w:p>
    <w:p w:rsidR="00C22A1C" w:rsidRDefault="00C22A1C">
      <w:pPr>
        <w:ind w:left="720"/>
        <w:rPr>
          <w:rFonts w:ascii="Calibri" w:hAnsi="Calibri" w:cs="Calibri"/>
          <w:sz w:val="22"/>
          <w:szCs w:val="22"/>
        </w:rPr>
      </w:pPr>
    </w:p>
    <w:p w:rsidR="00C22A1C" w:rsidRDefault="00C22A1C">
      <w:pPr>
        <w:numPr>
          <w:ilvl w:val="0"/>
          <w:numId w:val="3"/>
        </w:numPr>
        <w:rPr>
          <w:b/>
          <w:bCs/>
          <w:sz w:val="22"/>
          <w:szCs w:val="22"/>
        </w:rPr>
      </w:pPr>
      <w:r>
        <w:rPr>
          <w:b/>
          <w:bCs/>
          <w:sz w:val="22"/>
          <w:szCs w:val="22"/>
        </w:rPr>
        <w:t>Alcance</w:t>
      </w:r>
    </w:p>
    <w:p w:rsidR="00C22A1C" w:rsidRDefault="00C22A1C">
      <w:pPr>
        <w:ind w:left="360"/>
        <w:rPr>
          <w:rFonts w:ascii="Calibri" w:hAnsi="Calibri" w:cs="Calibri"/>
          <w:b/>
          <w:bCs/>
          <w:sz w:val="22"/>
          <w:szCs w:val="22"/>
        </w:rPr>
      </w:pPr>
    </w:p>
    <w:p w:rsidR="00C22A1C" w:rsidRDefault="00C22A1C">
      <w:pPr>
        <w:numPr>
          <w:ilvl w:val="1"/>
          <w:numId w:val="3"/>
        </w:numPr>
        <w:rPr>
          <w:sz w:val="22"/>
          <w:szCs w:val="22"/>
        </w:rPr>
      </w:pPr>
      <w:r>
        <w:rPr>
          <w:sz w:val="22"/>
          <w:szCs w:val="22"/>
        </w:rPr>
        <w:t xml:space="preserve">A nivel interno, el procedimiento es aplicable a las siguientes áreas de estructura del CENETEC: Dirección General, Dirección de Ingeniería Biomédica, Subdirección de Ingeniería Clínica, Subdirección de Promoción del Conocimiento de Tecnologías para </w:t>
      </w:r>
      <w:smartTag w:uri="urn:schemas-microsoft-com:office:smarttags" w:element="PersonName">
        <w:smartTagPr>
          <w:attr w:name="ProductID" w:val="la Salud"/>
        </w:smartTagPr>
        <w:r>
          <w:rPr>
            <w:sz w:val="22"/>
            <w:szCs w:val="22"/>
          </w:rPr>
          <w:t>la Salud</w:t>
        </w:r>
      </w:smartTag>
      <w:r>
        <w:rPr>
          <w:sz w:val="22"/>
          <w:szCs w:val="22"/>
        </w:rPr>
        <w:t xml:space="preserve">, Departamento de Ingeniería Clínica, </w:t>
      </w:r>
    </w:p>
    <w:p w:rsidR="00C22A1C" w:rsidRDefault="00C22A1C">
      <w:pPr>
        <w:ind w:left="360"/>
        <w:rPr>
          <w:sz w:val="22"/>
          <w:szCs w:val="22"/>
        </w:rPr>
      </w:pPr>
    </w:p>
    <w:p w:rsidR="00C22A1C" w:rsidRDefault="00C22A1C">
      <w:pPr>
        <w:numPr>
          <w:ilvl w:val="1"/>
          <w:numId w:val="3"/>
        </w:numPr>
        <w:rPr>
          <w:rFonts w:ascii="Calibri" w:hAnsi="Calibri" w:cs="Calibri"/>
          <w:sz w:val="22"/>
          <w:szCs w:val="22"/>
        </w:rPr>
      </w:pPr>
      <w:r>
        <w:rPr>
          <w:sz w:val="22"/>
          <w:szCs w:val="22"/>
        </w:rPr>
        <w:t xml:space="preserve">A nivel externo, el procedimiento es aplicable al personal designado por los Servicios de Salud Estatales como el enlace para la coordinación de los Cursos Taller, así como al personal de </w:t>
      </w:r>
      <w:smartTag w:uri="urn:schemas-microsoft-com:office:smarttags" w:element="PersonName">
        <w:smartTagPr>
          <w:attr w:name="ProductID" w:val="la Dirección General"/>
        </w:smartTagPr>
        <w:r>
          <w:rPr>
            <w:sz w:val="22"/>
            <w:szCs w:val="22"/>
          </w:rPr>
          <w:t>la Dirección General</w:t>
        </w:r>
      </w:smartTag>
      <w:r>
        <w:rPr>
          <w:sz w:val="22"/>
          <w:szCs w:val="22"/>
        </w:rPr>
        <w:t xml:space="preserve"> de Calidad y Educación en Salud.</w:t>
      </w:r>
    </w:p>
    <w:p w:rsidR="00C22A1C" w:rsidRDefault="00C22A1C">
      <w:pPr>
        <w:rPr>
          <w:rFonts w:ascii="Calibri" w:hAnsi="Calibri" w:cs="Calibri"/>
          <w:sz w:val="22"/>
          <w:szCs w:val="22"/>
        </w:rPr>
      </w:pPr>
    </w:p>
    <w:p w:rsidR="00C22A1C" w:rsidRDefault="00C22A1C">
      <w:pPr>
        <w:ind w:left="360"/>
        <w:rPr>
          <w:rFonts w:ascii="Calibri" w:hAnsi="Calibri" w:cs="Calibri"/>
          <w:sz w:val="22"/>
          <w:szCs w:val="22"/>
        </w:rPr>
      </w:pPr>
    </w:p>
    <w:p w:rsidR="00C22A1C" w:rsidRDefault="00C22A1C">
      <w:pPr>
        <w:numPr>
          <w:ilvl w:val="0"/>
          <w:numId w:val="3"/>
        </w:numPr>
        <w:rPr>
          <w:b/>
          <w:bCs/>
          <w:sz w:val="22"/>
          <w:szCs w:val="22"/>
        </w:rPr>
      </w:pPr>
      <w:r>
        <w:rPr>
          <w:b/>
          <w:bCs/>
          <w:sz w:val="22"/>
          <w:szCs w:val="22"/>
        </w:rPr>
        <w:t>Políticas de operación, normas y lineamientos</w:t>
      </w:r>
    </w:p>
    <w:p w:rsidR="00C22A1C" w:rsidRDefault="00C22A1C">
      <w:pPr>
        <w:rPr>
          <w:rFonts w:ascii="Calibri" w:hAnsi="Calibri" w:cs="Calibri"/>
          <w:sz w:val="22"/>
          <w:szCs w:val="22"/>
        </w:rPr>
      </w:pPr>
    </w:p>
    <w:p w:rsidR="00C22A1C" w:rsidRDefault="00C22A1C">
      <w:pPr>
        <w:pStyle w:val="Prrafodelista"/>
        <w:numPr>
          <w:ilvl w:val="1"/>
          <w:numId w:val="3"/>
        </w:numPr>
        <w:ind w:hanging="508"/>
        <w:rPr>
          <w:rFonts w:ascii="Calibri" w:hAnsi="Calibri" w:cs="Calibri"/>
          <w:sz w:val="22"/>
          <w:szCs w:val="22"/>
        </w:rPr>
      </w:pPr>
      <w:smartTag w:uri="urn:schemas-microsoft-com:office:smarttags" w:element="PersonName">
        <w:smartTagPr>
          <w:attr w:name="ProductID" w:val="la Dirección General"/>
        </w:smartTagPr>
        <w:r>
          <w:rPr>
            <w:sz w:val="22"/>
            <w:szCs w:val="22"/>
          </w:rPr>
          <w:t>La Dirección General</w:t>
        </w:r>
      </w:smartTag>
      <w:r>
        <w:rPr>
          <w:sz w:val="22"/>
          <w:szCs w:val="22"/>
        </w:rPr>
        <w:t xml:space="preserve"> de CENETEC-Salud, a través de </w:t>
      </w:r>
      <w:smartTag w:uri="urn:schemas-microsoft-com:office:smarttags" w:element="PersonName">
        <w:smartTagPr>
          <w:attr w:name="ProductID" w:val="la Dirección"/>
        </w:smartTagPr>
        <w:r>
          <w:rPr>
            <w:sz w:val="22"/>
            <w:szCs w:val="22"/>
          </w:rPr>
          <w:t>la Dirección</w:t>
        </w:r>
      </w:smartTag>
      <w:r>
        <w:rPr>
          <w:sz w:val="22"/>
          <w:szCs w:val="22"/>
        </w:rPr>
        <w:t xml:space="preserve"> de Ingeniería Biomédica, </w:t>
      </w:r>
      <w:smartTag w:uri="urn:schemas-microsoft-com:office:smarttags" w:element="PersonName">
        <w:smartTagPr>
          <w:attr w:name="ProductID" w:val="la Subdirección"/>
        </w:smartTagPr>
        <w:r>
          <w:rPr>
            <w:sz w:val="22"/>
            <w:szCs w:val="22"/>
          </w:rPr>
          <w:t>la Subdirección</w:t>
        </w:r>
      </w:smartTag>
      <w:r>
        <w:rPr>
          <w:sz w:val="22"/>
          <w:szCs w:val="22"/>
        </w:rPr>
        <w:t xml:space="preserve"> de Ingeniería Clínica y del Departamento de Ingeniería Clínica, es la encargada de llevar a cabo la planeación, organización y desarrollo de los Cursos-Taller de Ingeniería Clínica</w:t>
      </w:r>
      <w:r>
        <w:rPr>
          <w:rFonts w:ascii="Calibri" w:hAnsi="Calibri" w:cs="Calibri"/>
          <w:sz w:val="22"/>
          <w:szCs w:val="22"/>
        </w:rPr>
        <w:t>.</w:t>
      </w:r>
    </w:p>
    <w:p w:rsidR="00C22A1C" w:rsidRDefault="00C22A1C">
      <w:pPr>
        <w:pStyle w:val="Prrafodelista"/>
        <w:ind w:left="284"/>
        <w:rPr>
          <w:rFonts w:ascii="Calibri" w:hAnsi="Calibri" w:cs="Calibri"/>
          <w:sz w:val="22"/>
          <w:szCs w:val="22"/>
        </w:rPr>
      </w:pPr>
    </w:p>
    <w:p w:rsidR="00C22A1C" w:rsidRDefault="00C22A1C">
      <w:pPr>
        <w:numPr>
          <w:ilvl w:val="1"/>
          <w:numId w:val="3"/>
        </w:numPr>
        <w:tabs>
          <w:tab w:val="num" w:pos="993"/>
        </w:tabs>
        <w:rPr>
          <w:sz w:val="22"/>
          <w:szCs w:val="22"/>
          <w:lang w:val="es-ES"/>
        </w:rPr>
      </w:pPr>
      <w:r>
        <w:rPr>
          <w:sz w:val="22"/>
          <w:szCs w:val="22"/>
          <w:lang w:val="es-ES"/>
        </w:rPr>
        <w:t>El desarrollo de Cursos-Taller de Ingeniería Clínica se basa en el siguiente marco legal:</w:t>
      </w:r>
    </w:p>
    <w:p w:rsidR="00C22A1C" w:rsidRDefault="00C22A1C">
      <w:pPr>
        <w:pStyle w:val="Prrafodelista"/>
        <w:rPr>
          <w:sz w:val="22"/>
          <w:szCs w:val="22"/>
          <w:lang w:val="es-ES"/>
        </w:rPr>
      </w:pPr>
    </w:p>
    <w:p w:rsidR="00C22A1C" w:rsidRDefault="00C22A1C">
      <w:pPr>
        <w:numPr>
          <w:ilvl w:val="0"/>
          <w:numId w:val="10"/>
        </w:numPr>
        <w:rPr>
          <w:sz w:val="22"/>
          <w:szCs w:val="22"/>
          <w:lang w:val="es-ES"/>
        </w:rPr>
      </w:pPr>
      <w:r>
        <w:rPr>
          <w:sz w:val="22"/>
          <w:szCs w:val="22"/>
          <w:lang w:val="es-ES"/>
        </w:rPr>
        <w:t>PROGRAMA SECTORIAL DE SALUD 2007-2012</w:t>
      </w:r>
    </w:p>
    <w:p w:rsidR="00C22A1C" w:rsidRDefault="00C22A1C">
      <w:pPr>
        <w:ind w:left="720"/>
        <w:rPr>
          <w:sz w:val="22"/>
          <w:szCs w:val="22"/>
        </w:rPr>
      </w:pPr>
      <w:r>
        <w:rPr>
          <w:sz w:val="22"/>
          <w:szCs w:val="22"/>
          <w:lang w:val="es-ES"/>
        </w:rPr>
        <w:t>Línea de acción 10.4</w:t>
      </w:r>
      <w:r>
        <w:rPr>
          <w:b/>
          <w:bCs/>
          <w:sz w:val="22"/>
          <w:szCs w:val="22"/>
          <w:lang w:val="es-ES"/>
        </w:rPr>
        <w:t xml:space="preserve"> </w:t>
      </w:r>
      <w:r>
        <w:rPr>
          <w:sz w:val="22"/>
          <w:szCs w:val="22"/>
          <w:lang w:val="es-ES"/>
        </w:rPr>
        <w:t>“</w:t>
      </w:r>
      <w:r>
        <w:rPr>
          <w:sz w:val="22"/>
          <w:szCs w:val="22"/>
        </w:rPr>
        <w:t>Impulsar el financiamiento y establecimiento de políticas para la renovación y mantenimiento de equipo médico mediante el desarrollo de áreas de ingeniería biomédica en las unidades de atención a la salud”.</w:t>
      </w:r>
    </w:p>
    <w:p w:rsidR="00C22A1C" w:rsidRDefault="00C22A1C">
      <w:pPr>
        <w:numPr>
          <w:ilvl w:val="0"/>
          <w:numId w:val="11"/>
        </w:numPr>
        <w:rPr>
          <w:sz w:val="22"/>
          <w:szCs w:val="22"/>
          <w:lang w:val="es-ES"/>
        </w:rPr>
      </w:pPr>
      <w:r>
        <w:rPr>
          <w:sz w:val="22"/>
          <w:szCs w:val="22"/>
          <w:lang w:val="es-ES"/>
        </w:rPr>
        <w:t xml:space="preserve">DECIMA CUARTA REUNION DEL CONSEJO NACIONAL DE SALUD </w:t>
      </w:r>
    </w:p>
    <w:p w:rsidR="00C22A1C" w:rsidRDefault="00C22A1C">
      <w:pPr>
        <w:ind w:left="720"/>
        <w:rPr>
          <w:sz w:val="22"/>
          <w:szCs w:val="22"/>
          <w:lang w:eastAsia="ar-SA"/>
        </w:rPr>
      </w:pPr>
      <w:r>
        <w:rPr>
          <w:sz w:val="22"/>
          <w:szCs w:val="22"/>
          <w:lang w:val="es-ES"/>
        </w:rPr>
        <w:t>Acuerdo No. 6. Punto 4.</w:t>
      </w:r>
      <w:r>
        <w:rPr>
          <w:b/>
          <w:bCs/>
          <w:sz w:val="22"/>
          <w:szCs w:val="22"/>
          <w:lang w:val="es-ES"/>
        </w:rPr>
        <w:t xml:space="preserve"> </w:t>
      </w:r>
      <w:r>
        <w:rPr>
          <w:sz w:val="22"/>
          <w:szCs w:val="22"/>
        </w:rPr>
        <w:t>“</w:t>
      </w:r>
      <w:r>
        <w:rPr>
          <w:sz w:val="22"/>
          <w:szCs w:val="22"/>
          <w:lang w:eastAsia="ar-SA"/>
        </w:rPr>
        <w:t>Favorecer y apoyar la capacitación de los responsables de la gestión del equipo médico”.</w:t>
      </w:r>
    </w:p>
    <w:p w:rsidR="00C22A1C" w:rsidRDefault="00C22A1C">
      <w:pPr>
        <w:ind w:left="720"/>
        <w:rPr>
          <w:sz w:val="22"/>
          <w:szCs w:val="22"/>
          <w:lang w:val="es-ES"/>
        </w:rPr>
      </w:pPr>
    </w:p>
    <w:p w:rsidR="00C22A1C" w:rsidRDefault="00C22A1C">
      <w:pPr>
        <w:numPr>
          <w:ilvl w:val="0"/>
          <w:numId w:val="12"/>
        </w:numPr>
        <w:rPr>
          <w:sz w:val="22"/>
          <w:szCs w:val="22"/>
          <w:lang w:val="es-ES"/>
        </w:rPr>
      </w:pPr>
      <w:r>
        <w:rPr>
          <w:sz w:val="22"/>
          <w:szCs w:val="22"/>
          <w:lang w:val="es-ES"/>
        </w:rPr>
        <w:t>PROGRAMA DE ACCIÓN ESPECÍFICO 2007-2012-GESTIÓN DE EQUIPO MÉDICO</w:t>
      </w:r>
    </w:p>
    <w:p w:rsidR="00C22A1C" w:rsidRDefault="00C22A1C">
      <w:pPr>
        <w:ind w:left="720"/>
        <w:rPr>
          <w:sz w:val="22"/>
          <w:szCs w:val="22"/>
          <w:lang w:val="es-ES"/>
        </w:rPr>
      </w:pPr>
      <w:r>
        <w:rPr>
          <w:sz w:val="22"/>
          <w:szCs w:val="22"/>
          <w:lang w:val="es-ES"/>
        </w:rPr>
        <w:t>Línea de acción 2.3.1 “Establecer un sistema nacional de capacitación de profesionales en salud enfocado a la gestión del equipo médico, involucrando a los actores del ramo”.</w:t>
      </w:r>
    </w:p>
    <w:p w:rsidR="00C22A1C" w:rsidRDefault="00C22A1C">
      <w:pPr>
        <w:ind w:left="720"/>
        <w:rPr>
          <w:sz w:val="22"/>
          <w:szCs w:val="22"/>
          <w:lang w:val="es-ES"/>
        </w:rPr>
      </w:pPr>
    </w:p>
    <w:p w:rsidR="00C22A1C" w:rsidRDefault="00C22A1C">
      <w:pPr>
        <w:ind w:left="720"/>
        <w:rPr>
          <w:sz w:val="22"/>
          <w:szCs w:val="22"/>
          <w:lang w:val="es-ES"/>
        </w:rPr>
      </w:pPr>
    </w:p>
    <w:p w:rsidR="00C22A1C" w:rsidRDefault="00C22A1C">
      <w:pPr>
        <w:ind w:left="720"/>
        <w:rPr>
          <w:sz w:val="22"/>
          <w:szCs w:val="22"/>
          <w:lang w:val="es-ES"/>
        </w:rPr>
      </w:pPr>
    </w:p>
    <w:p w:rsidR="00C22A1C" w:rsidRDefault="00C22A1C">
      <w:pPr>
        <w:numPr>
          <w:ins w:id="0" w:author=" " w:date="2012-08-08T14:17:00Z"/>
        </w:numPr>
        <w:ind w:left="720"/>
        <w:rPr>
          <w:ins w:id="1" w:author=" " w:date="2012-08-08T14:17:00Z"/>
          <w:sz w:val="22"/>
          <w:szCs w:val="22"/>
          <w:lang w:val="es-ES"/>
        </w:rPr>
      </w:pPr>
    </w:p>
    <w:p w:rsidR="00C22A1C" w:rsidRDefault="00C22A1C">
      <w:pPr>
        <w:ind w:left="720"/>
        <w:rPr>
          <w:sz w:val="22"/>
          <w:szCs w:val="22"/>
          <w:lang w:val="es-ES"/>
        </w:rPr>
      </w:pPr>
    </w:p>
    <w:p w:rsidR="00C22A1C" w:rsidRDefault="00C22A1C">
      <w:pPr>
        <w:numPr>
          <w:ilvl w:val="0"/>
          <w:numId w:val="12"/>
        </w:numPr>
        <w:rPr>
          <w:sz w:val="22"/>
          <w:szCs w:val="22"/>
          <w:lang w:val="es-ES"/>
        </w:rPr>
      </w:pPr>
      <w:r>
        <w:rPr>
          <w:sz w:val="22"/>
          <w:szCs w:val="22"/>
          <w:lang w:val="es-ES"/>
        </w:rPr>
        <w:t>CENTRO NACIONAL DE EXCELENCIA TECNOLÓGICA EN SALUD</w:t>
      </w:r>
    </w:p>
    <w:p w:rsidR="00C22A1C" w:rsidRDefault="00C22A1C">
      <w:pPr>
        <w:ind w:left="720"/>
        <w:rPr>
          <w:sz w:val="22"/>
          <w:szCs w:val="22"/>
          <w:lang w:val="es-ES"/>
        </w:rPr>
      </w:pPr>
      <w:r>
        <w:rPr>
          <w:sz w:val="22"/>
          <w:szCs w:val="22"/>
          <w:lang w:val="es-ES"/>
        </w:rPr>
        <w:t>Atribución II “Establecer convenios y coordinar actividades con centros colaboradores de tecnologías para la salud donde participen instituciones del sector salud de la comunidad científica, académica y empresarial que tengan por objeto impulsar la modernización, innovación, excelencia y desarrollo de tecnologías para la salud apropiadas a las necesidades del país”.</w:t>
      </w:r>
    </w:p>
    <w:p w:rsidR="00C22A1C" w:rsidRDefault="00C22A1C">
      <w:pPr>
        <w:ind w:left="792"/>
        <w:rPr>
          <w:sz w:val="22"/>
          <w:szCs w:val="22"/>
          <w:lang w:val="es-ES"/>
        </w:rPr>
      </w:pPr>
    </w:p>
    <w:p w:rsidR="00C22A1C" w:rsidRDefault="00C22A1C">
      <w:pPr>
        <w:numPr>
          <w:ilvl w:val="1"/>
          <w:numId w:val="4"/>
        </w:numPr>
        <w:ind w:left="851" w:hanging="567"/>
        <w:rPr>
          <w:sz w:val="22"/>
          <w:szCs w:val="22"/>
        </w:rPr>
      </w:pPr>
      <w:r>
        <w:rPr>
          <w:sz w:val="22"/>
          <w:szCs w:val="22"/>
        </w:rPr>
        <w:t>Se utilizará el portal de CENETEC-Salud, correos electrónicos y ligas autorizadas por el Centro para realizar la convocatoria, difusión y registro de los cursos-taller.</w:t>
      </w:r>
    </w:p>
    <w:p w:rsidR="00C22A1C" w:rsidRDefault="00C22A1C">
      <w:pPr>
        <w:ind w:left="284"/>
        <w:rPr>
          <w:sz w:val="22"/>
          <w:szCs w:val="22"/>
        </w:rPr>
      </w:pPr>
    </w:p>
    <w:p w:rsidR="00C22A1C" w:rsidRDefault="00C22A1C">
      <w:pPr>
        <w:numPr>
          <w:ilvl w:val="1"/>
          <w:numId w:val="4"/>
        </w:numPr>
        <w:ind w:left="851" w:hanging="567"/>
        <w:rPr>
          <w:sz w:val="22"/>
          <w:szCs w:val="22"/>
        </w:rPr>
      </w:pPr>
      <w:r>
        <w:rPr>
          <w:sz w:val="22"/>
          <w:szCs w:val="22"/>
        </w:rPr>
        <w:t>CENETEC-Salud extenderá la invitación al curso por medio de Oficios Invitación a los Secretarios de Salud y Directores Generales de los Servicios de Salud Estatales y Directores Generales de Institutos Nacionales de Salud, Hospitales Regionales de Alta Especialidad y Hospitales Generales de Referencia de las regiones correspondientes.</w:t>
      </w:r>
    </w:p>
    <w:p w:rsidR="00C22A1C" w:rsidRDefault="00C22A1C">
      <w:pPr>
        <w:rPr>
          <w:sz w:val="22"/>
          <w:szCs w:val="22"/>
        </w:rPr>
      </w:pPr>
    </w:p>
    <w:p w:rsidR="00C22A1C" w:rsidRDefault="00C22A1C">
      <w:pPr>
        <w:numPr>
          <w:ilvl w:val="1"/>
          <w:numId w:val="4"/>
        </w:numPr>
        <w:ind w:left="851" w:hanging="567"/>
        <w:rPr>
          <w:sz w:val="22"/>
          <w:szCs w:val="22"/>
        </w:rPr>
      </w:pPr>
      <w:r>
        <w:rPr>
          <w:sz w:val="22"/>
          <w:szCs w:val="22"/>
        </w:rPr>
        <w:t>CENETEC-Salud podrá emitir invitaciones personalizadas cuando así se solicite para justificar los permisos y viáticos correspondientes.</w:t>
      </w:r>
    </w:p>
    <w:p w:rsidR="00C22A1C" w:rsidRDefault="00C22A1C">
      <w:pPr>
        <w:rPr>
          <w:sz w:val="22"/>
          <w:szCs w:val="22"/>
        </w:rPr>
      </w:pPr>
    </w:p>
    <w:p w:rsidR="00C22A1C" w:rsidRDefault="00C22A1C">
      <w:pPr>
        <w:numPr>
          <w:ilvl w:val="1"/>
          <w:numId w:val="4"/>
        </w:numPr>
        <w:ind w:left="851" w:hanging="567"/>
        <w:rPr>
          <w:sz w:val="22"/>
          <w:szCs w:val="22"/>
        </w:rPr>
      </w:pPr>
      <w:r>
        <w:rPr>
          <w:sz w:val="22"/>
          <w:szCs w:val="22"/>
        </w:rPr>
        <w:t xml:space="preserve">CENETEC-Salud determinará número de asistentes por cada curso así como los requisitos a cumplir por los participantes. </w:t>
      </w:r>
    </w:p>
    <w:p w:rsidR="00C22A1C" w:rsidRDefault="00C22A1C">
      <w:pPr>
        <w:ind w:left="284"/>
        <w:rPr>
          <w:sz w:val="22"/>
          <w:szCs w:val="22"/>
        </w:rPr>
      </w:pPr>
    </w:p>
    <w:p w:rsidR="00C22A1C" w:rsidRDefault="00C22A1C">
      <w:pPr>
        <w:numPr>
          <w:ilvl w:val="1"/>
          <w:numId w:val="4"/>
        </w:numPr>
        <w:ind w:left="851" w:hanging="567"/>
        <w:rPr>
          <w:sz w:val="22"/>
          <w:szCs w:val="22"/>
        </w:rPr>
      </w:pPr>
      <w:r>
        <w:rPr>
          <w:sz w:val="22"/>
          <w:szCs w:val="22"/>
        </w:rPr>
        <w:t>CENETEC-Salud enviará correo de confirmación de asistencia al Curso Taller  a cada persona registrada que cumpla con los requisitos previamente establecidos en la convocatoria.</w:t>
      </w:r>
    </w:p>
    <w:p w:rsidR="00C22A1C" w:rsidRDefault="00C22A1C">
      <w:pPr>
        <w:rPr>
          <w:sz w:val="22"/>
          <w:szCs w:val="22"/>
        </w:rPr>
      </w:pPr>
    </w:p>
    <w:p w:rsidR="00C22A1C" w:rsidRDefault="00C22A1C">
      <w:pPr>
        <w:numPr>
          <w:ilvl w:val="1"/>
          <w:numId w:val="4"/>
        </w:numPr>
        <w:ind w:left="851" w:hanging="567"/>
        <w:rPr>
          <w:sz w:val="22"/>
          <w:szCs w:val="22"/>
        </w:rPr>
      </w:pPr>
      <w:r>
        <w:rPr>
          <w:sz w:val="22"/>
          <w:szCs w:val="22"/>
        </w:rPr>
        <w:t>CENETEC-Salud generará plantillas alusivas a los eventos, mismas que deberán ser utilizadas por todos los ponentes omitiendo cualquier tipo de publicidad.</w:t>
      </w:r>
    </w:p>
    <w:p w:rsidR="00C22A1C" w:rsidRDefault="00C22A1C">
      <w:pPr>
        <w:rPr>
          <w:sz w:val="22"/>
          <w:szCs w:val="22"/>
        </w:rPr>
      </w:pPr>
    </w:p>
    <w:p w:rsidR="00C22A1C" w:rsidRDefault="00C22A1C">
      <w:pPr>
        <w:numPr>
          <w:ilvl w:val="1"/>
          <w:numId w:val="4"/>
        </w:numPr>
        <w:ind w:left="851" w:hanging="567"/>
        <w:rPr>
          <w:sz w:val="22"/>
          <w:szCs w:val="22"/>
        </w:rPr>
      </w:pPr>
      <w:r>
        <w:rPr>
          <w:sz w:val="22"/>
          <w:szCs w:val="22"/>
        </w:rPr>
        <w:t xml:space="preserve">CENETEC-Salud  otorgará constancia de participación con valor curricular  a las personas que hayan realizado su registro dentro de las fechas establecidas y que cumplan con al menos el 80% de asistencia al curso </w:t>
      </w: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pStyle w:val="Prrafodelista"/>
        <w:ind w:left="0"/>
        <w:rPr>
          <w:sz w:val="22"/>
          <w:szCs w:val="22"/>
        </w:rPr>
      </w:pPr>
    </w:p>
    <w:p w:rsidR="00C22A1C" w:rsidRDefault="00C22A1C">
      <w:pPr>
        <w:numPr>
          <w:ilvl w:val="0"/>
          <w:numId w:val="4"/>
        </w:numPr>
        <w:rPr>
          <w:b/>
          <w:bCs/>
          <w:sz w:val="44"/>
          <w:szCs w:val="44"/>
        </w:rPr>
      </w:pPr>
      <w:r>
        <w:rPr>
          <w:b/>
          <w:bCs/>
          <w:sz w:val="22"/>
          <w:szCs w:val="22"/>
        </w:rPr>
        <w:t>Descripción del procedimiento</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48"/>
        <w:gridCol w:w="3448"/>
        <w:gridCol w:w="3448"/>
      </w:tblGrid>
      <w:tr w:rsidR="00C22A1C" w:rsidRPr="009A70EA" w:rsidTr="000F4568">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rPr>
            </w:pPr>
            <w:r w:rsidRPr="009A70EA">
              <w:rPr>
                <w:rFonts w:ascii="Arial" w:hAnsi="Arial" w:cs="Arial"/>
                <w:b/>
                <w:bCs/>
                <w:sz w:val="22"/>
                <w:szCs w:val="22"/>
              </w:rPr>
              <w:t>Secuencia de Etapas</w:t>
            </w:r>
          </w:p>
        </w:tc>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sz w:val="22"/>
                <w:szCs w:val="22"/>
              </w:rPr>
            </w:pPr>
            <w:r w:rsidRPr="009A70EA">
              <w:rPr>
                <w:rFonts w:ascii="Arial" w:hAnsi="Arial" w:cs="Arial"/>
                <w:b/>
                <w:bCs/>
                <w:sz w:val="22"/>
                <w:szCs w:val="22"/>
              </w:rPr>
              <w:t>Actividad</w:t>
            </w:r>
          </w:p>
        </w:tc>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sz w:val="22"/>
                <w:szCs w:val="22"/>
              </w:rPr>
            </w:pPr>
            <w:r w:rsidRPr="009A70EA">
              <w:rPr>
                <w:rFonts w:ascii="Arial" w:hAnsi="Arial" w:cs="Arial"/>
                <w:b/>
                <w:bCs/>
                <w:sz w:val="22"/>
                <w:szCs w:val="22"/>
              </w:rPr>
              <w:t>Responsable</w:t>
            </w:r>
          </w:p>
        </w:tc>
      </w:tr>
      <w:tr w:rsidR="00C22A1C" w:rsidRPr="009A70EA">
        <w:tc>
          <w:tcPr>
            <w:tcW w:w="3448" w:type="dxa"/>
            <w:vAlign w:val="center"/>
          </w:tcPr>
          <w:p w:rsidR="00C22A1C" w:rsidRPr="009A70EA" w:rsidRDefault="00C22A1C">
            <w:pPr>
              <w:rPr>
                <w:sz w:val="22"/>
                <w:szCs w:val="22"/>
              </w:rPr>
            </w:pPr>
            <w:r w:rsidRPr="009A70EA">
              <w:rPr>
                <w:sz w:val="22"/>
                <w:szCs w:val="22"/>
              </w:rPr>
              <w:t>1.0 Planeación anual de cursos</w:t>
            </w:r>
          </w:p>
        </w:tc>
        <w:tc>
          <w:tcPr>
            <w:tcW w:w="3448" w:type="dxa"/>
            <w:vAlign w:val="center"/>
          </w:tcPr>
          <w:p w:rsidR="00C22A1C" w:rsidRPr="009A70EA" w:rsidRDefault="00C22A1C">
            <w:pPr>
              <w:jc w:val="left"/>
              <w:rPr>
                <w:sz w:val="22"/>
                <w:szCs w:val="22"/>
              </w:rPr>
            </w:pPr>
          </w:p>
          <w:p w:rsidR="00C22A1C" w:rsidRPr="009A70EA" w:rsidRDefault="00C22A1C">
            <w:pPr>
              <w:numPr>
                <w:ilvl w:val="1"/>
                <w:numId w:val="7"/>
              </w:numPr>
              <w:suppressAutoHyphens/>
              <w:jc w:val="left"/>
              <w:rPr>
                <w:sz w:val="22"/>
                <w:szCs w:val="22"/>
              </w:rPr>
            </w:pPr>
            <w:r w:rsidRPr="009A70EA">
              <w:rPr>
                <w:sz w:val="22"/>
                <w:szCs w:val="22"/>
              </w:rPr>
              <w:t>Define  y especifica  número de cursos-taller a implementarse en el año.</w:t>
            </w:r>
          </w:p>
          <w:p w:rsidR="00C22A1C" w:rsidRPr="009A70EA" w:rsidRDefault="00C22A1C">
            <w:pPr>
              <w:suppressAutoHyphens/>
              <w:jc w:val="left"/>
              <w:rPr>
                <w:sz w:val="22"/>
                <w:szCs w:val="22"/>
              </w:rPr>
            </w:pPr>
          </w:p>
          <w:p w:rsidR="00C22A1C" w:rsidRPr="009A70EA" w:rsidRDefault="00C22A1C">
            <w:pPr>
              <w:numPr>
                <w:ilvl w:val="1"/>
                <w:numId w:val="7"/>
              </w:numPr>
              <w:suppressAutoHyphens/>
              <w:jc w:val="left"/>
              <w:rPr>
                <w:sz w:val="22"/>
                <w:szCs w:val="22"/>
              </w:rPr>
            </w:pPr>
            <w:r w:rsidRPr="009A70EA">
              <w:rPr>
                <w:sz w:val="22"/>
                <w:szCs w:val="22"/>
              </w:rPr>
              <w:t>Determina sedes y fechas tentativas por curso.</w:t>
            </w:r>
          </w:p>
          <w:p w:rsidR="00C22A1C" w:rsidRPr="009A70EA" w:rsidRDefault="00C22A1C">
            <w:pPr>
              <w:suppressAutoHyphens/>
              <w:jc w:val="left"/>
              <w:rPr>
                <w:sz w:val="22"/>
                <w:szCs w:val="22"/>
              </w:rPr>
            </w:pPr>
          </w:p>
          <w:p w:rsidR="00C22A1C" w:rsidRPr="009A70EA" w:rsidRDefault="00C22A1C">
            <w:pPr>
              <w:suppressAutoHyphens/>
              <w:jc w:val="left"/>
              <w:rPr>
                <w:sz w:val="22"/>
                <w:szCs w:val="22"/>
              </w:rPr>
            </w:pPr>
          </w:p>
          <w:p w:rsidR="00C22A1C" w:rsidRPr="009A70EA" w:rsidRDefault="00C22A1C">
            <w:pPr>
              <w:numPr>
                <w:ilvl w:val="1"/>
                <w:numId w:val="7"/>
              </w:numPr>
              <w:suppressAutoHyphens/>
              <w:jc w:val="left"/>
              <w:rPr>
                <w:sz w:val="22"/>
                <w:szCs w:val="22"/>
              </w:rPr>
            </w:pPr>
            <w:r w:rsidRPr="009A70EA">
              <w:rPr>
                <w:sz w:val="22"/>
                <w:szCs w:val="22"/>
              </w:rPr>
              <w:t>Determina temática y genera propuesta con información y descripción de cada curso-taller: Región del curso, sede, fecha tentativa, programa preliminar.</w:t>
            </w:r>
          </w:p>
          <w:p w:rsidR="00C22A1C" w:rsidRPr="009A70EA" w:rsidRDefault="00C22A1C">
            <w:pPr>
              <w:suppressAutoHyphens/>
              <w:ind w:left="360"/>
              <w:rPr>
                <w:sz w:val="22"/>
                <w:szCs w:val="22"/>
              </w:rPr>
            </w:pPr>
          </w:p>
          <w:p w:rsidR="00C22A1C" w:rsidRPr="009A70EA" w:rsidRDefault="00C22A1C">
            <w:pPr>
              <w:suppressAutoHyphens/>
              <w:ind w:left="360"/>
              <w:rPr>
                <w:sz w:val="22"/>
                <w:szCs w:val="22"/>
              </w:rPr>
            </w:pPr>
          </w:p>
          <w:p w:rsidR="00C22A1C" w:rsidRPr="009A70EA" w:rsidRDefault="00C22A1C">
            <w:pPr>
              <w:pStyle w:val="Prrafodelista"/>
              <w:rPr>
                <w:sz w:val="22"/>
                <w:szCs w:val="22"/>
              </w:rPr>
            </w:pPr>
          </w:p>
        </w:tc>
        <w:tc>
          <w:tcPr>
            <w:tcW w:w="3448" w:type="dxa"/>
            <w:vAlign w:val="center"/>
          </w:tcPr>
          <w:p w:rsidR="00C22A1C" w:rsidRPr="009A70EA" w:rsidRDefault="00C22A1C">
            <w:pPr>
              <w:rPr>
                <w:rFonts w:ascii="Times New Roman" w:hAnsi="Times New Roman" w:cs="Times New Roman"/>
              </w:rPr>
            </w:pPr>
          </w:p>
          <w:p w:rsidR="00C22A1C" w:rsidRPr="009A70EA" w:rsidRDefault="00367D08">
            <w:pPr>
              <w:jc w:val="left"/>
              <w:rPr>
                <w:sz w:val="22"/>
                <w:szCs w:val="22"/>
              </w:rPr>
            </w:pPr>
            <w:r>
              <w:rPr>
                <w:noProof/>
                <w:lang w:eastAsia="es-MX"/>
              </w:rPr>
              <w:pict>
                <v:shapetype id="_x0000_t202" coordsize="21600,21600" o:spt="202" path="m,l,21600r21600,l21600,xe">
                  <v:stroke joinstyle="miter"/>
                  <v:path gradientshapeok="t" o:connecttype="rect"/>
                </v:shapetype>
                <v:shape id="Text Box 2" o:spid="_x0000_s1026" type="#_x0000_t202" style="position:absolute;margin-left:4.55pt;margin-top:87.5pt;width:159.4pt;height:48pt;z-index:1;visibility:visible"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Dirección General</w:t>
                        </w:r>
                      </w:p>
                      <w:p w:rsidR="00C22A1C" w:rsidRDefault="00C22A1C">
                        <w:pPr>
                          <w:rPr>
                            <w:rFonts w:ascii="Times New Roman" w:hAnsi="Times New Roman" w:cs="Times New Roman"/>
                            <w:sz w:val="22"/>
                            <w:szCs w:val="22"/>
                          </w:rPr>
                        </w:pPr>
                      </w:p>
                    </w:txbxContent>
                  </v:textbox>
                </v:shape>
              </w:pict>
            </w:r>
          </w:p>
        </w:tc>
      </w:tr>
      <w:tr w:rsidR="00C22A1C" w:rsidRPr="009A70EA">
        <w:tc>
          <w:tcPr>
            <w:tcW w:w="3448" w:type="dxa"/>
            <w:vAlign w:val="center"/>
          </w:tcPr>
          <w:p w:rsidR="00C22A1C" w:rsidRPr="009A70EA" w:rsidRDefault="00C22A1C">
            <w:pPr>
              <w:numPr>
                <w:ilvl w:val="0"/>
                <w:numId w:val="13"/>
              </w:numPr>
              <w:jc w:val="left"/>
              <w:rPr>
                <w:sz w:val="22"/>
                <w:szCs w:val="22"/>
              </w:rPr>
            </w:pPr>
            <w:r w:rsidRPr="009A70EA">
              <w:rPr>
                <w:sz w:val="22"/>
                <w:szCs w:val="22"/>
              </w:rPr>
              <w:t xml:space="preserve">Formalización administrativa </w:t>
            </w:r>
          </w:p>
        </w:tc>
        <w:tc>
          <w:tcPr>
            <w:tcW w:w="3448" w:type="dxa"/>
            <w:vAlign w:val="center"/>
          </w:tcPr>
          <w:p w:rsidR="00C22A1C" w:rsidRPr="009A70EA" w:rsidRDefault="00C22A1C">
            <w:pPr>
              <w:numPr>
                <w:ilvl w:val="1"/>
                <w:numId w:val="17"/>
              </w:numPr>
              <w:rPr>
                <w:sz w:val="22"/>
                <w:szCs w:val="22"/>
              </w:rPr>
            </w:pPr>
            <w:r w:rsidRPr="009A70EA">
              <w:rPr>
                <w:sz w:val="22"/>
                <w:szCs w:val="22"/>
              </w:rPr>
              <w:t>Elabora formatos administrativos que justifiquen el recurso para el desarrollo de los cursos-taller.</w:t>
            </w:r>
          </w:p>
          <w:p w:rsidR="00C22A1C" w:rsidRPr="009A70EA" w:rsidRDefault="00C22A1C">
            <w:pPr>
              <w:rPr>
                <w:sz w:val="22"/>
                <w:szCs w:val="22"/>
              </w:rPr>
            </w:pPr>
          </w:p>
          <w:p w:rsidR="00C22A1C" w:rsidRPr="009A70EA" w:rsidRDefault="00C22A1C">
            <w:pPr>
              <w:numPr>
                <w:ilvl w:val="1"/>
                <w:numId w:val="17"/>
              </w:numPr>
              <w:rPr>
                <w:sz w:val="22"/>
                <w:szCs w:val="22"/>
              </w:rPr>
            </w:pPr>
            <w:r w:rsidRPr="009A70EA">
              <w:rPr>
                <w:sz w:val="22"/>
                <w:szCs w:val="22"/>
              </w:rPr>
              <w:t>Tramita formatos para su autorización.</w:t>
            </w:r>
          </w:p>
          <w:p w:rsidR="00C22A1C" w:rsidRPr="009A70EA" w:rsidRDefault="00C22A1C">
            <w:pPr>
              <w:ind w:left="360"/>
              <w:rPr>
                <w:sz w:val="22"/>
                <w:szCs w:val="22"/>
              </w:rPr>
            </w:pPr>
          </w:p>
          <w:p w:rsidR="00C22A1C" w:rsidRPr="009A70EA" w:rsidRDefault="00C22A1C">
            <w:pPr>
              <w:rPr>
                <w:sz w:val="22"/>
                <w:szCs w:val="22"/>
              </w:rPr>
            </w:pPr>
          </w:p>
        </w:tc>
        <w:tc>
          <w:tcPr>
            <w:tcW w:w="3448" w:type="dxa"/>
            <w:vAlign w:val="center"/>
          </w:tcPr>
          <w:p w:rsidR="00C22A1C" w:rsidRPr="009A70EA" w:rsidRDefault="00367D08">
            <w:pPr>
              <w:jc w:val="left"/>
              <w:rPr>
                <w:sz w:val="22"/>
                <w:szCs w:val="22"/>
              </w:rPr>
            </w:pPr>
            <w:r>
              <w:rPr>
                <w:noProof/>
                <w:lang w:eastAsia="es-MX"/>
              </w:rPr>
              <w:pict>
                <v:shape id="Text Box 10" o:spid="_x0000_s1027" type="#_x0000_t202" style="position:absolute;margin-left:-.5pt;margin-top:37.9pt;width:161.35pt;height:51.9pt;z-index:2;visibility:visible;mso-position-horizontal-relative:text;mso-position-vertical-relative:text"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Dirección de Ingeniería Biomédica</w:t>
                        </w:r>
                      </w:p>
                      <w:p w:rsidR="00C22A1C" w:rsidRDefault="00C22A1C">
                        <w:pPr>
                          <w:rPr>
                            <w:rFonts w:ascii="Times New Roman" w:hAnsi="Times New Roman" w:cs="Times New Roman"/>
                            <w:sz w:val="22"/>
                            <w:szCs w:val="22"/>
                          </w:rPr>
                        </w:pPr>
                      </w:p>
                    </w:txbxContent>
                  </v:textbox>
                </v:shape>
              </w:pict>
            </w:r>
            <w:r w:rsidR="00C22A1C" w:rsidRPr="009A70EA">
              <w:rPr>
                <w:sz w:val="22"/>
                <w:szCs w:val="22"/>
              </w:rPr>
              <w:t xml:space="preserve"> </w:t>
            </w:r>
          </w:p>
        </w:tc>
      </w:tr>
      <w:tr w:rsidR="00C22A1C" w:rsidRPr="009A70EA">
        <w:trPr>
          <w:trHeight w:val="2150"/>
        </w:trPr>
        <w:tc>
          <w:tcPr>
            <w:tcW w:w="3448" w:type="dxa"/>
            <w:vAlign w:val="center"/>
          </w:tcPr>
          <w:p w:rsidR="00C22A1C" w:rsidRPr="009A70EA" w:rsidRDefault="00C22A1C">
            <w:pPr>
              <w:jc w:val="left"/>
              <w:rPr>
                <w:sz w:val="22"/>
                <w:szCs w:val="22"/>
              </w:rPr>
            </w:pPr>
            <w:r w:rsidRPr="009A70EA">
              <w:rPr>
                <w:sz w:val="22"/>
                <w:szCs w:val="22"/>
              </w:rPr>
              <w:t>3.0  Organización de la logística</w:t>
            </w:r>
          </w:p>
        </w:tc>
        <w:tc>
          <w:tcPr>
            <w:tcW w:w="3448" w:type="dxa"/>
          </w:tcPr>
          <w:p w:rsidR="00C22A1C" w:rsidRPr="009A70EA" w:rsidRDefault="00C22A1C">
            <w:pPr>
              <w:rPr>
                <w:sz w:val="22"/>
                <w:szCs w:val="22"/>
              </w:rPr>
            </w:pPr>
          </w:p>
          <w:p w:rsidR="00C22A1C" w:rsidRPr="009A70EA" w:rsidRDefault="00C22A1C">
            <w:pPr>
              <w:rPr>
                <w:sz w:val="22"/>
                <w:szCs w:val="22"/>
              </w:rPr>
            </w:pPr>
            <w:r w:rsidRPr="009A70EA">
              <w:rPr>
                <w:sz w:val="22"/>
                <w:szCs w:val="22"/>
              </w:rPr>
              <w:t>3.1 Establece contacto con el responsable del Estado sede para coordinar en conjunto la logística del Curso-Taller.</w:t>
            </w:r>
          </w:p>
          <w:p w:rsidR="00C22A1C" w:rsidRPr="009A70EA" w:rsidRDefault="00C22A1C">
            <w:pPr>
              <w:suppressAutoHyphens/>
              <w:jc w:val="left"/>
              <w:rPr>
                <w:sz w:val="22"/>
                <w:szCs w:val="22"/>
              </w:rPr>
            </w:pPr>
            <w:r w:rsidRPr="009A70EA">
              <w:rPr>
                <w:sz w:val="22"/>
                <w:szCs w:val="22"/>
              </w:rPr>
              <w:t>Registro telefónico y correos electrónicos</w:t>
            </w:r>
          </w:p>
        </w:tc>
        <w:tc>
          <w:tcPr>
            <w:tcW w:w="3448" w:type="dxa"/>
            <w:vAlign w:val="center"/>
          </w:tcPr>
          <w:p w:rsidR="00C22A1C" w:rsidRPr="009A70EA" w:rsidRDefault="00C22A1C">
            <w:pPr>
              <w:jc w:val="left"/>
              <w:rPr>
                <w:ins w:id="2" w:author="Ing Mitzi Sanchez" w:date="2012-08-08T13:59:00Z"/>
                <w:sz w:val="22"/>
                <w:szCs w:val="22"/>
              </w:rPr>
            </w:pPr>
          </w:p>
          <w:p w:rsidR="00C22A1C" w:rsidRPr="009A70EA" w:rsidRDefault="00367D08">
            <w:pPr>
              <w:jc w:val="left"/>
              <w:rPr>
                <w:sz w:val="22"/>
                <w:szCs w:val="22"/>
              </w:rPr>
            </w:pPr>
            <w:r>
              <w:rPr>
                <w:noProof/>
                <w:lang w:eastAsia="es-MX"/>
              </w:rPr>
              <w:pict>
                <v:shape id="Text Box 13" o:spid="_x0000_s1028" type="#_x0000_t202" style="position:absolute;margin-left:-.5pt;margin-top:21.9pt;width:157.75pt;height:65.55pt;z-index:3;visibility:visible"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Subdirección de Ingeniería Clínica</w:t>
                        </w:r>
                      </w:p>
                      <w:p w:rsidR="00C22A1C" w:rsidRDefault="00C22A1C">
                        <w:pPr>
                          <w:rPr>
                            <w:rFonts w:ascii="Times New Roman" w:hAnsi="Times New Roman" w:cs="Times New Roman"/>
                            <w:sz w:val="22"/>
                            <w:szCs w:val="22"/>
                          </w:rPr>
                        </w:pPr>
                      </w:p>
                    </w:txbxContent>
                  </v:textbox>
                </v:shape>
              </w:pict>
            </w:r>
          </w:p>
        </w:tc>
      </w:tr>
    </w:tbl>
    <w:p w:rsidR="00C22A1C" w:rsidRDefault="00C22A1C">
      <w:pPr>
        <w:rPr>
          <w:rFonts w:ascii="Times New Roman" w:hAnsi="Times New Roman" w:cs="Times New Roman"/>
        </w:rPr>
      </w:pPr>
    </w:p>
    <w:p w:rsidR="00C22A1C" w:rsidRDefault="00C22A1C">
      <w:pPr>
        <w:rPr>
          <w:rFonts w:ascii="Times New Roman" w:hAnsi="Times New Roman" w:cs="Times New Roman"/>
        </w:rPr>
      </w:pPr>
    </w:p>
    <w:p w:rsidR="00C22A1C" w:rsidRDefault="00C22A1C">
      <w:pPr>
        <w:rPr>
          <w:rFonts w:ascii="Times New Roman" w:hAnsi="Times New Roman" w:cs="Times New Roman"/>
        </w:rPr>
      </w:pPr>
    </w:p>
    <w:p w:rsidR="00C22A1C" w:rsidRDefault="00C22A1C">
      <w:pPr>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48"/>
        <w:gridCol w:w="3448"/>
        <w:gridCol w:w="3448"/>
      </w:tblGrid>
      <w:tr w:rsidR="00C22A1C" w:rsidRPr="009A70EA" w:rsidTr="000F4568">
        <w:tc>
          <w:tcPr>
            <w:tcW w:w="3448" w:type="dxa"/>
            <w:shd w:val="clear" w:color="auto" w:fill="auto"/>
            <w:vAlign w:val="center"/>
          </w:tcPr>
          <w:p w:rsidR="00C22A1C" w:rsidRPr="009A70EA" w:rsidRDefault="000F4568">
            <w:pPr>
              <w:jc w:val="center"/>
              <w:rPr>
                <w:b/>
                <w:bCs/>
                <w:sz w:val="22"/>
                <w:szCs w:val="22"/>
              </w:rPr>
            </w:pPr>
            <w:r w:rsidRPr="009A70EA">
              <w:rPr>
                <w:b/>
                <w:bCs/>
                <w:sz w:val="22"/>
                <w:szCs w:val="22"/>
              </w:rPr>
              <w:lastRenderedPageBreak/>
              <w:t xml:space="preserve">Secuencia </w:t>
            </w:r>
            <w:r>
              <w:rPr>
                <w:b/>
                <w:bCs/>
                <w:sz w:val="22"/>
                <w:szCs w:val="22"/>
              </w:rPr>
              <w:t>de</w:t>
            </w:r>
            <w:r w:rsidRPr="009A70EA">
              <w:rPr>
                <w:b/>
                <w:bCs/>
                <w:sz w:val="22"/>
                <w:szCs w:val="22"/>
              </w:rPr>
              <w:t xml:space="preserve"> Etapas</w:t>
            </w:r>
          </w:p>
        </w:tc>
        <w:tc>
          <w:tcPr>
            <w:tcW w:w="3448" w:type="dxa"/>
            <w:shd w:val="clear" w:color="auto" w:fill="auto"/>
          </w:tcPr>
          <w:p w:rsidR="00C22A1C" w:rsidRPr="009A70EA" w:rsidRDefault="000F4568">
            <w:pPr>
              <w:jc w:val="center"/>
              <w:rPr>
                <w:b/>
                <w:bCs/>
                <w:sz w:val="22"/>
                <w:szCs w:val="22"/>
              </w:rPr>
            </w:pPr>
            <w:r w:rsidRPr="009A70EA">
              <w:rPr>
                <w:b/>
                <w:bCs/>
                <w:sz w:val="22"/>
                <w:szCs w:val="22"/>
              </w:rPr>
              <w:t>Actividad</w:t>
            </w:r>
          </w:p>
        </w:tc>
        <w:tc>
          <w:tcPr>
            <w:tcW w:w="3448" w:type="dxa"/>
            <w:shd w:val="clear" w:color="auto" w:fill="auto"/>
            <w:vAlign w:val="center"/>
          </w:tcPr>
          <w:p w:rsidR="00C22A1C" w:rsidRPr="009A70EA" w:rsidRDefault="000F4568">
            <w:pPr>
              <w:jc w:val="center"/>
              <w:rPr>
                <w:rFonts w:ascii="Times New Roman" w:hAnsi="Times New Roman" w:cs="Times New Roman"/>
                <w:b/>
                <w:bCs/>
                <w:noProof/>
                <w:sz w:val="22"/>
                <w:szCs w:val="22"/>
                <w:lang w:val="es-ES"/>
              </w:rPr>
            </w:pPr>
            <w:r w:rsidRPr="009A70EA">
              <w:rPr>
                <w:rFonts w:ascii="Times New Roman" w:hAnsi="Times New Roman" w:cs="Times New Roman"/>
                <w:b/>
                <w:bCs/>
                <w:noProof/>
                <w:sz w:val="22"/>
                <w:szCs w:val="22"/>
                <w:lang w:val="es-ES"/>
              </w:rPr>
              <w:t>Responsable</w:t>
            </w:r>
          </w:p>
        </w:tc>
      </w:tr>
      <w:tr w:rsidR="00C22A1C" w:rsidRPr="009A70EA">
        <w:tc>
          <w:tcPr>
            <w:tcW w:w="3448" w:type="dxa"/>
            <w:vAlign w:val="center"/>
          </w:tcPr>
          <w:p w:rsidR="00C22A1C" w:rsidRPr="009A70EA" w:rsidRDefault="00C22A1C">
            <w:pPr>
              <w:jc w:val="left"/>
              <w:rPr>
                <w:sz w:val="22"/>
                <w:szCs w:val="22"/>
              </w:rPr>
            </w:pPr>
            <w:r w:rsidRPr="009A70EA">
              <w:rPr>
                <w:sz w:val="22"/>
                <w:szCs w:val="22"/>
              </w:rPr>
              <w:t xml:space="preserve">4.0  Solicitud de material gráfico para difusión </w:t>
            </w:r>
          </w:p>
        </w:tc>
        <w:tc>
          <w:tcPr>
            <w:tcW w:w="3448" w:type="dxa"/>
          </w:tcPr>
          <w:p w:rsidR="00C22A1C" w:rsidRPr="009A70EA" w:rsidRDefault="00C22A1C">
            <w:pPr>
              <w:rPr>
                <w:sz w:val="14"/>
                <w:szCs w:val="14"/>
              </w:rPr>
            </w:pPr>
          </w:p>
          <w:p w:rsidR="00C22A1C" w:rsidRPr="009A70EA" w:rsidRDefault="00C22A1C">
            <w:pPr>
              <w:rPr>
                <w:sz w:val="22"/>
                <w:szCs w:val="22"/>
              </w:rPr>
            </w:pPr>
            <w:r w:rsidRPr="009A70EA">
              <w:rPr>
                <w:sz w:val="22"/>
                <w:szCs w:val="22"/>
              </w:rPr>
              <w:t xml:space="preserve">4.1 Elabora y entrega solicitud para generar materiales gráficos. </w:t>
            </w:r>
          </w:p>
          <w:p w:rsidR="00C22A1C" w:rsidRPr="009A70EA" w:rsidRDefault="00C22A1C">
            <w:pPr>
              <w:numPr>
                <w:ilvl w:val="0"/>
                <w:numId w:val="5"/>
              </w:numPr>
              <w:rPr>
                <w:sz w:val="22"/>
                <w:szCs w:val="22"/>
              </w:rPr>
            </w:pPr>
            <w:r w:rsidRPr="009A70EA">
              <w:rPr>
                <w:sz w:val="22"/>
                <w:szCs w:val="22"/>
              </w:rPr>
              <w:t>Solicitud de trabajo</w:t>
            </w:r>
          </w:p>
          <w:p w:rsidR="00C22A1C" w:rsidRPr="009A70EA" w:rsidRDefault="00C22A1C">
            <w:pPr>
              <w:ind w:left="360"/>
              <w:rPr>
                <w:sz w:val="12"/>
                <w:szCs w:val="12"/>
              </w:rPr>
            </w:pPr>
          </w:p>
          <w:p w:rsidR="00C22A1C" w:rsidRPr="009A70EA" w:rsidRDefault="00C22A1C">
            <w:pPr>
              <w:pBdr>
                <w:top w:val="single" w:sz="12" w:space="1" w:color="auto"/>
                <w:bottom w:val="single" w:sz="12" w:space="1" w:color="auto"/>
              </w:pBdr>
              <w:rPr>
                <w:sz w:val="22"/>
                <w:szCs w:val="22"/>
              </w:rPr>
            </w:pPr>
            <w:r w:rsidRPr="009A70EA">
              <w:rPr>
                <w:sz w:val="22"/>
                <w:szCs w:val="22"/>
              </w:rPr>
              <w:t>Departamento de Enlace recibe solicitud y genera los materiales  la solicitud.</w:t>
            </w:r>
          </w:p>
          <w:p w:rsidR="00C22A1C" w:rsidRPr="009A70EA" w:rsidRDefault="00C22A1C">
            <w:pPr>
              <w:rPr>
                <w:sz w:val="16"/>
                <w:szCs w:val="16"/>
              </w:rPr>
            </w:pPr>
          </w:p>
          <w:p w:rsidR="00C22A1C" w:rsidRPr="009A70EA" w:rsidRDefault="00C22A1C">
            <w:pPr>
              <w:rPr>
                <w:sz w:val="22"/>
                <w:szCs w:val="22"/>
              </w:rPr>
            </w:pPr>
            <w:r w:rsidRPr="009A70EA">
              <w:rPr>
                <w:sz w:val="22"/>
                <w:szCs w:val="22"/>
              </w:rPr>
              <w:t xml:space="preserve">4.2 Recibe y autoriza diseño de material grafico </w:t>
            </w:r>
          </w:p>
          <w:p w:rsidR="00C22A1C" w:rsidRPr="009A70EA" w:rsidRDefault="00C22A1C">
            <w:pPr>
              <w:numPr>
                <w:ilvl w:val="0"/>
                <w:numId w:val="5"/>
              </w:numPr>
              <w:rPr>
                <w:sz w:val="22"/>
                <w:szCs w:val="22"/>
              </w:rPr>
            </w:pPr>
            <w:r w:rsidRPr="009A70EA">
              <w:rPr>
                <w:sz w:val="22"/>
                <w:szCs w:val="22"/>
              </w:rPr>
              <w:t>Material gráfico: Diseños de banner del evento, diplomas, constancias, agradecimientos y gafetes</w:t>
            </w:r>
          </w:p>
          <w:p w:rsidR="00C22A1C" w:rsidRPr="009A70EA" w:rsidRDefault="00C22A1C">
            <w:pPr>
              <w:rPr>
                <w:sz w:val="6"/>
                <w:szCs w:val="6"/>
              </w:rPr>
            </w:pPr>
          </w:p>
          <w:p w:rsidR="00C22A1C" w:rsidRPr="009A70EA" w:rsidRDefault="00C22A1C">
            <w:pPr>
              <w:rPr>
                <w:sz w:val="22"/>
                <w:szCs w:val="22"/>
              </w:rPr>
            </w:pPr>
            <w:r w:rsidRPr="009A70EA">
              <w:rPr>
                <w:sz w:val="22"/>
                <w:szCs w:val="22"/>
              </w:rPr>
              <w:t>4.3 Genera la difusión de la  convocatoria y registro para curso-taller en portal de CENETEC-Salud, redes sociales y correos masivos.</w:t>
            </w:r>
          </w:p>
          <w:p w:rsidR="00C22A1C" w:rsidRPr="009A70EA" w:rsidRDefault="00C22A1C"/>
          <w:p w:rsidR="00C22A1C" w:rsidRPr="009A70EA" w:rsidRDefault="00C22A1C">
            <w:pPr>
              <w:pBdr>
                <w:top w:val="single" w:sz="12" w:space="1" w:color="auto"/>
                <w:bottom w:val="single" w:sz="12" w:space="1" w:color="auto"/>
              </w:pBdr>
              <w:rPr>
                <w:sz w:val="22"/>
                <w:szCs w:val="22"/>
              </w:rPr>
            </w:pPr>
            <w:r w:rsidRPr="009A70EA">
              <w:rPr>
                <w:sz w:val="22"/>
                <w:szCs w:val="22"/>
              </w:rPr>
              <w:t>El área de Informática, sube el material generado para la difusión del curso (materiales gráficos, registro) al portal de CENETEC-Salud</w:t>
            </w:r>
          </w:p>
          <w:p w:rsidR="00C22A1C" w:rsidRPr="009A70EA" w:rsidRDefault="00C22A1C">
            <w:pPr>
              <w:rPr>
                <w:sz w:val="20"/>
                <w:szCs w:val="20"/>
              </w:rPr>
            </w:pPr>
          </w:p>
          <w:p w:rsidR="00C22A1C" w:rsidRPr="009A70EA" w:rsidRDefault="00C22A1C">
            <w:pPr>
              <w:pBdr>
                <w:top w:val="single" w:sz="12" w:space="1" w:color="auto"/>
                <w:bottom w:val="single" w:sz="12" w:space="1" w:color="auto"/>
              </w:pBdr>
              <w:rPr>
                <w:sz w:val="22"/>
                <w:szCs w:val="22"/>
              </w:rPr>
            </w:pPr>
            <w:r w:rsidRPr="009A70EA">
              <w:rPr>
                <w:sz w:val="22"/>
                <w:szCs w:val="22"/>
              </w:rPr>
              <w:t>Los participantes generan y envían su registro a CENETEC-Salud  directamente en el portal del Centro.</w:t>
            </w:r>
          </w:p>
        </w:tc>
        <w:tc>
          <w:tcPr>
            <w:tcW w:w="3448" w:type="dxa"/>
            <w:vAlign w:val="center"/>
          </w:tcPr>
          <w:p w:rsidR="00C22A1C" w:rsidRPr="009A70EA" w:rsidRDefault="00367D08">
            <w:pPr>
              <w:jc w:val="left"/>
              <w:rPr>
                <w:sz w:val="22"/>
                <w:szCs w:val="22"/>
              </w:rPr>
            </w:pPr>
            <w:r>
              <w:rPr>
                <w:noProof/>
                <w:lang w:eastAsia="es-MX"/>
              </w:rPr>
              <w:pict>
                <v:shape id="Text Box 16" o:spid="_x0000_s1029" type="#_x0000_t202" style="position:absolute;margin-left:3.3pt;margin-top:191.1pt;width:156.15pt;height:58.55pt;z-index:4;visibility:visible;mso-position-horizontal-relative:text;mso-position-vertical-relative:text"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Departamento de Ingeniería Clínica</w:t>
                        </w:r>
                      </w:p>
                      <w:p w:rsidR="00C22A1C" w:rsidRDefault="00C22A1C">
                        <w:pPr>
                          <w:rPr>
                            <w:rFonts w:ascii="Times New Roman" w:hAnsi="Times New Roman" w:cs="Times New Roman"/>
                            <w:sz w:val="22"/>
                            <w:szCs w:val="22"/>
                          </w:rPr>
                        </w:pPr>
                      </w:p>
                    </w:txbxContent>
                  </v:textbox>
                </v:shape>
              </w:pict>
            </w:r>
          </w:p>
        </w:tc>
      </w:tr>
      <w:tr w:rsidR="00C22A1C" w:rsidRPr="009A70EA">
        <w:tc>
          <w:tcPr>
            <w:tcW w:w="3448" w:type="dxa"/>
            <w:vAlign w:val="center"/>
          </w:tcPr>
          <w:p w:rsidR="00C22A1C" w:rsidRPr="009A70EA" w:rsidRDefault="00C22A1C">
            <w:pPr>
              <w:jc w:val="left"/>
              <w:rPr>
                <w:sz w:val="22"/>
                <w:szCs w:val="22"/>
              </w:rPr>
            </w:pPr>
            <w:r w:rsidRPr="009A70EA">
              <w:rPr>
                <w:sz w:val="22"/>
                <w:szCs w:val="22"/>
              </w:rPr>
              <w:t>5.0  Generación de Oficios Invitación  a autoridades</w:t>
            </w:r>
          </w:p>
        </w:tc>
        <w:tc>
          <w:tcPr>
            <w:tcW w:w="3448" w:type="dxa"/>
          </w:tcPr>
          <w:p w:rsidR="00C22A1C" w:rsidRPr="009A70EA" w:rsidRDefault="00C22A1C">
            <w:pPr>
              <w:rPr>
                <w:sz w:val="22"/>
                <w:szCs w:val="22"/>
              </w:rPr>
            </w:pPr>
          </w:p>
          <w:p w:rsidR="00C22A1C" w:rsidRPr="009A70EA" w:rsidRDefault="00C22A1C">
            <w:pPr>
              <w:rPr>
                <w:sz w:val="22"/>
                <w:szCs w:val="22"/>
              </w:rPr>
            </w:pPr>
            <w:r w:rsidRPr="009A70EA">
              <w:rPr>
                <w:sz w:val="22"/>
                <w:szCs w:val="22"/>
              </w:rPr>
              <w:t xml:space="preserve">5.1 Elabora oficios invitación a Secretarios de Salud y autoridades de las unidades e institutos de salud de la región y ponentes y realiza tramite para </w:t>
            </w:r>
            <w:proofErr w:type="spellStart"/>
            <w:r w:rsidRPr="009A70EA">
              <w:rPr>
                <w:sz w:val="22"/>
                <w:szCs w:val="22"/>
              </w:rPr>
              <w:t>envio</w:t>
            </w:r>
            <w:proofErr w:type="spellEnd"/>
            <w:r w:rsidRPr="009A70EA">
              <w:rPr>
                <w:sz w:val="22"/>
                <w:szCs w:val="22"/>
              </w:rPr>
              <w:t>.</w:t>
            </w:r>
          </w:p>
          <w:p w:rsidR="00C22A1C" w:rsidRPr="009A70EA" w:rsidRDefault="00C22A1C">
            <w:pPr>
              <w:numPr>
                <w:ilvl w:val="0"/>
                <w:numId w:val="5"/>
              </w:numPr>
              <w:rPr>
                <w:sz w:val="22"/>
                <w:szCs w:val="22"/>
              </w:rPr>
            </w:pPr>
            <w:r w:rsidRPr="009A70EA">
              <w:rPr>
                <w:sz w:val="22"/>
                <w:szCs w:val="22"/>
              </w:rPr>
              <w:t xml:space="preserve">Oficios invitación </w:t>
            </w:r>
          </w:p>
        </w:tc>
        <w:tc>
          <w:tcPr>
            <w:tcW w:w="3448" w:type="dxa"/>
            <w:vAlign w:val="center"/>
          </w:tcPr>
          <w:p w:rsidR="00C22A1C" w:rsidRPr="009A70EA" w:rsidRDefault="00367D08">
            <w:pPr>
              <w:jc w:val="left"/>
              <w:rPr>
                <w:sz w:val="22"/>
                <w:szCs w:val="22"/>
              </w:rPr>
            </w:pPr>
            <w:r>
              <w:rPr>
                <w:noProof/>
                <w:lang w:eastAsia="es-MX"/>
              </w:rPr>
              <w:pict>
                <v:shape id="Text Box 19" o:spid="_x0000_s1030" type="#_x0000_t202" style="position:absolute;margin-left:-1.9pt;margin-top:27.1pt;width:161.35pt;height:62pt;z-index:5;visibility:visible;mso-position-horizontal-relative:text;mso-position-vertical-relative:text"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Subdirección de Ingeniería Clínica</w:t>
                        </w:r>
                      </w:p>
                      <w:p w:rsidR="00C22A1C" w:rsidRDefault="00C22A1C">
                        <w:pPr>
                          <w:rPr>
                            <w:rFonts w:ascii="Times New Roman" w:hAnsi="Times New Roman" w:cs="Times New Roman"/>
                            <w:sz w:val="22"/>
                            <w:szCs w:val="22"/>
                          </w:rPr>
                        </w:pPr>
                      </w:p>
                    </w:txbxContent>
                  </v:textbox>
                </v:shape>
              </w:pict>
            </w:r>
          </w:p>
        </w:tc>
      </w:tr>
    </w:tbl>
    <w:p w:rsidR="00C22A1C" w:rsidRDefault="00C22A1C">
      <w:pPr>
        <w:rPr>
          <w:rFonts w:ascii="Times New Roman" w:hAnsi="Times New Roman" w:cs="Times New Roman"/>
        </w:rPr>
      </w:pPr>
    </w:p>
    <w:p w:rsidR="00C22A1C" w:rsidRDefault="00C22A1C">
      <w:pPr>
        <w:rPr>
          <w:rFonts w:ascii="Times New Roman" w:hAnsi="Times New Roman" w:cs="Times New Roman"/>
        </w:rPr>
      </w:pPr>
    </w:p>
    <w:p w:rsidR="00C22A1C" w:rsidRDefault="00C22A1C">
      <w:pPr>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48"/>
        <w:gridCol w:w="3448"/>
        <w:gridCol w:w="3448"/>
      </w:tblGrid>
      <w:tr w:rsidR="00C22A1C" w:rsidRPr="009A70EA" w:rsidTr="000F4568">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rPr>
            </w:pPr>
            <w:r w:rsidRPr="009A70EA">
              <w:rPr>
                <w:rFonts w:ascii="Arial" w:hAnsi="Arial" w:cs="Arial"/>
                <w:b/>
                <w:bCs/>
                <w:sz w:val="22"/>
                <w:szCs w:val="22"/>
              </w:rPr>
              <w:t>Secuencia de Etapas</w:t>
            </w:r>
          </w:p>
        </w:tc>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sz w:val="22"/>
                <w:szCs w:val="22"/>
              </w:rPr>
            </w:pPr>
            <w:r w:rsidRPr="009A70EA">
              <w:rPr>
                <w:rFonts w:ascii="Arial" w:hAnsi="Arial" w:cs="Arial"/>
                <w:b/>
                <w:bCs/>
                <w:sz w:val="22"/>
                <w:szCs w:val="22"/>
              </w:rPr>
              <w:t>Actividad</w:t>
            </w:r>
          </w:p>
        </w:tc>
        <w:tc>
          <w:tcPr>
            <w:tcW w:w="3448" w:type="dxa"/>
            <w:shd w:val="clear" w:color="auto" w:fill="auto"/>
            <w:vAlign w:val="center"/>
          </w:tcPr>
          <w:p w:rsidR="00C22A1C" w:rsidRPr="009A70EA" w:rsidRDefault="00C22A1C">
            <w:pPr>
              <w:pStyle w:val="Mapadeldocumento"/>
              <w:tabs>
                <w:tab w:val="left" w:pos="-1843"/>
              </w:tabs>
              <w:jc w:val="center"/>
              <w:rPr>
                <w:rFonts w:ascii="Arial" w:hAnsi="Arial" w:cs="Arial"/>
                <w:b/>
                <w:bCs/>
                <w:sz w:val="22"/>
                <w:szCs w:val="22"/>
              </w:rPr>
            </w:pPr>
            <w:r w:rsidRPr="009A70EA">
              <w:rPr>
                <w:rFonts w:ascii="Arial" w:hAnsi="Arial" w:cs="Arial"/>
                <w:b/>
                <w:bCs/>
                <w:sz w:val="22"/>
                <w:szCs w:val="22"/>
              </w:rPr>
              <w:t>Responsable</w:t>
            </w:r>
          </w:p>
        </w:tc>
      </w:tr>
      <w:tr w:rsidR="00C22A1C" w:rsidRPr="009A70EA">
        <w:tc>
          <w:tcPr>
            <w:tcW w:w="3448" w:type="dxa"/>
            <w:vAlign w:val="center"/>
          </w:tcPr>
          <w:p w:rsidR="00C22A1C" w:rsidRPr="009A70EA" w:rsidRDefault="00C22A1C">
            <w:pPr>
              <w:jc w:val="left"/>
              <w:rPr>
                <w:sz w:val="22"/>
                <w:szCs w:val="22"/>
              </w:rPr>
            </w:pPr>
            <w:r w:rsidRPr="009A70EA">
              <w:rPr>
                <w:sz w:val="22"/>
                <w:szCs w:val="22"/>
              </w:rPr>
              <w:t>6.0 Confirmación de participantes y acreditación de constancias</w:t>
            </w:r>
          </w:p>
        </w:tc>
        <w:tc>
          <w:tcPr>
            <w:tcW w:w="3448" w:type="dxa"/>
          </w:tcPr>
          <w:p w:rsidR="00C22A1C" w:rsidRPr="009A70EA" w:rsidRDefault="00C22A1C">
            <w:pPr>
              <w:rPr>
                <w:sz w:val="22"/>
                <w:szCs w:val="22"/>
              </w:rPr>
            </w:pPr>
          </w:p>
          <w:p w:rsidR="00C22A1C" w:rsidRPr="009A70EA" w:rsidRDefault="00C22A1C">
            <w:pPr>
              <w:rPr>
                <w:sz w:val="22"/>
                <w:szCs w:val="22"/>
              </w:rPr>
            </w:pPr>
            <w:r w:rsidRPr="009A70EA">
              <w:rPr>
                <w:sz w:val="22"/>
                <w:szCs w:val="22"/>
              </w:rPr>
              <w:t>6.1 Elabora y envía cartas de aceptación y no aceptación según sea el caso o correos de confirmación a las personas registradas al curso-taller</w:t>
            </w:r>
          </w:p>
          <w:p w:rsidR="00C22A1C" w:rsidRPr="009A70EA" w:rsidRDefault="00C22A1C">
            <w:pPr>
              <w:rPr>
                <w:sz w:val="22"/>
                <w:szCs w:val="22"/>
              </w:rPr>
            </w:pPr>
          </w:p>
          <w:p w:rsidR="00C22A1C" w:rsidRPr="009A70EA" w:rsidRDefault="00C22A1C">
            <w:pPr>
              <w:rPr>
                <w:sz w:val="22"/>
                <w:szCs w:val="22"/>
              </w:rPr>
            </w:pPr>
            <w:r w:rsidRPr="009A70EA">
              <w:rPr>
                <w:sz w:val="22"/>
                <w:szCs w:val="22"/>
              </w:rPr>
              <w:t>6.2 Envía solicitud de validación de constancias y diplomas con valor curricular</w:t>
            </w:r>
          </w:p>
          <w:p w:rsidR="00C22A1C" w:rsidRPr="009A70EA" w:rsidRDefault="00C22A1C">
            <w:pPr>
              <w:pBdr>
                <w:top w:val="single" w:sz="12" w:space="1" w:color="auto"/>
                <w:bottom w:val="single" w:sz="12" w:space="1" w:color="auto"/>
              </w:pBdr>
              <w:rPr>
                <w:sz w:val="22"/>
                <w:szCs w:val="22"/>
              </w:rPr>
            </w:pPr>
            <w:smartTag w:uri="urn:schemas-microsoft-com:office:smarttags" w:element="PersonName">
              <w:smartTagPr>
                <w:attr w:name="ProductID" w:val="la Dirección General"/>
              </w:smartTagPr>
              <w:r w:rsidRPr="009A70EA">
                <w:rPr>
                  <w:sz w:val="22"/>
                  <w:szCs w:val="22"/>
                </w:rPr>
                <w:t>La Dirección General</w:t>
              </w:r>
            </w:smartTag>
            <w:r w:rsidRPr="009A70EA">
              <w:rPr>
                <w:sz w:val="22"/>
                <w:szCs w:val="22"/>
              </w:rPr>
              <w:t xml:space="preserve"> de Calidad y Educación en Salud (DGCES) autoriza y emite folios de acreditación y sello de validación</w:t>
            </w:r>
          </w:p>
          <w:p w:rsidR="00C22A1C" w:rsidRPr="009A70EA" w:rsidRDefault="00C22A1C">
            <w:pPr>
              <w:numPr>
                <w:ilvl w:val="0"/>
                <w:numId w:val="5"/>
              </w:numPr>
              <w:rPr>
                <w:sz w:val="22"/>
                <w:szCs w:val="22"/>
              </w:rPr>
            </w:pPr>
            <w:r w:rsidRPr="009A70EA">
              <w:rPr>
                <w:sz w:val="22"/>
                <w:szCs w:val="22"/>
              </w:rPr>
              <w:t xml:space="preserve">Oficio de solicitud </w:t>
            </w:r>
          </w:p>
          <w:p w:rsidR="00C22A1C" w:rsidRPr="009A70EA" w:rsidRDefault="00C22A1C">
            <w:pPr>
              <w:ind w:left="720"/>
              <w:rPr>
                <w:sz w:val="22"/>
                <w:szCs w:val="22"/>
              </w:rPr>
            </w:pPr>
          </w:p>
          <w:p w:rsidR="00C22A1C" w:rsidRPr="009A70EA" w:rsidRDefault="00C22A1C">
            <w:pPr>
              <w:rPr>
                <w:sz w:val="22"/>
                <w:szCs w:val="22"/>
              </w:rPr>
            </w:pPr>
            <w:r w:rsidRPr="009A70EA">
              <w:rPr>
                <w:sz w:val="22"/>
                <w:szCs w:val="22"/>
              </w:rPr>
              <w:t>6.3 Entrega a firma el material a las autoridades correspondientes</w:t>
            </w:r>
          </w:p>
          <w:p w:rsidR="00C22A1C" w:rsidRPr="009A70EA" w:rsidRDefault="00C22A1C">
            <w:pPr>
              <w:rPr>
                <w:sz w:val="22"/>
                <w:szCs w:val="22"/>
              </w:rPr>
            </w:pPr>
          </w:p>
        </w:tc>
        <w:tc>
          <w:tcPr>
            <w:tcW w:w="3448" w:type="dxa"/>
            <w:vAlign w:val="center"/>
          </w:tcPr>
          <w:p w:rsidR="00C22A1C" w:rsidRPr="009A70EA" w:rsidRDefault="00367D08">
            <w:pPr>
              <w:jc w:val="left"/>
              <w:rPr>
                <w:sz w:val="22"/>
                <w:szCs w:val="22"/>
              </w:rPr>
            </w:pPr>
            <w:r>
              <w:rPr>
                <w:noProof/>
                <w:lang w:eastAsia="es-MX"/>
              </w:rPr>
              <w:pict>
                <v:shape id="Text Box 24" o:spid="_x0000_s1031" type="#_x0000_t202" style="position:absolute;margin-left:2.3pt;margin-top:99.85pt;width:161.35pt;height:36pt;z-index:6;visibility:visible;mso-position-horizontal-relative:text;mso-position-vertical-relative:text"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Departamento de Ingeniería Clínica</w:t>
                        </w:r>
                      </w:p>
                      <w:p w:rsidR="00C22A1C" w:rsidRDefault="00C22A1C">
                        <w:pPr>
                          <w:rPr>
                            <w:rFonts w:ascii="Times New Roman" w:hAnsi="Times New Roman" w:cs="Times New Roman"/>
                            <w:sz w:val="22"/>
                            <w:szCs w:val="22"/>
                          </w:rPr>
                        </w:pPr>
                      </w:p>
                    </w:txbxContent>
                  </v:textbox>
                </v:shape>
              </w:pict>
            </w:r>
          </w:p>
        </w:tc>
      </w:tr>
      <w:tr w:rsidR="00C22A1C" w:rsidRPr="009A70EA">
        <w:trPr>
          <w:trHeight w:val="2219"/>
        </w:trPr>
        <w:tc>
          <w:tcPr>
            <w:tcW w:w="3448" w:type="dxa"/>
            <w:vAlign w:val="center"/>
          </w:tcPr>
          <w:p w:rsidR="00C22A1C" w:rsidRPr="009A70EA" w:rsidRDefault="00C22A1C">
            <w:pPr>
              <w:jc w:val="left"/>
              <w:rPr>
                <w:sz w:val="22"/>
                <w:szCs w:val="22"/>
              </w:rPr>
            </w:pPr>
            <w:r w:rsidRPr="009A70EA">
              <w:rPr>
                <w:sz w:val="22"/>
                <w:szCs w:val="22"/>
              </w:rPr>
              <w:t>7.0 Organización y Desarrollo Curso-Taller</w:t>
            </w:r>
          </w:p>
        </w:tc>
        <w:tc>
          <w:tcPr>
            <w:tcW w:w="3448" w:type="dxa"/>
          </w:tcPr>
          <w:p w:rsidR="00C22A1C" w:rsidRPr="009A70EA" w:rsidRDefault="00C22A1C">
            <w:pPr>
              <w:rPr>
                <w:sz w:val="22"/>
                <w:szCs w:val="22"/>
              </w:rPr>
            </w:pPr>
            <w:r w:rsidRPr="009A70EA">
              <w:rPr>
                <w:sz w:val="22"/>
                <w:szCs w:val="22"/>
              </w:rPr>
              <w:t xml:space="preserve"> </w:t>
            </w:r>
          </w:p>
          <w:p w:rsidR="00C22A1C" w:rsidRPr="009A70EA" w:rsidRDefault="00C22A1C">
            <w:pPr>
              <w:rPr>
                <w:sz w:val="22"/>
                <w:szCs w:val="22"/>
              </w:rPr>
            </w:pPr>
            <w:r w:rsidRPr="009A70EA">
              <w:rPr>
                <w:sz w:val="22"/>
                <w:szCs w:val="22"/>
              </w:rPr>
              <w:t>7.1  Organiza y desarrolla Curso-Taller.</w:t>
            </w:r>
          </w:p>
          <w:p w:rsidR="00C22A1C" w:rsidRPr="009A70EA" w:rsidRDefault="00C22A1C">
            <w:pPr>
              <w:rPr>
                <w:sz w:val="22"/>
                <w:szCs w:val="22"/>
              </w:rPr>
            </w:pPr>
          </w:p>
          <w:p w:rsidR="00C22A1C" w:rsidRPr="009A70EA" w:rsidRDefault="00C22A1C">
            <w:pPr>
              <w:rPr>
                <w:sz w:val="22"/>
                <w:szCs w:val="22"/>
              </w:rPr>
            </w:pPr>
            <w:r w:rsidRPr="009A70EA">
              <w:rPr>
                <w:sz w:val="22"/>
                <w:szCs w:val="22"/>
              </w:rPr>
              <w:t>7.2 Aplica examen de diagnóstico inicial y final, y encuesta de satisfacción del evento.</w:t>
            </w:r>
          </w:p>
        </w:tc>
        <w:tc>
          <w:tcPr>
            <w:tcW w:w="3448" w:type="dxa"/>
            <w:vAlign w:val="bottom"/>
          </w:tcPr>
          <w:p w:rsidR="00C22A1C" w:rsidRPr="009A70EA" w:rsidRDefault="00367D08">
            <w:pPr>
              <w:jc w:val="left"/>
              <w:rPr>
                <w:sz w:val="22"/>
                <w:szCs w:val="22"/>
              </w:rPr>
            </w:pPr>
            <w:r>
              <w:rPr>
                <w:noProof/>
                <w:lang w:eastAsia="es-MX"/>
              </w:rPr>
              <w:pict>
                <v:shape id="Text Box 27" o:spid="_x0000_s1032" type="#_x0000_t202" style="position:absolute;margin-left:6.2pt;margin-top:30.85pt;width:152.25pt;height:36pt;z-index:7;visibility:visible;mso-position-horizontal-relative:text;mso-position-vertical-relative:text" strokecolor="white">
                  <v:textbox>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Departamento de Ingeniería Clínica</w:t>
                        </w:r>
                      </w:p>
                      <w:p w:rsidR="00C22A1C" w:rsidRDefault="00C22A1C">
                        <w:pPr>
                          <w:rPr>
                            <w:rFonts w:ascii="Times New Roman" w:hAnsi="Times New Roman" w:cs="Times New Roman"/>
                            <w:sz w:val="22"/>
                            <w:szCs w:val="22"/>
                          </w:rPr>
                        </w:pPr>
                      </w:p>
                    </w:txbxContent>
                  </v:textbox>
                </v:shape>
              </w:pict>
            </w:r>
          </w:p>
        </w:tc>
      </w:tr>
      <w:tr w:rsidR="00C22A1C" w:rsidRPr="009A70EA">
        <w:tc>
          <w:tcPr>
            <w:tcW w:w="3448" w:type="dxa"/>
            <w:vAlign w:val="center"/>
          </w:tcPr>
          <w:p w:rsidR="00C22A1C" w:rsidRPr="009A70EA" w:rsidRDefault="00C22A1C">
            <w:pPr>
              <w:jc w:val="left"/>
              <w:rPr>
                <w:sz w:val="22"/>
                <w:szCs w:val="22"/>
              </w:rPr>
            </w:pPr>
            <w:r w:rsidRPr="009A70EA">
              <w:rPr>
                <w:sz w:val="22"/>
                <w:szCs w:val="22"/>
              </w:rPr>
              <w:t>8.0 Elaboración de Informe y resultados de evaluaciones y encuestas</w:t>
            </w:r>
          </w:p>
        </w:tc>
        <w:tc>
          <w:tcPr>
            <w:tcW w:w="3448" w:type="dxa"/>
          </w:tcPr>
          <w:p w:rsidR="00C22A1C" w:rsidRPr="009A70EA" w:rsidRDefault="00C22A1C">
            <w:pPr>
              <w:rPr>
                <w:sz w:val="22"/>
                <w:szCs w:val="22"/>
              </w:rPr>
            </w:pPr>
            <w:r w:rsidRPr="009A70EA">
              <w:rPr>
                <w:sz w:val="22"/>
                <w:szCs w:val="22"/>
              </w:rPr>
              <w:t>8.1  Elaboración de informe de actividades realizadas durante el evento, así como reporte de resultados de las evaluaciones y encuestas generados por los participantes</w:t>
            </w:r>
          </w:p>
          <w:p w:rsidR="00C22A1C" w:rsidRPr="009A70EA" w:rsidRDefault="00C22A1C">
            <w:pPr>
              <w:numPr>
                <w:ilvl w:val="0"/>
                <w:numId w:val="5"/>
              </w:numPr>
              <w:ind w:left="360"/>
              <w:rPr>
                <w:sz w:val="22"/>
                <w:szCs w:val="22"/>
              </w:rPr>
            </w:pPr>
            <w:r w:rsidRPr="009A70EA">
              <w:rPr>
                <w:sz w:val="22"/>
                <w:szCs w:val="22"/>
              </w:rPr>
              <w:t>Informe Curso-Taller</w:t>
            </w:r>
          </w:p>
          <w:p w:rsidR="00C22A1C" w:rsidRPr="009A70EA" w:rsidRDefault="00C22A1C">
            <w:pPr>
              <w:numPr>
                <w:ilvl w:val="0"/>
                <w:numId w:val="8"/>
              </w:numPr>
              <w:ind w:left="360"/>
              <w:rPr>
                <w:sz w:val="22"/>
                <w:szCs w:val="22"/>
              </w:rPr>
            </w:pPr>
            <w:r w:rsidRPr="009A70EA">
              <w:rPr>
                <w:sz w:val="22"/>
                <w:szCs w:val="22"/>
              </w:rPr>
              <w:t>Reporte de resultados de evaluaciones y encuestas</w:t>
            </w:r>
          </w:p>
          <w:p w:rsidR="00C22A1C" w:rsidRPr="009A70EA" w:rsidRDefault="00C22A1C">
            <w:pPr>
              <w:ind w:left="360"/>
              <w:rPr>
                <w:b/>
                <w:bCs/>
                <w:sz w:val="22"/>
                <w:szCs w:val="22"/>
              </w:rPr>
            </w:pPr>
            <w:r w:rsidRPr="009A70EA">
              <w:rPr>
                <w:b/>
                <w:bCs/>
                <w:sz w:val="22"/>
                <w:szCs w:val="22"/>
              </w:rPr>
              <w:t xml:space="preserve">TÉRMINO    PROCESO </w:t>
            </w:r>
          </w:p>
          <w:p w:rsidR="00C22A1C" w:rsidRPr="009A70EA" w:rsidRDefault="00C22A1C">
            <w:pPr>
              <w:ind w:left="720"/>
              <w:rPr>
                <w:sz w:val="22"/>
                <w:szCs w:val="22"/>
              </w:rPr>
            </w:pPr>
          </w:p>
        </w:tc>
        <w:tc>
          <w:tcPr>
            <w:tcW w:w="3448" w:type="dxa"/>
            <w:vAlign w:val="center"/>
          </w:tcPr>
          <w:p w:rsidR="00C22A1C" w:rsidRPr="009A70EA" w:rsidRDefault="00367D08">
            <w:pPr>
              <w:jc w:val="left"/>
              <w:rPr>
                <w:sz w:val="22"/>
                <w:szCs w:val="22"/>
              </w:rPr>
            </w:pPr>
            <w:r>
              <w:rPr>
                <w:noProof/>
                <w:lang w:eastAsia="es-MX"/>
              </w:rPr>
              <w:pict>
                <v:shape id="_x0000_s1033" type="#_x0000_t202" style="position:absolute;margin-left:1.7pt;margin-top:33.5pt;width:161.35pt;height:36pt;z-index:8;visibility:visible;mso-position-horizontal-relative:text;mso-position-vertical-relative:text" strokecolor="white">
                  <v:textbox style="mso-next-textbox:#_x0000_s1033">
                    <w:txbxContent>
                      <w:p w:rsidR="00C22A1C" w:rsidRDefault="00C22A1C">
                        <w:pPr>
                          <w:rPr>
                            <w:rFonts w:ascii="Times New Roman" w:hAnsi="Times New Roman" w:cs="Times New Roman"/>
                            <w:sz w:val="22"/>
                            <w:szCs w:val="22"/>
                          </w:rPr>
                        </w:pPr>
                        <w:r>
                          <w:rPr>
                            <w:rFonts w:ascii="Times New Roman" w:hAnsi="Times New Roman" w:cs="Times New Roman"/>
                            <w:sz w:val="22"/>
                            <w:szCs w:val="22"/>
                          </w:rPr>
                          <w:t>Departamento de Ingeniería Clínica</w:t>
                        </w:r>
                      </w:p>
                      <w:p w:rsidR="00C22A1C" w:rsidRDefault="00C22A1C">
                        <w:pPr>
                          <w:rPr>
                            <w:rFonts w:ascii="Times New Roman" w:hAnsi="Times New Roman" w:cs="Times New Roman"/>
                            <w:sz w:val="22"/>
                            <w:szCs w:val="22"/>
                          </w:rPr>
                        </w:pPr>
                      </w:p>
                    </w:txbxContent>
                  </v:textbox>
                </v:shape>
              </w:pict>
            </w:r>
          </w:p>
        </w:tc>
      </w:tr>
    </w:tbl>
    <w:p w:rsidR="00C22A1C" w:rsidRDefault="00367D08">
      <w:pPr>
        <w:rPr>
          <w:b/>
          <w:bCs/>
          <w:sz w:val="22"/>
          <w:szCs w:val="22"/>
        </w:rPr>
      </w:pPr>
      <w:r>
        <w:rPr>
          <w:noProof/>
          <w:lang w:eastAsia="es-MX"/>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pt;margin-top:12.95pt;width:419.25pt;height:522.8pt;z-index:9;mso-position-horizontal-relative:text;mso-position-vertical-relative:text" wrapcoords="-39 31 -39 21569 21600 21569 21600 31 -39 31">
            <v:imagedata r:id="rId8" o:title=""/>
            <w10:wrap type="tight"/>
          </v:shape>
          <o:OLEObject Type="Embed" ProgID="Visio.Drawing.11" ShapeID="_x0000_s1034" DrawAspect="Content" ObjectID="_1406728944" r:id="rId9"/>
        </w:pict>
      </w:r>
      <w:r w:rsidR="00C22A1C">
        <w:rPr>
          <w:b/>
          <w:bCs/>
          <w:sz w:val="22"/>
          <w:szCs w:val="22"/>
        </w:rPr>
        <w:t>5.0 Diagrama de Flujo</w:t>
      </w: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Pr>
        <w:rPr>
          <w:sz w:val="24"/>
          <w:szCs w:val="24"/>
        </w:rPr>
      </w:pPr>
    </w:p>
    <w:p w:rsidR="00C22A1C" w:rsidRDefault="00C22A1C"/>
    <w:p w:rsidR="00C22A1C" w:rsidRDefault="00C22A1C">
      <w:pPr>
        <w:pStyle w:val="Ttulo1"/>
      </w:pPr>
      <w:r>
        <w:lastRenderedPageBreak/>
        <w:t>6.0 Documentos de referencia</w:t>
      </w:r>
    </w:p>
    <w:tbl>
      <w:tblPr>
        <w:tblW w:w="0" w:type="auto"/>
        <w:tblInd w:w="-6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7158"/>
        <w:gridCol w:w="3118"/>
      </w:tblGrid>
      <w:tr w:rsidR="00C22A1C" w:rsidRPr="009A70EA" w:rsidTr="000F4568">
        <w:trPr>
          <w:trHeight w:val="255"/>
        </w:trPr>
        <w:tc>
          <w:tcPr>
            <w:tcW w:w="7158" w:type="dxa"/>
            <w:shd w:val="clear" w:color="auto" w:fill="auto"/>
          </w:tcPr>
          <w:p w:rsidR="00C22A1C" w:rsidRPr="009A70EA" w:rsidRDefault="00C22A1C">
            <w:pPr>
              <w:spacing w:before="60" w:after="60"/>
              <w:jc w:val="center"/>
              <w:rPr>
                <w:b/>
                <w:bCs/>
                <w:sz w:val="22"/>
                <w:szCs w:val="22"/>
              </w:rPr>
            </w:pPr>
            <w:r w:rsidRPr="009A70EA">
              <w:rPr>
                <w:b/>
                <w:bCs/>
                <w:sz w:val="22"/>
                <w:szCs w:val="22"/>
              </w:rPr>
              <w:t>Documentos</w:t>
            </w:r>
          </w:p>
        </w:tc>
        <w:tc>
          <w:tcPr>
            <w:tcW w:w="3118" w:type="dxa"/>
            <w:shd w:val="clear" w:color="auto" w:fill="auto"/>
          </w:tcPr>
          <w:p w:rsidR="00C22A1C" w:rsidRPr="009A70EA" w:rsidRDefault="00C22A1C">
            <w:pPr>
              <w:spacing w:before="60" w:after="60"/>
              <w:jc w:val="center"/>
              <w:rPr>
                <w:b/>
                <w:bCs/>
                <w:sz w:val="22"/>
                <w:szCs w:val="22"/>
              </w:rPr>
            </w:pPr>
            <w:r w:rsidRPr="009A70EA">
              <w:rPr>
                <w:b/>
                <w:bCs/>
                <w:sz w:val="22"/>
                <w:szCs w:val="22"/>
              </w:rPr>
              <w:t>Código</w:t>
            </w:r>
          </w:p>
        </w:tc>
      </w:tr>
      <w:tr w:rsidR="00C22A1C" w:rsidRPr="009A70EA" w:rsidTr="000F4568">
        <w:trPr>
          <w:trHeight w:val="255"/>
        </w:trPr>
        <w:tc>
          <w:tcPr>
            <w:tcW w:w="7158" w:type="dxa"/>
            <w:vAlign w:val="center"/>
          </w:tcPr>
          <w:p w:rsidR="00C22A1C" w:rsidRPr="009A70EA" w:rsidRDefault="00C22A1C">
            <w:pPr>
              <w:jc w:val="left"/>
              <w:rPr>
                <w:sz w:val="22"/>
                <w:szCs w:val="22"/>
              </w:rPr>
            </w:pPr>
            <w:r w:rsidRPr="009A70EA">
              <w:rPr>
                <w:sz w:val="22"/>
                <w:szCs w:val="22"/>
              </w:rPr>
              <w:t>Programa Sectorial de Salud 2007-2012</w:t>
            </w:r>
          </w:p>
        </w:tc>
        <w:tc>
          <w:tcPr>
            <w:tcW w:w="3118" w:type="dxa"/>
            <w:vAlign w:val="center"/>
          </w:tcPr>
          <w:p w:rsidR="00C22A1C" w:rsidRPr="009A70EA" w:rsidRDefault="00C22A1C">
            <w:pPr>
              <w:jc w:val="center"/>
              <w:rPr>
                <w:sz w:val="22"/>
                <w:szCs w:val="22"/>
              </w:rPr>
            </w:pPr>
            <w:r w:rsidRPr="009A70EA">
              <w:rPr>
                <w:sz w:val="22"/>
                <w:szCs w:val="22"/>
              </w:rPr>
              <w:t>No Aplica</w:t>
            </w:r>
          </w:p>
        </w:tc>
      </w:tr>
      <w:tr w:rsidR="00C22A1C" w:rsidRPr="009A70EA" w:rsidTr="000F4568">
        <w:trPr>
          <w:trHeight w:val="255"/>
        </w:trPr>
        <w:tc>
          <w:tcPr>
            <w:tcW w:w="7158" w:type="dxa"/>
            <w:vAlign w:val="center"/>
          </w:tcPr>
          <w:p w:rsidR="00C22A1C" w:rsidRPr="009A70EA" w:rsidRDefault="00C22A1C">
            <w:pPr>
              <w:jc w:val="left"/>
              <w:rPr>
                <w:sz w:val="22"/>
                <w:szCs w:val="22"/>
              </w:rPr>
            </w:pPr>
            <w:r w:rsidRPr="009A70EA">
              <w:rPr>
                <w:sz w:val="22"/>
                <w:szCs w:val="22"/>
              </w:rPr>
              <w:t>Programa de Acción Específico 2007-2012- Gestión de Equipo Médico</w:t>
            </w:r>
          </w:p>
        </w:tc>
        <w:tc>
          <w:tcPr>
            <w:tcW w:w="3118" w:type="dxa"/>
            <w:vAlign w:val="center"/>
          </w:tcPr>
          <w:p w:rsidR="00C22A1C" w:rsidRPr="009A70EA" w:rsidRDefault="00C22A1C">
            <w:pPr>
              <w:jc w:val="center"/>
              <w:rPr>
                <w:sz w:val="22"/>
                <w:szCs w:val="22"/>
              </w:rPr>
            </w:pPr>
            <w:r w:rsidRPr="009A70EA">
              <w:rPr>
                <w:sz w:val="22"/>
                <w:szCs w:val="22"/>
              </w:rPr>
              <w:t>No Aplica</w:t>
            </w:r>
          </w:p>
        </w:tc>
      </w:tr>
      <w:tr w:rsidR="00C22A1C" w:rsidRPr="009A70EA" w:rsidTr="000F4568">
        <w:trPr>
          <w:trHeight w:val="255"/>
        </w:trPr>
        <w:tc>
          <w:tcPr>
            <w:tcW w:w="7158" w:type="dxa"/>
            <w:vAlign w:val="center"/>
          </w:tcPr>
          <w:p w:rsidR="00C22A1C" w:rsidRPr="009A70EA" w:rsidRDefault="00C22A1C">
            <w:pPr>
              <w:jc w:val="left"/>
              <w:rPr>
                <w:sz w:val="22"/>
                <w:szCs w:val="22"/>
              </w:rPr>
            </w:pPr>
            <w:r w:rsidRPr="009A70EA">
              <w:rPr>
                <w:sz w:val="22"/>
                <w:szCs w:val="22"/>
              </w:rPr>
              <w:t xml:space="preserve">Guía técnica para la elaboración de manuales de procedimiento de </w:t>
            </w:r>
            <w:smartTag w:uri="urn:schemas-microsoft-com:office:smarttags" w:element="PersonName">
              <w:smartTagPr>
                <w:attr w:name="ProductID" w:val="la Secretaria"/>
              </w:smartTagPr>
              <w:r w:rsidRPr="009A70EA">
                <w:rPr>
                  <w:sz w:val="22"/>
                  <w:szCs w:val="22"/>
                </w:rPr>
                <w:t>la Secretaria</w:t>
              </w:r>
            </w:smartTag>
            <w:r w:rsidRPr="009A70EA">
              <w:rPr>
                <w:sz w:val="22"/>
                <w:szCs w:val="22"/>
              </w:rPr>
              <w:t xml:space="preserve"> de Salud 2012</w:t>
            </w:r>
          </w:p>
        </w:tc>
        <w:tc>
          <w:tcPr>
            <w:tcW w:w="3118" w:type="dxa"/>
            <w:vAlign w:val="center"/>
          </w:tcPr>
          <w:p w:rsidR="00C22A1C" w:rsidRPr="009A70EA" w:rsidRDefault="00C22A1C">
            <w:pPr>
              <w:jc w:val="center"/>
              <w:rPr>
                <w:sz w:val="22"/>
                <w:szCs w:val="22"/>
              </w:rPr>
            </w:pPr>
            <w:r w:rsidRPr="009A70EA">
              <w:rPr>
                <w:sz w:val="22"/>
                <w:szCs w:val="22"/>
              </w:rPr>
              <w:t>No Aplica</w:t>
            </w:r>
          </w:p>
        </w:tc>
      </w:tr>
    </w:tbl>
    <w:p w:rsidR="00C22A1C" w:rsidRDefault="00C22A1C">
      <w:pPr>
        <w:rPr>
          <w:sz w:val="22"/>
          <w:szCs w:val="22"/>
        </w:rPr>
      </w:pPr>
    </w:p>
    <w:p w:rsidR="00C22A1C" w:rsidRDefault="00C22A1C">
      <w:pPr>
        <w:pStyle w:val="Ttulo1"/>
      </w:pPr>
      <w:r>
        <w:t xml:space="preserve">7.0 Registros </w:t>
      </w:r>
    </w:p>
    <w:tbl>
      <w:tblPr>
        <w:tblW w:w="0" w:type="auto"/>
        <w:tblInd w:w="-68"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4"/>
        <w:gridCol w:w="1559"/>
        <w:gridCol w:w="3118"/>
        <w:gridCol w:w="2835"/>
      </w:tblGrid>
      <w:tr w:rsidR="00C22A1C" w:rsidRPr="009A70EA" w:rsidTr="00231467">
        <w:trPr>
          <w:trHeight w:val="75"/>
        </w:trPr>
        <w:tc>
          <w:tcPr>
            <w:tcW w:w="2764" w:type="dxa"/>
            <w:shd w:val="clear" w:color="auto" w:fill="auto"/>
            <w:vAlign w:val="center"/>
          </w:tcPr>
          <w:p w:rsidR="00C22A1C" w:rsidRPr="009A70EA" w:rsidRDefault="00C22A1C">
            <w:pPr>
              <w:spacing w:before="60" w:after="60"/>
              <w:jc w:val="center"/>
              <w:rPr>
                <w:b/>
                <w:bCs/>
                <w:sz w:val="22"/>
                <w:szCs w:val="22"/>
              </w:rPr>
            </w:pPr>
            <w:r w:rsidRPr="009A70EA">
              <w:rPr>
                <w:b/>
                <w:bCs/>
                <w:sz w:val="22"/>
                <w:szCs w:val="22"/>
              </w:rPr>
              <w:t>Registros</w:t>
            </w:r>
          </w:p>
        </w:tc>
        <w:tc>
          <w:tcPr>
            <w:tcW w:w="1559" w:type="dxa"/>
            <w:shd w:val="clear" w:color="auto" w:fill="auto"/>
            <w:vAlign w:val="center"/>
          </w:tcPr>
          <w:p w:rsidR="00C22A1C" w:rsidRPr="009A70EA" w:rsidRDefault="00C22A1C">
            <w:pPr>
              <w:spacing w:before="60" w:after="60"/>
              <w:jc w:val="center"/>
              <w:rPr>
                <w:b/>
                <w:bCs/>
                <w:sz w:val="22"/>
                <w:szCs w:val="22"/>
              </w:rPr>
            </w:pPr>
            <w:r w:rsidRPr="009A70EA">
              <w:rPr>
                <w:b/>
                <w:bCs/>
                <w:sz w:val="22"/>
                <w:szCs w:val="22"/>
              </w:rPr>
              <w:t>Tiempo de conservación</w:t>
            </w:r>
          </w:p>
        </w:tc>
        <w:tc>
          <w:tcPr>
            <w:tcW w:w="3118" w:type="dxa"/>
            <w:shd w:val="clear" w:color="auto" w:fill="auto"/>
            <w:vAlign w:val="center"/>
          </w:tcPr>
          <w:p w:rsidR="00C22A1C" w:rsidRPr="009A70EA" w:rsidRDefault="00C22A1C">
            <w:pPr>
              <w:spacing w:before="60" w:after="60"/>
              <w:jc w:val="center"/>
              <w:rPr>
                <w:b/>
                <w:bCs/>
                <w:sz w:val="22"/>
                <w:szCs w:val="22"/>
              </w:rPr>
            </w:pPr>
            <w:r w:rsidRPr="009A70EA">
              <w:rPr>
                <w:b/>
                <w:bCs/>
                <w:sz w:val="22"/>
                <w:szCs w:val="22"/>
              </w:rPr>
              <w:t>Responsable de conservarlo</w:t>
            </w:r>
          </w:p>
        </w:tc>
        <w:tc>
          <w:tcPr>
            <w:tcW w:w="2835" w:type="dxa"/>
            <w:shd w:val="clear" w:color="auto" w:fill="auto"/>
            <w:vAlign w:val="center"/>
          </w:tcPr>
          <w:p w:rsidR="00C22A1C" w:rsidRPr="009A70EA" w:rsidRDefault="00C22A1C">
            <w:pPr>
              <w:spacing w:before="60" w:after="60"/>
              <w:jc w:val="center"/>
              <w:rPr>
                <w:b/>
                <w:bCs/>
                <w:sz w:val="22"/>
                <w:szCs w:val="22"/>
              </w:rPr>
            </w:pPr>
            <w:r w:rsidRPr="009A70EA">
              <w:rPr>
                <w:b/>
                <w:bCs/>
                <w:sz w:val="22"/>
                <w:szCs w:val="22"/>
              </w:rPr>
              <w:t>Código de registro o identificación única</w:t>
            </w:r>
          </w:p>
        </w:tc>
      </w:tr>
      <w:tr w:rsidR="00C22A1C" w:rsidRPr="009A70EA" w:rsidTr="00231467">
        <w:trPr>
          <w:trHeight w:val="75"/>
        </w:trPr>
        <w:tc>
          <w:tcPr>
            <w:tcW w:w="2764" w:type="dxa"/>
            <w:vAlign w:val="center"/>
          </w:tcPr>
          <w:p w:rsidR="00C22A1C" w:rsidRPr="009A70EA" w:rsidRDefault="00C22A1C">
            <w:pPr>
              <w:jc w:val="left"/>
              <w:rPr>
                <w:sz w:val="22"/>
                <w:szCs w:val="22"/>
              </w:rPr>
            </w:pPr>
            <w:r w:rsidRPr="009A70EA">
              <w:rPr>
                <w:sz w:val="22"/>
                <w:szCs w:val="22"/>
              </w:rPr>
              <w:t xml:space="preserve">Carpetas físicas y electrónicas con materiales (Programas, materiales gráficos, oficios, registro de participantes, informes)  de Cursos-Taller por Región. </w:t>
            </w:r>
          </w:p>
        </w:tc>
        <w:tc>
          <w:tcPr>
            <w:tcW w:w="1559" w:type="dxa"/>
            <w:vAlign w:val="center"/>
          </w:tcPr>
          <w:p w:rsidR="00C22A1C" w:rsidRPr="009A70EA" w:rsidRDefault="00C22A1C">
            <w:pPr>
              <w:jc w:val="center"/>
              <w:rPr>
                <w:sz w:val="22"/>
                <w:szCs w:val="22"/>
              </w:rPr>
            </w:pPr>
            <w:r w:rsidRPr="009A70EA">
              <w:rPr>
                <w:sz w:val="22"/>
                <w:szCs w:val="22"/>
              </w:rPr>
              <w:t>5 años</w:t>
            </w:r>
          </w:p>
        </w:tc>
        <w:tc>
          <w:tcPr>
            <w:tcW w:w="3118" w:type="dxa"/>
            <w:vAlign w:val="center"/>
          </w:tcPr>
          <w:p w:rsidR="00C22A1C" w:rsidRPr="009A70EA" w:rsidRDefault="00C22A1C">
            <w:pPr>
              <w:jc w:val="center"/>
              <w:rPr>
                <w:sz w:val="22"/>
                <w:szCs w:val="22"/>
              </w:rPr>
            </w:pPr>
            <w:r w:rsidRPr="009A70EA">
              <w:rPr>
                <w:sz w:val="22"/>
                <w:szCs w:val="22"/>
              </w:rPr>
              <w:t xml:space="preserve">Subdirección de Ingeniería Clínica </w:t>
            </w:r>
          </w:p>
        </w:tc>
        <w:tc>
          <w:tcPr>
            <w:tcW w:w="2835" w:type="dxa"/>
            <w:vAlign w:val="center"/>
          </w:tcPr>
          <w:p w:rsidR="00C22A1C" w:rsidRPr="009A70EA" w:rsidRDefault="00C22A1C">
            <w:pPr>
              <w:jc w:val="center"/>
              <w:rPr>
                <w:sz w:val="22"/>
                <w:szCs w:val="22"/>
              </w:rPr>
            </w:pPr>
            <w:r w:rsidRPr="009A70EA">
              <w:rPr>
                <w:sz w:val="22"/>
                <w:szCs w:val="22"/>
              </w:rPr>
              <w:t>No aplica</w:t>
            </w:r>
          </w:p>
        </w:tc>
      </w:tr>
    </w:tbl>
    <w:p w:rsidR="00C22A1C" w:rsidRDefault="00C22A1C">
      <w:pPr>
        <w:pStyle w:val="Piedepgina"/>
        <w:rPr>
          <w:sz w:val="22"/>
          <w:szCs w:val="22"/>
        </w:rPr>
      </w:pPr>
    </w:p>
    <w:p w:rsidR="00C22A1C" w:rsidRDefault="00C22A1C">
      <w:pPr>
        <w:pStyle w:val="Ttulo1"/>
      </w:pPr>
      <w:r>
        <w:t>8.0 Glosario</w:t>
      </w:r>
    </w:p>
    <w:p w:rsidR="00C22A1C" w:rsidRDefault="00C22A1C">
      <w:pPr>
        <w:rPr>
          <w:sz w:val="22"/>
          <w:szCs w:val="22"/>
        </w:rPr>
      </w:pPr>
      <w:r>
        <w:rPr>
          <w:b/>
          <w:bCs/>
          <w:sz w:val="22"/>
          <w:szCs w:val="22"/>
        </w:rPr>
        <w:t>CENETEC-Salud</w:t>
      </w:r>
      <w:r>
        <w:rPr>
          <w:sz w:val="22"/>
          <w:szCs w:val="22"/>
        </w:rPr>
        <w:t>: Centro Nacional de Excelencia Tecnológica en Salud</w:t>
      </w:r>
    </w:p>
    <w:p w:rsidR="00C22A1C" w:rsidRDefault="00C22A1C">
      <w:pPr>
        <w:rPr>
          <w:sz w:val="22"/>
          <w:szCs w:val="22"/>
        </w:rPr>
      </w:pPr>
    </w:p>
    <w:p w:rsidR="00C22A1C" w:rsidRDefault="00C22A1C">
      <w:pPr>
        <w:suppressAutoHyphens/>
        <w:rPr>
          <w:sz w:val="22"/>
          <w:szCs w:val="22"/>
        </w:rPr>
      </w:pPr>
      <w:r>
        <w:rPr>
          <w:b/>
          <w:bCs/>
          <w:sz w:val="22"/>
          <w:szCs w:val="22"/>
        </w:rPr>
        <w:t>Gestión de Equipo Médico</w:t>
      </w:r>
      <w:r>
        <w:rPr>
          <w:sz w:val="22"/>
          <w:szCs w:val="22"/>
        </w:rPr>
        <w:t>: Conjunto de procedimientos sistemáticos para proveer y evaluar la tecnología apropiada, segura, eficaz y costo efectivo en una unidad de médica o en su sistema de salud. Implica la detección de necesidades, planeación, evaluación, adquisición, instalación, mantenimiento, capacitación, uso, obsolescencia y baja, del equipo médico y/o la reposición del mismo.</w:t>
      </w:r>
    </w:p>
    <w:p w:rsidR="00C22A1C" w:rsidRDefault="00C22A1C">
      <w:pPr>
        <w:suppressAutoHyphens/>
        <w:rPr>
          <w:sz w:val="22"/>
          <w:szCs w:val="22"/>
        </w:rPr>
      </w:pPr>
    </w:p>
    <w:p w:rsidR="00C22A1C" w:rsidRDefault="00C22A1C">
      <w:pPr>
        <w:suppressAutoHyphens/>
        <w:rPr>
          <w:sz w:val="22"/>
          <w:szCs w:val="22"/>
        </w:rPr>
      </w:pPr>
      <w:r>
        <w:rPr>
          <w:b/>
          <w:bCs/>
          <w:sz w:val="22"/>
          <w:szCs w:val="22"/>
        </w:rPr>
        <w:t>Curso-Taller</w:t>
      </w:r>
      <w:r>
        <w:rPr>
          <w:sz w:val="22"/>
          <w:szCs w:val="22"/>
        </w:rPr>
        <w:t>: Método para impartir un curso haciendo aplicaciones prácticas de la teoría con la característica fundamental de que todos los asistentes participan activamente durante el desarrollo del mismo, de tal forma que los niveles de aprendizaje son más altos en comparación con la clase teórica.</w:t>
      </w:r>
    </w:p>
    <w:p w:rsidR="00C22A1C" w:rsidRDefault="00C22A1C">
      <w:pPr>
        <w:ind w:left="60"/>
        <w:rPr>
          <w:sz w:val="22"/>
          <w:szCs w:val="22"/>
          <w:lang w:val="es-ES"/>
        </w:rPr>
      </w:pPr>
    </w:p>
    <w:p w:rsidR="00C22A1C" w:rsidRDefault="00C22A1C">
      <w:pPr>
        <w:pStyle w:val="Ttulo1"/>
      </w:pPr>
      <w:r>
        <w:t>9.0 Cambios de esta versión</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693"/>
        <w:gridCol w:w="5103"/>
      </w:tblGrid>
      <w:tr w:rsidR="00C22A1C" w:rsidRPr="009A70EA" w:rsidTr="00231467">
        <w:trPr>
          <w:trHeight w:val="293"/>
        </w:trPr>
        <w:tc>
          <w:tcPr>
            <w:tcW w:w="2410" w:type="dxa"/>
            <w:shd w:val="clear" w:color="auto" w:fill="auto"/>
          </w:tcPr>
          <w:p w:rsidR="00C22A1C" w:rsidRPr="00CC63DB" w:rsidRDefault="00C22A1C">
            <w:pPr>
              <w:pStyle w:val="Piedepgina"/>
              <w:tabs>
                <w:tab w:val="clear" w:pos="4419"/>
                <w:tab w:val="clear" w:pos="8838"/>
              </w:tabs>
              <w:spacing w:before="60" w:after="60"/>
              <w:jc w:val="center"/>
              <w:rPr>
                <w:rFonts w:cs="Arial"/>
                <w:b/>
                <w:bCs/>
                <w:sz w:val="22"/>
                <w:szCs w:val="22"/>
              </w:rPr>
            </w:pPr>
            <w:r w:rsidRPr="00CC63DB">
              <w:rPr>
                <w:rFonts w:cs="Arial"/>
                <w:b/>
                <w:bCs/>
                <w:sz w:val="22"/>
                <w:szCs w:val="22"/>
              </w:rPr>
              <w:t>Número de Revisión</w:t>
            </w:r>
          </w:p>
        </w:tc>
        <w:tc>
          <w:tcPr>
            <w:tcW w:w="2693" w:type="dxa"/>
            <w:shd w:val="clear" w:color="auto" w:fill="auto"/>
          </w:tcPr>
          <w:p w:rsidR="00C22A1C" w:rsidRPr="009A70EA" w:rsidRDefault="00C22A1C">
            <w:pPr>
              <w:spacing w:before="60" w:after="60"/>
              <w:jc w:val="center"/>
              <w:rPr>
                <w:b/>
                <w:bCs/>
                <w:sz w:val="22"/>
                <w:szCs w:val="22"/>
              </w:rPr>
            </w:pPr>
            <w:r w:rsidRPr="009A70EA">
              <w:rPr>
                <w:b/>
                <w:bCs/>
                <w:sz w:val="22"/>
                <w:szCs w:val="22"/>
              </w:rPr>
              <w:t>Fecha de la actualización</w:t>
            </w:r>
          </w:p>
        </w:tc>
        <w:tc>
          <w:tcPr>
            <w:tcW w:w="5103" w:type="dxa"/>
            <w:shd w:val="clear" w:color="auto" w:fill="auto"/>
          </w:tcPr>
          <w:p w:rsidR="00C22A1C" w:rsidRPr="009A70EA" w:rsidRDefault="00C22A1C">
            <w:pPr>
              <w:spacing w:before="60" w:after="60"/>
              <w:jc w:val="center"/>
              <w:rPr>
                <w:b/>
                <w:bCs/>
                <w:sz w:val="22"/>
                <w:szCs w:val="22"/>
              </w:rPr>
            </w:pPr>
            <w:r w:rsidRPr="009A70EA">
              <w:rPr>
                <w:b/>
                <w:bCs/>
                <w:sz w:val="22"/>
                <w:szCs w:val="22"/>
              </w:rPr>
              <w:t>Descripción del cambio</w:t>
            </w:r>
          </w:p>
        </w:tc>
      </w:tr>
      <w:tr w:rsidR="00C22A1C" w:rsidRPr="009A70EA">
        <w:tc>
          <w:tcPr>
            <w:tcW w:w="2410" w:type="dxa"/>
            <w:vAlign w:val="center"/>
          </w:tcPr>
          <w:p w:rsidR="00C22A1C" w:rsidRPr="00CC63DB" w:rsidRDefault="00C22A1C">
            <w:pPr>
              <w:pStyle w:val="Piedepgina"/>
              <w:tabs>
                <w:tab w:val="clear" w:pos="4419"/>
                <w:tab w:val="clear" w:pos="8838"/>
              </w:tabs>
              <w:jc w:val="center"/>
              <w:rPr>
                <w:rFonts w:cs="Arial"/>
                <w:sz w:val="22"/>
                <w:szCs w:val="22"/>
              </w:rPr>
            </w:pPr>
            <w:r w:rsidRPr="00CC63DB">
              <w:rPr>
                <w:rFonts w:cs="Arial"/>
                <w:sz w:val="22"/>
                <w:szCs w:val="22"/>
              </w:rPr>
              <w:t>No aplica</w:t>
            </w:r>
          </w:p>
        </w:tc>
        <w:tc>
          <w:tcPr>
            <w:tcW w:w="2693" w:type="dxa"/>
            <w:vAlign w:val="center"/>
          </w:tcPr>
          <w:p w:rsidR="00C22A1C" w:rsidRPr="009A70EA" w:rsidRDefault="00C22A1C">
            <w:pPr>
              <w:spacing w:before="60" w:after="60"/>
              <w:jc w:val="center"/>
              <w:rPr>
                <w:sz w:val="22"/>
                <w:szCs w:val="22"/>
              </w:rPr>
            </w:pPr>
            <w:r w:rsidRPr="009A70EA">
              <w:rPr>
                <w:sz w:val="22"/>
                <w:szCs w:val="22"/>
              </w:rPr>
              <w:t>No aplica</w:t>
            </w:r>
          </w:p>
        </w:tc>
        <w:tc>
          <w:tcPr>
            <w:tcW w:w="5103" w:type="dxa"/>
          </w:tcPr>
          <w:p w:rsidR="00C22A1C" w:rsidRPr="009A70EA" w:rsidRDefault="00C22A1C">
            <w:pPr>
              <w:spacing w:before="60" w:after="60"/>
              <w:jc w:val="center"/>
              <w:rPr>
                <w:sz w:val="22"/>
                <w:szCs w:val="22"/>
              </w:rPr>
            </w:pPr>
            <w:r w:rsidRPr="009A70EA">
              <w:rPr>
                <w:sz w:val="22"/>
                <w:szCs w:val="22"/>
              </w:rPr>
              <w:t>No aplica</w:t>
            </w:r>
          </w:p>
        </w:tc>
      </w:tr>
    </w:tbl>
    <w:p w:rsidR="00C22A1C" w:rsidRDefault="00C22A1C">
      <w:pPr>
        <w:pStyle w:val="Ttulo1"/>
      </w:pPr>
    </w:p>
    <w:p w:rsidR="00C22A1C" w:rsidRDefault="00C22A1C"/>
    <w:p w:rsidR="00C22A1C" w:rsidRDefault="00C22A1C">
      <w:bookmarkStart w:id="3" w:name="_GoBack"/>
      <w:bookmarkEnd w:id="3"/>
    </w:p>
    <w:p w:rsidR="00C22A1C" w:rsidRDefault="00C22A1C">
      <w:pPr>
        <w:pStyle w:val="Ttulo1"/>
        <w:numPr>
          <w:ilvl w:val="0"/>
          <w:numId w:val="18"/>
        </w:numPr>
        <w:ind w:hanging="780"/>
      </w:pPr>
      <w:r>
        <w:lastRenderedPageBreak/>
        <w:t>Anexos</w:t>
      </w:r>
    </w:p>
    <w:p w:rsidR="00C22A1C" w:rsidRDefault="00C22A1C">
      <w:pPr>
        <w:pStyle w:val="Ttulo1"/>
      </w:pPr>
      <w:r>
        <w:t>ANEXO 1: Oficio Invitación</w:t>
      </w:r>
    </w:p>
    <w:p w:rsidR="00C22A1C" w:rsidRDefault="00C22A1C"/>
    <w:tbl>
      <w:tblPr>
        <w:tblW w:w="0" w:type="auto"/>
        <w:tblInd w:w="-106" w:type="dxa"/>
        <w:tblLayout w:type="fixed"/>
        <w:tblLook w:val="0000" w:firstRow="0" w:lastRow="0" w:firstColumn="0" w:lastColumn="0" w:noHBand="0" w:noVBand="0"/>
      </w:tblPr>
      <w:tblGrid>
        <w:gridCol w:w="1908"/>
        <w:gridCol w:w="1620"/>
        <w:gridCol w:w="900"/>
      </w:tblGrid>
      <w:tr w:rsidR="00C22A1C" w:rsidRPr="009A70EA">
        <w:tc>
          <w:tcPr>
            <w:tcW w:w="1908" w:type="dxa"/>
            <w:tcBorders>
              <w:top w:val="nil"/>
              <w:left w:val="nil"/>
              <w:bottom w:val="nil"/>
              <w:right w:val="nil"/>
            </w:tcBorders>
          </w:tcPr>
          <w:p w:rsidR="00C22A1C" w:rsidRPr="009A70EA" w:rsidRDefault="00C22A1C">
            <w:pPr>
              <w:snapToGrid w:val="0"/>
              <w:ind w:left="540"/>
              <w:rPr>
                <w:b/>
                <w:bCs/>
                <w:sz w:val="20"/>
                <w:szCs w:val="20"/>
              </w:rPr>
            </w:pPr>
            <w:r w:rsidRPr="009A70EA">
              <w:rPr>
                <w:b/>
                <w:bCs/>
                <w:sz w:val="20"/>
                <w:szCs w:val="20"/>
              </w:rPr>
              <w:t>REF: CENETEC/</w:t>
            </w:r>
          </w:p>
        </w:tc>
        <w:tc>
          <w:tcPr>
            <w:tcW w:w="1620" w:type="dxa"/>
            <w:tcBorders>
              <w:top w:val="nil"/>
              <w:left w:val="nil"/>
              <w:bottom w:val="nil"/>
              <w:right w:val="nil"/>
            </w:tcBorders>
          </w:tcPr>
          <w:p w:rsidR="00C22A1C" w:rsidRPr="009A70EA" w:rsidRDefault="00C22A1C">
            <w:pPr>
              <w:snapToGrid w:val="0"/>
              <w:rPr>
                <w:b/>
                <w:bCs/>
                <w:sz w:val="20"/>
                <w:szCs w:val="20"/>
              </w:rPr>
            </w:pPr>
          </w:p>
        </w:tc>
        <w:tc>
          <w:tcPr>
            <w:tcW w:w="900" w:type="dxa"/>
            <w:tcBorders>
              <w:top w:val="nil"/>
              <w:left w:val="nil"/>
              <w:bottom w:val="nil"/>
              <w:right w:val="nil"/>
            </w:tcBorders>
          </w:tcPr>
          <w:p w:rsidR="00C22A1C" w:rsidRPr="009A70EA" w:rsidRDefault="00C22A1C">
            <w:pPr>
              <w:snapToGrid w:val="0"/>
              <w:rPr>
                <w:b/>
                <w:bCs/>
                <w:i/>
                <w:iCs/>
                <w:sz w:val="20"/>
                <w:szCs w:val="20"/>
              </w:rPr>
            </w:pPr>
            <w:r w:rsidRPr="009A70EA">
              <w:rPr>
                <w:b/>
                <w:bCs/>
                <w:i/>
                <w:iCs/>
                <w:sz w:val="20"/>
                <w:szCs w:val="20"/>
              </w:rPr>
              <w:t xml:space="preserve">/AÑO </w:t>
            </w:r>
          </w:p>
        </w:tc>
      </w:tr>
    </w:tbl>
    <w:p w:rsidR="00C22A1C" w:rsidRDefault="00C22A1C">
      <w:pPr>
        <w:ind w:left="-1080" w:right="584"/>
        <w:rPr>
          <w:b/>
          <w:bCs/>
          <w:sz w:val="20"/>
          <w:szCs w:val="20"/>
        </w:rPr>
      </w:pPr>
    </w:p>
    <w:p w:rsidR="00C22A1C" w:rsidRDefault="00C22A1C">
      <w:pPr>
        <w:ind w:left="-540"/>
        <w:rPr>
          <w:sz w:val="20"/>
          <w:szCs w:val="20"/>
        </w:rPr>
      </w:pPr>
    </w:p>
    <w:p w:rsidR="00C22A1C" w:rsidRDefault="00C22A1C">
      <w:pPr>
        <w:ind w:left="-540"/>
        <w:rPr>
          <w:sz w:val="20"/>
          <w:szCs w:val="20"/>
        </w:rPr>
      </w:pPr>
    </w:p>
    <w:p w:rsidR="00C22A1C" w:rsidRDefault="00C22A1C">
      <w:pPr>
        <w:rPr>
          <w:sz w:val="20"/>
          <w:szCs w:val="20"/>
        </w:rPr>
      </w:pPr>
      <w:r>
        <w:rPr>
          <w:sz w:val="20"/>
          <w:szCs w:val="20"/>
        </w:rPr>
        <w:t xml:space="preserve">México D. F.  </w:t>
      </w:r>
    </w:p>
    <w:tbl>
      <w:tblPr>
        <w:tblpPr w:leftFromText="141" w:rightFromText="141" w:vertAnchor="text" w:horzAnchor="page" w:tblpX="5232" w:tblpY="609"/>
        <w:tblW w:w="5529" w:type="dxa"/>
        <w:tblLayout w:type="fixed"/>
        <w:tblCellMar>
          <w:left w:w="70" w:type="dxa"/>
          <w:right w:w="70" w:type="dxa"/>
        </w:tblCellMar>
        <w:tblLook w:val="0000" w:firstRow="0" w:lastRow="0" w:firstColumn="0" w:lastColumn="0" w:noHBand="0" w:noVBand="0"/>
      </w:tblPr>
      <w:tblGrid>
        <w:gridCol w:w="1418"/>
        <w:gridCol w:w="4111"/>
      </w:tblGrid>
      <w:tr w:rsidR="00C22A1C" w:rsidRPr="009A70EA">
        <w:trPr>
          <w:cantSplit/>
        </w:trPr>
        <w:tc>
          <w:tcPr>
            <w:tcW w:w="1418" w:type="dxa"/>
            <w:tcBorders>
              <w:top w:val="nil"/>
              <w:left w:val="nil"/>
              <w:bottom w:val="nil"/>
              <w:right w:val="nil"/>
            </w:tcBorders>
          </w:tcPr>
          <w:p w:rsidR="00C22A1C" w:rsidRPr="00CC63DB" w:rsidRDefault="00C22A1C">
            <w:pPr>
              <w:pStyle w:val="Ttulo3"/>
              <w:numPr>
                <w:ilvl w:val="2"/>
                <w:numId w:val="0"/>
              </w:numPr>
              <w:tabs>
                <w:tab w:val="left" w:pos="0"/>
              </w:tabs>
              <w:suppressAutoHyphens/>
              <w:snapToGrid w:val="0"/>
              <w:jc w:val="left"/>
              <w:rPr>
                <w:rFonts w:ascii="Arial" w:hAnsi="Arial" w:cs="Arial"/>
                <w:b w:val="0"/>
                <w:bCs w:val="0"/>
                <w:sz w:val="20"/>
                <w:szCs w:val="20"/>
              </w:rPr>
            </w:pPr>
            <w:r w:rsidRPr="00CC63DB">
              <w:rPr>
                <w:rFonts w:ascii="Arial" w:hAnsi="Arial" w:cs="Arial"/>
                <w:b w:val="0"/>
                <w:bCs w:val="0"/>
                <w:sz w:val="20"/>
                <w:szCs w:val="20"/>
              </w:rPr>
              <w:t>ASUNTO:</w:t>
            </w:r>
          </w:p>
        </w:tc>
        <w:tc>
          <w:tcPr>
            <w:tcW w:w="4111" w:type="dxa"/>
            <w:tcBorders>
              <w:top w:val="nil"/>
              <w:left w:val="nil"/>
              <w:bottom w:val="nil"/>
              <w:right w:val="nil"/>
            </w:tcBorders>
          </w:tcPr>
          <w:p w:rsidR="00C22A1C" w:rsidRPr="00CC63DB" w:rsidRDefault="00C22A1C">
            <w:pPr>
              <w:pStyle w:val="Ttulo3"/>
              <w:numPr>
                <w:ilvl w:val="2"/>
                <w:numId w:val="0"/>
              </w:numPr>
              <w:tabs>
                <w:tab w:val="left" w:pos="0"/>
              </w:tabs>
              <w:suppressAutoHyphens/>
              <w:snapToGrid w:val="0"/>
              <w:rPr>
                <w:rFonts w:ascii="Arial" w:hAnsi="Arial" w:cs="Arial"/>
                <w:b w:val="0"/>
                <w:bCs w:val="0"/>
                <w:sz w:val="18"/>
                <w:szCs w:val="18"/>
              </w:rPr>
            </w:pPr>
            <w:r w:rsidRPr="00CC63DB">
              <w:rPr>
                <w:rFonts w:ascii="Arial" w:hAnsi="Arial" w:cs="Arial"/>
                <w:sz w:val="18"/>
                <w:szCs w:val="18"/>
                <w:lang w:val="es-ES"/>
              </w:rPr>
              <w:t xml:space="preserve">Invitación al personal responsable de la Gestión de Equipo Médico de los hospitales de su estado al Curso-Taller Ingeniería Clínica Región </w:t>
            </w:r>
            <w:r w:rsidRPr="00CC63DB">
              <w:rPr>
                <w:rFonts w:ascii="Arial" w:hAnsi="Arial" w:cs="Arial"/>
                <w:b w:val="0"/>
                <w:bCs w:val="0"/>
                <w:i/>
                <w:iCs/>
                <w:sz w:val="18"/>
                <w:szCs w:val="18"/>
                <w:lang w:val="es-ES"/>
              </w:rPr>
              <w:t xml:space="preserve">(Indicar Región del Curso y año) </w:t>
            </w:r>
          </w:p>
        </w:tc>
      </w:tr>
    </w:tbl>
    <w:p w:rsidR="00C22A1C" w:rsidRDefault="00C22A1C">
      <w:pPr>
        <w:rPr>
          <w:b/>
          <w:bCs/>
          <w:sz w:val="20"/>
          <w:szCs w:val="20"/>
        </w:rPr>
      </w:pPr>
    </w:p>
    <w:p w:rsidR="00C22A1C" w:rsidRDefault="00C22A1C">
      <w:pPr>
        <w:rPr>
          <w:b/>
          <w:bCs/>
          <w:sz w:val="20"/>
          <w:szCs w:val="20"/>
        </w:rPr>
      </w:pPr>
    </w:p>
    <w:p w:rsidR="00C22A1C" w:rsidRDefault="00C22A1C">
      <w:pPr>
        <w:rPr>
          <w:b/>
          <w:bCs/>
          <w:sz w:val="22"/>
          <w:szCs w:val="22"/>
        </w:rPr>
      </w:pPr>
    </w:p>
    <w:p w:rsidR="00C22A1C" w:rsidRDefault="00C22A1C">
      <w:pPr>
        <w:rPr>
          <w:b/>
          <w:bCs/>
          <w:sz w:val="22"/>
          <w:szCs w:val="22"/>
        </w:rPr>
      </w:pPr>
    </w:p>
    <w:p w:rsidR="00C22A1C" w:rsidRDefault="00C22A1C">
      <w:pPr>
        <w:ind w:left="-540" w:right="-316"/>
        <w:rPr>
          <w:b/>
          <w:bCs/>
        </w:rPr>
      </w:pPr>
    </w:p>
    <w:p w:rsidR="00C22A1C" w:rsidRDefault="00C22A1C">
      <w:pPr>
        <w:ind w:left="-540" w:right="-316"/>
        <w:rPr>
          <w:b/>
          <w:bCs/>
        </w:rPr>
      </w:pPr>
    </w:p>
    <w:p w:rsidR="00C22A1C" w:rsidRDefault="00C22A1C">
      <w:pPr>
        <w:ind w:left="-540" w:right="-316"/>
        <w:rPr>
          <w:b/>
          <w:bCs/>
          <w:sz w:val="21"/>
          <w:szCs w:val="21"/>
        </w:rPr>
      </w:pPr>
    </w:p>
    <w:p w:rsidR="00C22A1C" w:rsidRDefault="00C22A1C">
      <w:pPr>
        <w:ind w:right="-316"/>
        <w:rPr>
          <w:b/>
          <w:bCs/>
          <w:sz w:val="20"/>
          <w:szCs w:val="20"/>
        </w:rPr>
      </w:pPr>
      <w:r>
        <w:rPr>
          <w:b/>
          <w:bCs/>
          <w:sz w:val="20"/>
          <w:szCs w:val="20"/>
        </w:rPr>
        <w:t>Dr. Nombre del Secretario(a) de Salud del Estado al que se dirige el oficio</w:t>
      </w:r>
    </w:p>
    <w:p w:rsidR="00C22A1C" w:rsidRDefault="00C22A1C">
      <w:pPr>
        <w:ind w:right="-316"/>
        <w:rPr>
          <w:b/>
          <w:bCs/>
          <w:sz w:val="20"/>
          <w:szCs w:val="20"/>
        </w:rPr>
      </w:pPr>
      <w:r>
        <w:rPr>
          <w:b/>
          <w:bCs/>
          <w:sz w:val="20"/>
          <w:szCs w:val="20"/>
        </w:rPr>
        <w:t>Secretario(a) de Salud del Estado de XXXX</w:t>
      </w:r>
    </w:p>
    <w:p w:rsidR="00C22A1C" w:rsidRDefault="00C22A1C">
      <w:pPr>
        <w:ind w:right="-316"/>
        <w:rPr>
          <w:b/>
          <w:bCs/>
          <w:i/>
          <w:iCs/>
          <w:sz w:val="20"/>
          <w:szCs w:val="20"/>
        </w:rPr>
      </w:pPr>
      <w:r>
        <w:rPr>
          <w:b/>
          <w:bCs/>
          <w:i/>
          <w:iCs/>
          <w:sz w:val="20"/>
          <w:szCs w:val="20"/>
        </w:rPr>
        <w:t xml:space="preserve">Domicilio </w:t>
      </w:r>
    </w:p>
    <w:p w:rsidR="00C22A1C" w:rsidRDefault="00C22A1C">
      <w:pPr>
        <w:ind w:left="-540" w:right="-316" w:firstLine="1248"/>
        <w:rPr>
          <w:sz w:val="20"/>
          <w:szCs w:val="20"/>
        </w:rPr>
      </w:pPr>
    </w:p>
    <w:p w:rsidR="00C22A1C" w:rsidRDefault="00C22A1C">
      <w:pPr>
        <w:pStyle w:val="NormalWeb"/>
        <w:spacing w:after="0" w:afterAutospacing="0"/>
        <w:ind w:right="-2"/>
        <w:jc w:val="both"/>
        <w:rPr>
          <w:sz w:val="20"/>
          <w:szCs w:val="20"/>
          <w:lang w:eastAsia="ar-SA"/>
        </w:rPr>
      </w:pPr>
      <w:r>
        <w:rPr>
          <w:sz w:val="20"/>
          <w:szCs w:val="20"/>
          <w:lang w:eastAsia="ar-SA"/>
        </w:rPr>
        <w:t>En cumplimiento a lo establecido en el Programa Sectorial de Salud 2007-2012 en la Estrategia 10 “Apoyar la prestación de servicios de salud mediante el desarrollo de la infraestructura y el equipamiento necesarios” en su Línea de acción 10.4 “Impulsar el financiamiento y establecimiento de políticas para la renovación y mantenimiento de equipo médico mediante el desarrollo de áreas de ingeniería biomédica en las unidades de atención a la salud”; y en seguimiento al Acuerdo 6 de la Décima Cuarta Reunión del Consejo Nacional de Salud 2006-2012 que tuvo lugar el 16 de Junio de 2010, en el punto 4: Favorecer y apoyar la capacitación de los responsables de la gestión del equipo médico, y de conformidad con las atribuciones del Centro Nacional de Excelencia Tecnológica en Salud previstas en los artículos 2 apartado C fracción III y 41 fracción VI del Reglamento Interior de la Secretaría de Salud, a partir del 2007 se lleva a cabo la implementación de una estrategia de capacitación Regional en Ingeniería Clínica consistente en la impartición de Cursos-Taller al interior de la República, capacitando  a la fecha más de  (</w:t>
      </w:r>
      <w:r>
        <w:rPr>
          <w:b/>
          <w:bCs/>
          <w:i/>
          <w:iCs/>
          <w:sz w:val="20"/>
          <w:szCs w:val="20"/>
          <w:lang w:eastAsia="ar-SA"/>
        </w:rPr>
        <w:t>Suma cantidad de participantes del 2007 a la fecha</w:t>
      </w:r>
      <w:r>
        <w:rPr>
          <w:sz w:val="20"/>
          <w:szCs w:val="20"/>
          <w:lang w:eastAsia="ar-SA"/>
        </w:rPr>
        <w:t>)  profesionales.</w:t>
      </w:r>
    </w:p>
    <w:p w:rsidR="00C22A1C" w:rsidRDefault="00C22A1C">
      <w:pPr>
        <w:pStyle w:val="NormalWeb"/>
        <w:ind w:right="-2"/>
        <w:jc w:val="both"/>
        <w:rPr>
          <w:sz w:val="20"/>
          <w:szCs w:val="20"/>
          <w:lang w:eastAsia="ar-SA"/>
        </w:rPr>
      </w:pPr>
      <w:r>
        <w:rPr>
          <w:sz w:val="20"/>
          <w:szCs w:val="20"/>
        </w:rPr>
        <w:t xml:space="preserve">Por lo anterior, le informo que  la realización del Curso-Taller de Ingeniería Clínica Región </w:t>
      </w:r>
      <w:r>
        <w:rPr>
          <w:b/>
          <w:bCs/>
          <w:i/>
          <w:iCs/>
          <w:sz w:val="20"/>
          <w:szCs w:val="20"/>
        </w:rPr>
        <w:t xml:space="preserve">(Indicar Región del curso) </w:t>
      </w:r>
      <w:r>
        <w:rPr>
          <w:sz w:val="20"/>
          <w:szCs w:val="20"/>
        </w:rPr>
        <w:t xml:space="preserve">será los días </w:t>
      </w:r>
      <w:r>
        <w:rPr>
          <w:b/>
          <w:bCs/>
          <w:i/>
          <w:iCs/>
          <w:sz w:val="20"/>
          <w:szCs w:val="20"/>
        </w:rPr>
        <w:t>(Fecha del evento)</w:t>
      </w:r>
      <w:r>
        <w:rPr>
          <w:sz w:val="20"/>
          <w:szCs w:val="20"/>
        </w:rPr>
        <w:t xml:space="preserve">  con sede en </w:t>
      </w:r>
      <w:r>
        <w:rPr>
          <w:b/>
          <w:bCs/>
          <w:i/>
          <w:iCs/>
          <w:sz w:val="20"/>
          <w:szCs w:val="20"/>
        </w:rPr>
        <w:t>(Sede, Ciudad, Estado)</w:t>
      </w:r>
      <w:r>
        <w:rPr>
          <w:sz w:val="20"/>
          <w:szCs w:val="20"/>
        </w:rPr>
        <w:t xml:space="preserve">. Cabe señalar que este curso no tiene costo; en  el  </w:t>
      </w:r>
      <w:r>
        <w:rPr>
          <w:sz w:val="20"/>
          <w:szCs w:val="20"/>
          <w:lang w:eastAsia="ar-SA"/>
        </w:rPr>
        <w:t>Anexo 1 proporcionamos información al respecto.</w:t>
      </w:r>
    </w:p>
    <w:p w:rsidR="00C22A1C" w:rsidRDefault="00C22A1C">
      <w:pPr>
        <w:pStyle w:val="NormalWeb"/>
        <w:tabs>
          <w:tab w:val="right" w:pos="9055"/>
        </w:tabs>
        <w:spacing w:after="0" w:afterAutospacing="0"/>
        <w:ind w:right="-316"/>
        <w:jc w:val="both"/>
        <w:rPr>
          <w:sz w:val="20"/>
          <w:szCs w:val="20"/>
          <w:lang w:eastAsia="ar-SA"/>
        </w:rPr>
      </w:pPr>
      <w:r>
        <w:rPr>
          <w:b/>
          <w:bCs/>
          <w:sz w:val="20"/>
          <w:szCs w:val="20"/>
          <w:lang w:eastAsia="ar-SA"/>
        </w:rPr>
        <w:t>Objetivos del curso</w:t>
      </w:r>
      <w:r>
        <w:rPr>
          <w:sz w:val="20"/>
          <w:szCs w:val="20"/>
          <w:lang w:eastAsia="ar-SA"/>
        </w:rPr>
        <w:t xml:space="preserve">: </w:t>
      </w:r>
      <w:r>
        <w:rPr>
          <w:sz w:val="20"/>
          <w:szCs w:val="20"/>
          <w:lang w:eastAsia="ar-SA"/>
        </w:rPr>
        <w:tab/>
      </w:r>
    </w:p>
    <w:p w:rsidR="00C22A1C" w:rsidRDefault="00C22A1C">
      <w:pPr>
        <w:pStyle w:val="NormalWeb"/>
        <w:numPr>
          <w:ilvl w:val="0"/>
          <w:numId w:val="15"/>
        </w:numPr>
        <w:tabs>
          <w:tab w:val="clear" w:pos="720"/>
          <w:tab w:val="num" w:pos="-180"/>
        </w:tabs>
        <w:spacing w:after="0" w:afterAutospacing="0"/>
        <w:ind w:left="0" w:right="-316" w:firstLine="0"/>
        <w:jc w:val="both"/>
        <w:rPr>
          <w:sz w:val="20"/>
          <w:szCs w:val="20"/>
          <w:lang w:eastAsia="ar-SA"/>
        </w:rPr>
      </w:pPr>
      <w:r>
        <w:rPr>
          <w:sz w:val="20"/>
          <w:szCs w:val="20"/>
          <w:lang w:eastAsia="ar-SA"/>
        </w:rPr>
        <w:t>Apoyar en la formación del personal operativo responsable de la gestión del equipo médico.</w:t>
      </w:r>
    </w:p>
    <w:p w:rsidR="00C22A1C" w:rsidRDefault="00C22A1C">
      <w:pPr>
        <w:pStyle w:val="NormalWeb"/>
        <w:numPr>
          <w:ilvl w:val="0"/>
          <w:numId w:val="15"/>
        </w:numPr>
        <w:tabs>
          <w:tab w:val="clear" w:pos="720"/>
          <w:tab w:val="num" w:pos="-180"/>
        </w:tabs>
        <w:spacing w:after="0" w:afterAutospacing="0"/>
        <w:ind w:left="0" w:right="-2" w:firstLine="0"/>
        <w:jc w:val="both"/>
        <w:rPr>
          <w:sz w:val="20"/>
          <w:szCs w:val="20"/>
          <w:lang w:eastAsia="ar-SA"/>
        </w:rPr>
      </w:pPr>
      <w:r>
        <w:rPr>
          <w:sz w:val="20"/>
          <w:szCs w:val="20"/>
          <w:lang w:eastAsia="ar-SA"/>
        </w:rPr>
        <w:t>Proporcionar información y herramientas que apoyen al desarrollo de capacidades para el mejor desempeño de sus funciones laborales.</w:t>
      </w:r>
    </w:p>
    <w:p w:rsidR="00C22A1C" w:rsidRDefault="00C22A1C">
      <w:pPr>
        <w:jc w:val="left"/>
        <w:rPr>
          <w:b/>
          <w:bCs/>
          <w:sz w:val="20"/>
          <w:szCs w:val="20"/>
          <w:lang w:val="es-ES" w:eastAsia="ar-SA"/>
        </w:rPr>
      </w:pPr>
      <w:r>
        <w:rPr>
          <w:b/>
          <w:bCs/>
          <w:sz w:val="20"/>
          <w:szCs w:val="20"/>
          <w:lang w:eastAsia="ar-SA"/>
        </w:rPr>
        <w:br w:type="page"/>
      </w:r>
    </w:p>
    <w:p w:rsidR="00C22A1C" w:rsidRDefault="00C22A1C">
      <w:pPr>
        <w:pStyle w:val="NormalWeb"/>
        <w:spacing w:after="0" w:afterAutospacing="0"/>
        <w:ind w:right="-316"/>
        <w:jc w:val="both"/>
        <w:rPr>
          <w:sz w:val="20"/>
          <w:szCs w:val="20"/>
          <w:lang w:eastAsia="ar-SA"/>
        </w:rPr>
      </w:pPr>
      <w:r>
        <w:rPr>
          <w:b/>
          <w:bCs/>
          <w:sz w:val="20"/>
          <w:szCs w:val="20"/>
          <w:lang w:eastAsia="ar-SA"/>
        </w:rPr>
        <w:t xml:space="preserve">Dirigido a: </w:t>
      </w:r>
    </w:p>
    <w:p w:rsidR="00C22A1C" w:rsidRDefault="00C22A1C">
      <w:pPr>
        <w:pStyle w:val="NormalWeb"/>
        <w:spacing w:after="0" w:afterAutospacing="0"/>
        <w:ind w:right="-2"/>
        <w:jc w:val="both"/>
        <w:rPr>
          <w:sz w:val="20"/>
          <w:szCs w:val="20"/>
          <w:lang w:eastAsia="ar-SA"/>
        </w:rPr>
      </w:pPr>
      <w:r>
        <w:rPr>
          <w:sz w:val="20"/>
          <w:szCs w:val="20"/>
          <w:lang w:eastAsia="ar-SA"/>
        </w:rPr>
        <w:t xml:space="preserve">Personal de los Servicios de Salud Estatales a niveles operativos, que se encuentren a cargo de la gestión y mantenimiento del equipo médico en los diferentes niveles: estatal, regional o institucional. </w:t>
      </w:r>
    </w:p>
    <w:p w:rsidR="00C22A1C" w:rsidRDefault="00C22A1C">
      <w:pPr>
        <w:pStyle w:val="NormalWeb"/>
        <w:spacing w:after="0" w:afterAutospacing="0"/>
        <w:ind w:right="-2"/>
        <w:jc w:val="both"/>
        <w:rPr>
          <w:sz w:val="20"/>
          <w:szCs w:val="20"/>
          <w:lang w:eastAsia="ar-SA"/>
        </w:rPr>
      </w:pPr>
      <w:r>
        <w:rPr>
          <w:sz w:val="20"/>
          <w:szCs w:val="20"/>
          <w:lang w:eastAsia="ar-SA"/>
        </w:rPr>
        <w:t>En cuanto a la temática para este curso, debo comentarle que en los eventos pasados se han levantado encuestas sobre necesidades de capacitación de los asistentes, información de la cuál se dispuso a fin de elaborar el programa académico, quedando como temáticas centrales las siguientes:</w:t>
      </w:r>
    </w:p>
    <w:p w:rsidR="00C22A1C" w:rsidRDefault="00C22A1C">
      <w:pPr>
        <w:numPr>
          <w:ilvl w:val="0"/>
          <w:numId w:val="16"/>
        </w:numPr>
        <w:suppressAutoHyphens/>
        <w:spacing w:line="276" w:lineRule="auto"/>
        <w:ind w:left="0" w:right="-2" w:firstLine="0"/>
        <w:rPr>
          <w:b/>
          <w:bCs/>
          <w:i/>
          <w:iCs/>
          <w:sz w:val="20"/>
          <w:szCs w:val="20"/>
        </w:rPr>
      </w:pPr>
      <w:r>
        <w:rPr>
          <w:b/>
          <w:bCs/>
          <w:i/>
          <w:iCs/>
          <w:sz w:val="20"/>
          <w:szCs w:val="20"/>
        </w:rPr>
        <w:t>Tema 1</w:t>
      </w:r>
    </w:p>
    <w:p w:rsidR="00C22A1C" w:rsidRDefault="00C22A1C">
      <w:pPr>
        <w:numPr>
          <w:ilvl w:val="0"/>
          <w:numId w:val="16"/>
        </w:numPr>
        <w:suppressAutoHyphens/>
        <w:spacing w:line="276" w:lineRule="auto"/>
        <w:ind w:left="0" w:right="-2" w:firstLine="0"/>
        <w:rPr>
          <w:b/>
          <w:bCs/>
          <w:i/>
          <w:iCs/>
          <w:sz w:val="20"/>
          <w:szCs w:val="20"/>
        </w:rPr>
      </w:pPr>
      <w:r>
        <w:rPr>
          <w:b/>
          <w:bCs/>
          <w:i/>
          <w:iCs/>
          <w:sz w:val="20"/>
          <w:szCs w:val="20"/>
        </w:rPr>
        <w:t>Tema 2</w:t>
      </w:r>
    </w:p>
    <w:p w:rsidR="00C22A1C" w:rsidRDefault="00C22A1C">
      <w:pPr>
        <w:numPr>
          <w:ilvl w:val="0"/>
          <w:numId w:val="16"/>
        </w:numPr>
        <w:suppressAutoHyphens/>
        <w:spacing w:line="276" w:lineRule="auto"/>
        <w:ind w:left="0" w:right="-2" w:firstLine="0"/>
        <w:rPr>
          <w:b/>
          <w:bCs/>
          <w:i/>
          <w:iCs/>
          <w:sz w:val="20"/>
          <w:szCs w:val="20"/>
        </w:rPr>
      </w:pPr>
      <w:r>
        <w:rPr>
          <w:b/>
          <w:bCs/>
          <w:i/>
          <w:iCs/>
          <w:sz w:val="20"/>
          <w:szCs w:val="20"/>
        </w:rPr>
        <w:t>Tema 3</w:t>
      </w:r>
    </w:p>
    <w:p w:rsidR="00C22A1C" w:rsidRDefault="00C22A1C">
      <w:pPr>
        <w:ind w:right="-2"/>
        <w:rPr>
          <w:sz w:val="20"/>
          <w:szCs w:val="20"/>
        </w:rPr>
      </w:pPr>
      <w:r>
        <w:rPr>
          <w:sz w:val="20"/>
          <w:szCs w:val="20"/>
        </w:rPr>
        <w:t> </w:t>
      </w:r>
    </w:p>
    <w:p w:rsidR="00C22A1C" w:rsidRDefault="00C22A1C">
      <w:pPr>
        <w:ind w:right="-2"/>
        <w:rPr>
          <w:sz w:val="20"/>
          <w:szCs w:val="20"/>
        </w:rPr>
      </w:pPr>
      <w:r>
        <w:rPr>
          <w:sz w:val="20"/>
          <w:szCs w:val="20"/>
        </w:rPr>
        <w:t xml:space="preserve">La invitación se extenderá al personal encargado del equipo médico en las diferentes Unidades Médicas de los estados de: </w:t>
      </w:r>
      <w:r>
        <w:rPr>
          <w:b/>
          <w:bCs/>
          <w:i/>
          <w:iCs/>
          <w:sz w:val="20"/>
          <w:szCs w:val="20"/>
        </w:rPr>
        <w:t>(Indicar Estados pertenecientes a la región del curso-taller)</w:t>
      </w:r>
    </w:p>
    <w:p w:rsidR="00C22A1C" w:rsidRDefault="00C22A1C">
      <w:pPr>
        <w:ind w:right="-2"/>
        <w:rPr>
          <w:sz w:val="20"/>
          <w:szCs w:val="20"/>
        </w:rPr>
      </w:pPr>
    </w:p>
    <w:p w:rsidR="00C22A1C" w:rsidRDefault="00C22A1C">
      <w:pPr>
        <w:ind w:right="-2"/>
        <w:rPr>
          <w:sz w:val="20"/>
          <w:szCs w:val="20"/>
        </w:rPr>
      </w:pPr>
      <w:r>
        <w:rPr>
          <w:sz w:val="20"/>
          <w:szCs w:val="20"/>
        </w:rPr>
        <w:t>Por todo lo anterior le reitero la petición de apoyo para otorgar los permisos y viáticos correspondientes para que el personal que se encarga de la Gestión de Equipo Médico en los Servicios de Salud de su Estado (Se enlista en el Anexo 2) pueda participar en el evento referido.</w:t>
      </w:r>
    </w:p>
    <w:p w:rsidR="00C22A1C" w:rsidRDefault="00C22A1C">
      <w:pPr>
        <w:ind w:right="-2"/>
        <w:rPr>
          <w:sz w:val="20"/>
          <w:szCs w:val="20"/>
        </w:rPr>
      </w:pPr>
    </w:p>
    <w:p w:rsidR="00C22A1C" w:rsidRDefault="00C22A1C">
      <w:pPr>
        <w:ind w:right="-2"/>
        <w:rPr>
          <w:sz w:val="20"/>
          <w:szCs w:val="20"/>
        </w:rPr>
      </w:pPr>
      <w:r>
        <w:rPr>
          <w:sz w:val="20"/>
          <w:szCs w:val="20"/>
        </w:rPr>
        <w:t> Agradeciendo nuevamente la atención, quedo a sus órdenes.</w:t>
      </w:r>
    </w:p>
    <w:p w:rsidR="00C22A1C" w:rsidRDefault="00C22A1C">
      <w:pPr>
        <w:ind w:right="-2"/>
        <w:rPr>
          <w:sz w:val="20"/>
          <w:szCs w:val="20"/>
        </w:rPr>
      </w:pPr>
    </w:p>
    <w:p w:rsidR="00C22A1C" w:rsidRDefault="00C22A1C">
      <w:pPr>
        <w:ind w:right="-2"/>
        <w:rPr>
          <w:sz w:val="20"/>
          <w:szCs w:val="20"/>
        </w:rPr>
      </w:pPr>
      <w:r>
        <w:rPr>
          <w:sz w:val="20"/>
          <w:szCs w:val="20"/>
        </w:rPr>
        <w:t>ATENTAMENTE</w:t>
      </w:r>
    </w:p>
    <w:p w:rsidR="00C22A1C" w:rsidRDefault="00C22A1C">
      <w:pPr>
        <w:ind w:right="-2"/>
        <w:rPr>
          <w:b/>
          <w:bCs/>
          <w:sz w:val="20"/>
          <w:szCs w:val="20"/>
        </w:rPr>
      </w:pPr>
      <w:r>
        <w:rPr>
          <w:b/>
          <w:bCs/>
          <w:sz w:val="20"/>
          <w:szCs w:val="20"/>
        </w:rPr>
        <w:t xml:space="preserve"> </w:t>
      </w:r>
    </w:p>
    <w:p w:rsidR="00C22A1C" w:rsidRDefault="00C22A1C">
      <w:pPr>
        <w:ind w:right="-2"/>
        <w:rPr>
          <w:b/>
          <w:bCs/>
          <w:sz w:val="20"/>
          <w:szCs w:val="20"/>
        </w:rPr>
      </w:pPr>
    </w:p>
    <w:p w:rsidR="00C22A1C" w:rsidRDefault="00C22A1C">
      <w:pPr>
        <w:ind w:right="-2"/>
        <w:rPr>
          <w:b/>
          <w:bCs/>
          <w:i/>
          <w:iCs/>
          <w:sz w:val="20"/>
          <w:szCs w:val="20"/>
        </w:rPr>
      </w:pPr>
    </w:p>
    <w:p w:rsidR="00C22A1C" w:rsidRDefault="00C22A1C">
      <w:pPr>
        <w:ind w:right="-2"/>
        <w:rPr>
          <w:b/>
          <w:bCs/>
          <w:i/>
          <w:iCs/>
          <w:sz w:val="20"/>
          <w:szCs w:val="20"/>
        </w:rPr>
      </w:pPr>
      <w:r>
        <w:rPr>
          <w:b/>
          <w:bCs/>
          <w:i/>
          <w:iCs/>
          <w:sz w:val="20"/>
          <w:szCs w:val="20"/>
        </w:rPr>
        <w:t>Nombre del Director(a) General de CENETEC-Salud</w:t>
      </w:r>
    </w:p>
    <w:p w:rsidR="00C22A1C" w:rsidRDefault="00C22A1C">
      <w:pPr>
        <w:ind w:right="-2"/>
        <w:rPr>
          <w:b/>
          <w:bCs/>
          <w:sz w:val="20"/>
          <w:szCs w:val="20"/>
        </w:rPr>
      </w:pPr>
      <w:r>
        <w:rPr>
          <w:b/>
          <w:bCs/>
          <w:sz w:val="20"/>
          <w:szCs w:val="20"/>
        </w:rPr>
        <w:t>Directora General</w:t>
      </w:r>
    </w:p>
    <w:p w:rsidR="00C22A1C" w:rsidRDefault="00C22A1C">
      <w:pPr>
        <w:rPr>
          <w:b/>
          <w:bCs/>
          <w:sz w:val="20"/>
          <w:szCs w:val="20"/>
        </w:rPr>
      </w:pPr>
    </w:p>
    <w:p w:rsidR="00C22A1C" w:rsidRDefault="00C22A1C">
      <w:pPr>
        <w:ind w:left="-540" w:right="-316"/>
        <w:rPr>
          <w:b/>
          <w:bCs/>
          <w:sz w:val="22"/>
          <w:szCs w:val="22"/>
        </w:rPr>
      </w:pPr>
    </w:p>
    <w:p w:rsidR="00C22A1C" w:rsidRDefault="00C22A1C">
      <w:pPr>
        <w:ind w:left="-540" w:right="-316"/>
        <w:rPr>
          <w:b/>
          <w:bCs/>
          <w:sz w:val="22"/>
          <w:szCs w:val="22"/>
        </w:rPr>
      </w:pPr>
    </w:p>
    <w:p w:rsidR="00C22A1C" w:rsidRDefault="00C22A1C">
      <w:pPr>
        <w:tabs>
          <w:tab w:val="left" w:pos="0"/>
        </w:tabs>
        <w:ind w:right="-2"/>
        <w:rPr>
          <w:sz w:val="16"/>
          <w:szCs w:val="16"/>
        </w:rPr>
      </w:pPr>
      <w:proofErr w:type="spellStart"/>
      <w:r>
        <w:rPr>
          <w:sz w:val="16"/>
          <w:szCs w:val="16"/>
          <w:lang w:val="pt-BR"/>
        </w:rPr>
        <w:t>c.c.p</w:t>
      </w:r>
      <w:proofErr w:type="spellEnd"/>
      <w:r>
        <w:rPr>
          <w:sz w:val="16"/>
          <w:szCs w:val="16"/>
          <w:lang w:val="pt-BR"/>
        </w:rPr>
        <w:t xml:space="preserve">. </w:t>
      </w:r>
      <w:r>
        <w:rPr>
          <w:sz w:val="16"/>
          <w:szCs w:val="16"/>
          <w:lang w:val="pt-BR"/>
        </w:rPr>
        <w:tab/>
      </w:r>
      <w:proofErr w:type="spellStart"/>
      <w:r>
        <w:rPr>
          <w:b/>
          <w:bCs/>
          <w:i/>
          <w:iCs/>
          <w:sz w:val="16"/>
          <w:szCs w:val="16"/>
          <w:lang w:val="pt-BR"/>
        </w:rPr>
        <w:t>Nombre</w:t>
      </w:r>
      <w:proofErr w:type="spellEnd"/>
      <w:r>
        <w:rPr>
          <w:b/>
          <w:bCs/>
          <w:i/>
          <w:iCs/>
          <w:sz w:val="16"/>
          <w:szCs w:val="16"/>
          <w:lang w:val="pt-BR"/>
        </w:rPr>
        <w:t xml:space="preserve"> Subsecretario de </w:t>
      </w:r>
      <w:proofErr w:type="spellStart"/>
      <w:r>
        <w:rPr>
          <w:b/>
          <w:bCs/>
          <w:i/>
          <w:iCs/>
          <w:sz w:val="16"/>
          <w:szCs w:val="16"/>
          <w:lang w:val="pt-BR"/>
        </w:rPr>
        <w:t>Integración</w:t>
      </w:r>
      <w:proofErr w:type="spellEnd"/>
      <w:r>
        <w:rPr>
          <w:b/>
          <w:bCs/>
          <w:i/>
          <w:iCs/>
          <w:sz w:val="16"/>
          <w:szCs w:val="16"/>
          <w:lang w:val="pt-BR"/>
        </w:rPr>
        <w:t xml:space="preserve"> y </w:t>
      </w:r>
      <w:proofErr w:type="spellStart"/>
      <w:r>
        <w:rPr>
          <w:b/>
          <w:bCs/>
          <w:i/>
          <w:iCs/>
          <w:sz w:val="16"/>
          <w:szCs w:val="16"/>
          <w:lang w:val="pt-BR"/>
        </w:rPr>
        <w:t>Desarrollo</w:t>
      </w:r>
      <w:proofErr w:type="spellEnd"/>
      <w:r>
        <w:rPr>
          <w:sz w:val="16"/>
          <w:szCs w:val="16"/>
          <w:lang w:val="pt-BR"/>
        </w:rPr>
        <w:t>.-</w:t>
      </w:r>
      <w:r>
        <w:rPr>
          <w:sz w:val="16"/>
          <w:szCs w:val="16"/>
        </w:rPr>
        <w:t xml:space="preserve">Subsecretario de Integración y Desarrollo del Sector Salud.- Lieja 7 1°Piso </w:t>
      </w:r>
    </w:p>
    <w:p w:rsidR="00C22A1C" w:rsidRDefault="00C22A1C">
      <w:pPr>
        <w:ind w:right="-2"/>
        <w:rPr>
          <w:sz w:val="16"/>
          <w:szCs w:val="16"/>
        </w:rPr>
      </w:pPr>
      <w:r>
        <w:rPr>
          <w:b/>
          <w:bCs/>
          <w:i/>
          <w:iCs/>
          <w:sz w:val="16"/>
          <w:szCs w:val="16"/>
        </w:rPr>
        <w:t>Nombre Subdirectora de Ingeniería Clínica</w:t>
      </w:r>
      <w:r>
        <w:rPr>
          <w:sz w:val="16"/>
          <w:szCs w:val="16"/>
        </w:rPr>
        <w:t>.- Subdirectora de Ing. Clínica.- CENETEC-Salud</w:t>
      </w:r>
    </w:p>
    <w:p w:rsidR="00C22A1C" w:rsidRDefault="00C22A1C">
      <w:pPr>
        <w:ind w:right="-2"/>
        <w:rPr>
          <w:sz w:val="16"/>
          <w:szCs w:val="16"/>
        </w:rPr>
      </w:pPr>
      <w:r>
        <w:rPr>
          <w:sz w:val="16"/>
          <w:szCs w:val="16"/>
        </w:rPr>
        <w:t xml:space="preserve">           </w:t>
      </w:r>
      <w:r>
        <w:rPr>
          <w:sz w:val="16"/>
          <w:szCs w:val="16"/>
        </w:rPr>
        <w:tab/>
      </w:r>
    </w:p>
    <w:p w:rsidR="00C22A1C" w:rsidRDefault="00C22A1C">
      <w:pPr>
        <w:ind w:right="-2"/>
        <w:rPr>
          <w:b/>
          <w:bCs/>
          <w:i/>
          <w:iCs/>
          <w:sz w:val="16"/>
          <w:szCs w:val="16"/>
        </w:rPr>
      </w:pPr>
      <w:r>
        <w:rPr>
          <w:b/>
          <w:bCs/>
          <w:i/>
          <w:iCs/>
          <w:sz w:val="16"/>
          <w:szCs w:val="16"/>
        </w:rPr>
        <w:t>INICIALES DE LAS PERSONAS QUE PARTICIPARON EN LA ELABORACIÓN DEL DOCUMENTO</w:t>
      </w:r>
    </w:p>
    <w:p w:rsidR="00C22A1C" w:rsidRDefault="00C22A1C">
      <w:pPr>
        <w:ind w:right="-2"/>
        <w:rPr>
          <w:b/>
          <w:bCs/>
          <w:i/>
          <w:iCs/>
          <w:sz w:val="16"/>
          <w:szCs w:val="16"/>
        </w:rPr>
      </w:pPr>
      <w:r>
        <w:rPr>
          <w:sz w:val="16"/>
          <w:szCs w:val="16"/>
        </w:rPr>
        <w:t xml:space="preserve">IFAI: </w:t>
      </w:r>
      <w:r>
        <w:rPr>
          <w:b/>
          <w:bCs/>
          <w:i/>
          <w:iCs/>
          <w:color w:val="000000"/>
          <w:sz w:val="16"/>
          <w:szCs w:val="16"/>
          <w:shd w:val="clear" w:color="auto" w:fill="FFFFFF"/>
        </w:rPr>
        <w:t>NÚMERO DE IFAI CORRESPONDIENTE AL OFICIO</w:t>
      </w:r>
    </w:p>
    <w:p w:rsidR="00C22A1C" w:rsidRDefault="00C22A1C">
      <w:pPr>
        <w:ind w:right="-2"/>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pStyle w:val="Prrafodelista"/>
        <w:rPr>
          <w:sz w:val="22"/>
          <w:szCs w:val="22"/>
        </w:rPr>
      </w:pPr>
    </w:p>
    <w:p w:rsidR="00C22A1C" w:rsidRDefault="00C22A1C">
      <w:pPr>
        <w:jc w:val="center"/>
        <w:rPr>
          <w:b/>
          <w:bCs/>
          <w:sz w:val="22"/>
          <w:szCs w:val="22"/>
        </w:rPr>
      </w:pPr>
      <w:r>
        <w:rPr>
          <w:b/>
          <w:bCs/>
          <w:sz w:val="22"/>
          <w:szCs w:val="22"/>
        </w:rPr>
        <w:t>ANEXO 2</w:t>
      </w:r>
    </w:p>
    <w:p w:rsidR="00C22A1C" w:rsidRDefault="00C22A1C">
      <w:pPr>
        <w:jc w:val="center"/>
        <w:rPr>
          <w:b/>
          <w:bCs/>
          <w:sz w:val="22"/>
          <w:szCs w:val="22"/>
        </w:rPr>
      </w:pPr>
    </w:p>
    <w:p w:rsidR="00C22A1C" w:rsidRDefault="00C22A1C">
      <w:pPr>
        <w:jc w:val="center"/>
        <w:rPr>
          <w:b/>
          <w:bCs/>
          <w:sz w:val="22"/>
          <w:szCs w:val="22"/>
        </w:rPr>
      </w:pPr>
      <w:r>
        <w:rPr>
          <w:b/>
          <w:bCs/>
          <w:sz w:val="22"/>
          <w:szCs w:val="22"/>
        </w:rPr>
        <w:t>Información Importante</w:t>
      </w:r>
    </w:p>
    <w:p w:rsidR="00C22A1C" w:rsidRDefault="00C22A1C">
      <w:pPr>
        <w:rPr>
          <w:b/>
          <w:bCs/>
          <w:sz w:val="22"/>
          <w:szCs w:val="22"/>
        </w:rPr>
      </w:pPr>
    </w:p>
    <w:tbl>
      <w:tblPr>
        <w:tblW w:w="4984" w:type="pct"/>
        <w:tblCellSpacing w:w="7" w:type="dxa"/>
        <w:tblInd w:w="2"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285"/>
        <w:gridCol w:w="7944"/>
      </w:tblGrid>
      <w:tr w:rsidR="00C22A1C" w:rsidRPr="009A70EA" w:rsidTr="005C736F">
        <w:trPr>
          <w:tblCellSpacing w:w="7" w:type="dxa"/>
        </w:trPr>
        <w:tc>
          <w:tcPr>
            <w:tcW w:w="4984" w:type="pct"/>
            <w:gridSpan w:val="2"/>
            <w:tcBorders>
              <w:top w:val="outset" w:sz="6" w:space="0" w:color="auto"/>
              <w:bottom w:val="outset" w:sz="6" w:space="0" w:color="auto"/>
            </w:tcBorders>
            <w:shd w:val="clear" w:color="auto" w:fill="A6A6A6"/>
            <w:vAlign w:val="center"/>
          </w:tcPr>
          <w:p w:rsidR="00C22A1C" w:rsidRPr="009A70EA" w:rsidRDefault="00C22A1C">
            <w:pPr>
              <w:pStyle w:val="NormalWeb"/>
              <w:shd w:val="clear" w:color="auto" w:fill="FF9966"/>
              <w:jc w:val="center"/>
            </w:pPr>
            <w:r w:rsidRPr="009A70EA">
              <w:rPr>
                <w:b/>
                <w:bCs/>
                <w:color w:val="000000"/>
                <w:sz w:val="32"/>
                <w:szCs w:val="32"/>
              </w:rPr>
              <w:t>CURSO–TALLER DE INGENIERÍA CLÍNICA REGIÓN (</w:t>
            </w:r>
            <w:r w:rsidRPr="009A70EA">
              <w:rPr>
                <w:b/>
                <w:bCs/>
                <w:i/>
                <w:iCs/>
                <w:color w:val="000000"/>
                <w:sz w:val="32"/>
                <w:szCs w:val="32"/>
              </w:rPr>
              <w:t>Indicar región</w:t>
            </w:r>
            <w:r w:rsidRPr="009A70EA">
              <w:rPr>
                <w:b/>
                <w:bCs/>
                <w:color w:val="000000"/>
                <w:sz w:val="32"/>
                <w:szCs w:val="32"/>
              </w:rPr>
              <w:t>)        Secretaria de Salud de (</w:t>
            </w:r>
            <w:r w:rsidRPr="009A70EA">
              <w:rPr>
                <w:b/>
                <w:bCs/>
                <w:i/>
                <w:iCs/>
                <w:color w:val="000000"/>
                <w:sz w:val="32"/>
                <w:szCs w:val="32"/>
              </w:rPr>
              <w:t>Indicar Estado sede</w:t>
            </w:r>
            <w:r w:rsidRPr="009A70EA">
              <w:rPr>
                <w:b/>
                <w:bCs/>
                <w:color w:val="000000"/>
                <w:sz w:val="32"/>
                <w:szCs w:val="32"/>
              </w:rPr>
              <w:t>)</w:t>
            </w:r>
            <w:r w:rsidRPr="009A70EA">
              <w:rPr>
                <w:b/>
                <w:bCs/>
                <w:color w:val="000000"/>
              </w:rPr>
              <w:t xml:space="preserve">- </w:t>
            </w:r>
            <w:r w:rsidRPr="009A70EA">
              <w:rPr>
                <w:b/>
                <w:bCs/>
                <w:color w:val="000000"/>
                <w:sz w:val="32"/>
                <w:szCs w:val="32"/>
              </w:rPr>
              <w:t>CENETEC-Salud</w:t>
            </w:r>
            <w:r w:rsidRPr="009A70EA">
              <w:rPr>
                <w:b/>
                <w:bCs/>
                <w:color w:val="000000"/>
              </w:rPr>
              <w:t xml:space="preserve"> </w:t>
            </w:r>
            <w:r w:rsidRPr="009A70EA">
              <w:rPr>
                <w:b/>
                <w:bCs/>
                <w:color w:val="000000"/>
                <w:sz w:val="32"/>
                <w:szCs w:val="32"/>
              </w:rPr>
              <w:t>(</w:t>
            </w:r>
            <w:r w:rsidRPr="009A70EA">
              <w:rPr>
                <w:b/>
                <w:bCs/>
                <w:i/>
                <w:iCs/>
                <w:color w:val="000000"/>
                <w:sz w:val="32"/>
                <w:szCs w:val="32"/>
              </w:rPr>
              <w:t>Año</w:t>
            </w:r>
            <w:r w:rsidRPr="009A70EA">
              <w:rPr>
                <w:b/>
                <w:bCs/>
                <w:color w:val="000000"/>
                <w:sz w:val="32"/>
                <w:szCs w:val="32"/>
              </w:rPr>
              <w:t>)</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pPr>
            <w:r w:rsidRPr="009A70EA">
              <w:rPr>
                <w:color w:val="000000"/>
              </w:rPr>
              <w:t>FECHA</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ind w:right="94"/>
              <w:rPr>
                <w:b/>
                <w:bCs/>
                <w:i/>
                <w:iCs/>
                <w:sz w:val="22"/>
                <w:szCs w:val="22"/>
              </w:rPr>
            </w:pPr>
            <w:r w:rsidRPr="009A70EA">
              <w:rPr>
                <w:b/>
                <w:bCs/>
                <w:i/>
                <w:iCs/>
                <w:color w:val="000000"/>
                <w:sz w:val="22"/>
                <w:szCs w:val="22"/>
              </w:rPr>
              <w:t xml:space="preserve">  Indicar fecha en la que se llevará a cabo el curso</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pPr>
            <w:r w:rsidRPr="009A70EA">
              <w:rPr>
                <w:color w:val="000000"/>
              </w:rPr>
              <w:t>SEDE</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spacing w:beforeAutospacing="0" w:afterAutospacing="0"/>
              <w:ind w:left="114" w:right="94"/>
              <w:rPr>
                <w:b/>
                <w:bCs/>
                <w:i/>
                <w:iCs/>
                <w:sz w:val="22"/>
                <w:szCs w:val="22"/>
              </w:rPr>
            </w:pPr>
            <w:r w:rsidRPr="009A70EA">
              <w:rPr>
                <w:b/>
                <w:bCs/>
                <w:i/>
                <w:iCs/>
                <w:sz w:val="22"/>
                <w:szCs w:val="22"/>
              </w:rPr>
              <w:t>Indicar sede del curso (sede, ciudad, Estado)</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pPr>
            <w:r w:rsidRPr="009A70EA">
              <w:rPr>
                <w:color w:val="000000"/>
              </w:rPr>
              <w:t>DIRECCIÓN</w:t>
            </w:r>
          </w:p>
        </w:tc>
        <w:tc>
          <w:tcPr>
            <w:tcW w:w="3869" w:type="pct"/>
            <w:tcBorders>
              <w:top w:val="outset" w:sz="6" w:space="0" w:color="auto"/>
              <w:left w:val="outset" w:sz="6" w:space="0" w:color="auto"/>
              <w:bottom w:val="outset" w:sz="6" w:space="0" w:color="auto"/>
            </w:tcBorders>
            <w:vAlign w:val="center"/>
          </w:tcPr>
          <w:p w:rsidR="00C22A1C" w:rsidRPr="009A70EA" w:rsidRDefault="00C22A1C">
            <w:pPr>
              <w:ind w:left="114" w:right="94"/>
              <w:rPr>
                <w:b/>
                <w:bCs/>
                <w:i/>
                <w:iCs/>
                <w:sz w:val="22"/>
                <w:szCs w:val="22"/>
                <w:lang w:val="pt-BR"/>
              </w:rPr>
            </w:pPr>
            <w:r w:rsidRPr="009A70EA">
              <w:rPr>
                <w:b/>
                <w:bCs/>
                <w:i/>
                <w:iCs/>
                <w:sz w:val="22"/>
                <w:szCs w:val="22"/>
                <w:lang w:val="pt-BR"/>
              </w:rPr>
              <w:t xml:space="preserve">Domicilio de </w:t>
            </w:r>
            <w:proofErr w:type="spellStart"/>
            <w:r w:rsidRPr="009A70EA">
              <w:rPr>
                <w:b/>
                <w:bCs/>
                <w:i/>
                <w:iCs/>
                <w:sz w:val="22"/>
                <w:szCs w:val="22"/>
                <w:lang w:val="pt-BR"/>
              </w:rPr>
              <w:t>la</w:t>
            </w:r>
            <w:proofErr w:type="spellEnd"/>
            <w:r w:rsidRPr="009A70EA">
              <w:rPr>
                <w:b/>
                <w:bCs/>
                <w:i/>
                <w:iCs/>
                <w:sz w:val="22"/>
                <w:szCs w:val="22"/>
                <w:lang w:val="pt-BR"/>
              </w:rPr>
              <w:t xml:space="preserve"> sede </w:t>
            </w:r>
            <w:proofErr w:type="spellStart"/>
            <w:r w:rsidRPr="009A70EA">
              <w:rPr>
                <w:b/>
                <w:bCs/>
                <w:i/>
                <w:iCs/>
                <w:sz w:val="22"/>
                <w:szCs w:val="22"/>
                <w:lang w:val="pt-BR"/>
              </w:rPr>
              <w:t>del</w:t>
            </w:r>
            <w:proofErr w:type="spellEnd"/>
            <w:r w:rsidRPr="009A70EA">
              <w:rPr>
                <w:b/>
                <w:bCs/>
                <w:i/>
                <w:iCs/>
                <w:sz w:val="22"/>
                <w:szCs w:val="22"/>
                <w:lang w:val="pt-BR"/>
              </w:rPr>
              <w:t xml:space="preserve"> evento</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pPr>
            <w:r w:rsidRPr="009A70EA">
              <w:rPr>
                <w:color w:val="000000"/>
              </w:rPr>
              <w:t>COSTO</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spacing w:beforeAutospacing="0" w:afterAutospacing="0"/>
              <w:ind w:left="114" w:right="94"/>
              <w:rPr>
                <w:b/>
                <w:bCs/>
                <w:i/>
                <w:iCs/>
                <w:sz w:val="22"/>
                <w:szCs w:val="22"/>
              </w:rPr>
            </w:pPr>
            <w:r w:rsidRPr="009A70EA">
              <w:rPr>
                <w:b/>
                <w:bCs/>
                <w:i/>
                <w:iCs/>
                <w:sz w:val="22"/>
                <w:szCs w:val="22"/>
                <w:lang w:eastAsia="ar-SA"/>
              </w:rPr>
              <w:t>Sin costo para las instituciones públicas</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pPr>
            <w:r w:rsidRPr="009A70EA">
              <w:rPr>
                <w:color w:val="000000"/>
              </w:rPr>
              <w:t>REQUISITOS</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spacing w:beforeAutospacing="0" w:afterAutospacing="0"/>
              <w:ind w:left="114" w:right="139"/>
              <w:jc w:val="both"/>
              <w:rPr>
                <w:b/>
                <w:bCs/>
                <w:i/>
                <w:iCs/>
                <w:color w:val="000000"/>
                <w:sz w:val="22"/>
                <w:szCs w:val="22"/>
              </w:rPr>
            </w:pPr>
            <w:r w:rsidRPr="009A70EA">
              <w:rPr>
                <w:b/>
                <w:bCs/>
                <w:i/>
                <w:iCs/>
                <w:color w:val="000000"/>
                <w:sz w:val="22"/>
                <w:szCs w:val="22"/>
              </w:rPr>
              <w:t>Ser personal ESTRICTAMENTE a cargo del Mantenimiento y/o Gestión del Equipo Médico en las Instituciones de Salud de los Estados de</w:t>
            </w:r>
            <w:r w:rsidRPr="009A70EA">
              <w:rPr>
                <w:b/>
                <w:bCs/>
                <w:i/>
                <w:iCs/>
                <w:sz w:val="22"/>
                <w:szCs w:val="22"/>
              </w:rPr>
              <w:t>: (Enlistar Estados pertenecientes a la región)</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rPr>
                <w:color w:val="000000"/>
              </w:rPr>
            </w:pPr>
            <w:r w:rsidRPr="009A70EA">
              <w:rPr>
                <w:color w:val="000000"/>
              </w:rPr>
              <w:t>REGISTRO</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ind w:left="114"/>
              <w:rPr>
                <w:sz w:val="22"/>
                <w:szCs w:val="22"/>
              </w:rPr>
            </w:pPr>
            <w:r w:rsidRPr="009A70EA">
              <w:rPr>
                <w:b/>
                <w:bCs/>
                <w:sz w:val="22"/>
                <w:szCs w:val="22"/>
              </w:rPr>
              <w:t xml:space="preserve">El registro se llevará a cabo utilizando la siguiente liga </w:t>
            </w:r>
            <w:r w:rsidRPr="009A70EA">
              <w:rPr>
                <w:b/>
                <w:bCs/>
                <w:i/>
                <w:iCs/>
                <w:sz w:val="22"/>
                <w:szCs w:val="22"/>
              </w:rPr>
              <w:t xml:space="preserve">(Indicar liga  donde se </w:t>
            </w:r>
            <w:proofErr w:type="spellStart"/>
            <w:r w:rsidRPr="009A70EA">
              <w:rPr>
                <w:b/>
                <w:bCs/>
                <w:i/>
                <w:iCs/>
                <w:sz w:val="22"/>
                <w:szCs w:val="22"/>
              </w:rPr>
              <w:t>se</w:t>
            </w:r>
            <w:proofErr w:type="spellEnd"/>
            <w:r w:rsidRPr="009A70EA">
              <w:rPr>
                <w:b/>
                <w:bCs/>
                <w:i/>
                <w:iCs/>
                <w:sz w:val="22"/>
                <w:szCs w:val="22"/>
              </w:rPr>
              <w:t xml:space="preserve"> hospedará el registro),</w:t>
            </w:r>
            <w:r w:rsidRPr="009A70EA">
              <w:rPr>
                <w:b/>
                <w:bCs/>
                <w:sz w:val="22"/>
                <w:szCs w:val="22"/>
              </w:rPr>
              <w:t xml:space="preserve"> CENETEC-Salud enviará la confirmación del registro vía e-mail</w:t>
            </w:r>
            <w:r w:rsidRPr="009A70EA">
              <w:rPr>
                <w:sz w:val="22"/>
                <w:szCs w:val="22"/>
              </w:rPr>
              <w:t>.</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rPr>
                <w:b/>
                <w:bCs/>
                <w:color w:val="000000"/>
              </w:rPr>
            </w:pPr>
            <w:r w:rsidRPr="009A70EA">
              <w:rPr>
                <w:color w:val="000000"/>
              </w:rPr>
              <w:t>FECHA LIMITE DE REGISTRO</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ind w:left="114"/>
              <w:rPr>
                <w:b/>
                <w:bCs/>
                <w:i/>
                <w:iCs/>
                <w:color w:val="000000"/>
                <w:sz w:val="22"/>
                <w:szCs w:val="22"/>
              </w:rPr>
            </w:pPr>
            <w:r w:rsidRPr="009A70EA">
              <w:rPr>
                <w:b/>
                <w:bCs/>
                <w:i/>
                <w:iCs/>
                <w:color w:val="000000"/>
                <w:sz w:val="22"/>
                <w:szCs w:val="22"/>
              </w:rPr>
              <w:t>Indicar fecha límite</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rPr>
                <w:color w:val="000000"/>
              </w:rPr>
            </w:pPr>
            <w:r w:rsidRPr="009A70EA">
              <w:rPr>
                <w:color w:val="000000"/>
              </w:rPr>
              <w:t>CONSTANCIA</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ind w:left="114"/>
              <w:rPr>
                <w:b/>
                <w:bCs/>
                <w:i/>
                <w:iCs/>
                <w:color w:val="000000"/>
                <w:sz w:val="22"/>
                <w:szCs w:val="22"/>
              </w:rPr>
            </w:pPr>
            <w:r w:rsidRPr="009A70EA">
              <w:rPr>
                <w:b/>
                <w:bCs/>
                <w:i/>
                <w:iCs/>
                <w:sz w:val="22"/>
                <w:szCs w:val="22"/>
              </w:rPr>
              <w:t>Se entregará constancia de participación con valor curricular a aquellos que realicen su registro en línea antes de la fecha límite y que cumplan con al menos 80% de asistencia.</w:t>
            </w:r>
          </w:p>
        </w:tc>
      </w:tr>
      <w:tr w:rsidR="00C22A1C" w:rsidRPr="009A70EA">
        <w:trPr>
          <w:tblCellSpacing w:w="7" w:type="dxa"/>
        </w:trPr>
        <w:tc>
          <w:tcPr>
            <w:tcW w:w="1107" w:type="pct"/>
            <w:tcBorders>
              <w:top w:val="outset" w:sz="6" w:space="0" w:color="auto"/>
              <w:bottom w:val="outset" w:sz="6" w:space="0" w:color="auto"/>
              <w:right w:val="outset" w:sz="6" w:space="0" w:color="auto"/>
            </w:tcBorders>
            <w:vAlign w:val="center"/>
          </w:tcPr>
          <w:p w:rsidR="00C22A1C" w:rsidRPr="009A70EA" w:rsidRDefault="00C22A1C">
            <w:pPr>
              <w:pStyle w:val="NormalWeb"/>
              <w:jc w:val="center"/>
              <w:rPr>
                <w:color w:val="000000"/>
              </w:rPr>
            </w:pPr>
            <w:r w:rsidRPr="009A70EA">
              <w:rPr>
                <w:color w:val="000000"/>
              </w:rPr>
              <w:t>PROGRAMA</w:t>
            </w:r>
          </w:p>
        </w:tc>
        <w:tc>
          <w:tcPr>
            <w:tcW w:w="3869" w:type="pct"/>
            <w:tcBorders>
              <w:top w:val="outset" w:sz="6" w:space="0" w:color="auto"/>
              <w:left w:val="outset" w:sz="6" w:space="0" w:color="auto"/>
              <w:bottom w:val="outset" w:sz="6" w:space="0" w:color="auto"/>
            </w:tcBorders>
            <w:vAlign w:val="center"/>
          </w:tcPr>
          <w:p w:rsidR="00C22A1C" w:rsidRPr="009A70EA" w:rsidRDefault="00C22A1C">
            <w:pPr>
              <w:pStyle w:val="NormalWeb"/>
              <w:ind w:left="114"/>
              <w:rPr>
                <w:b/>
                <w:bCs/>
                <w:i/>
                <w:iCs/>
                <w:sz w:val="22"/>
                <w:szCs w:val="22"/>
              </w:rPr>
            </w:pPr>
            <w:r w:rsidRPr="009A70EA">
              <w:rPr>
                <w:b/>
                <w:bCs/>
                <w:i/>
                <w:iCs/>
                <w:sz w:val="22"/>
                <w:szCs w:val="22"/>
              </w:rPr>
              <w:t>Se sugiere imprimir el programa antes del evento, ya que no se contará impresos durante el mismo.</w:t>
            </w:r>
          </w:p>
        </w:tc>
      </w:tr>
    </w:tbl>
    <w:p w:rsidR="00C22A1C" w:rsidRDefault="00C22A1C">
      <w:pPr>
        <w:ind w:right="-316"/>
        <w:rPr>
          <w:sz w:val="22"/>
          <w:szCs w:val="22"/>
        </w:rPr>
      </w:pPr>
    </w:p>
    <w:p w:rsidR="00C22A1C" w:rsidRDefault="00C22A1C">
      <w:pPr>
        <w:rPr>
          <w:b/>
          <w:bCs/>
          <w:sz w:val="22"/>
          <w:szCs w:val="22"/>
        </w:rPr>
      </w:pPr>
    </w:p>
    <w:p w:rsidR="00C22A1C" w:rsidRDefault="00C22A1C">
      <w:pPr>
        <w:jc w:val="center"/>
        <w:rPr>
          <w:b/>
          <w:bCs/>
          <w:sz w:val="22"/>
          <w:szCs w:val="22"/>
        </w:rPr>
      </w:pPr>
      <w:r>
        <w:rPr>
          <w:b/>
          <w:bCs/>
          <w:sz w:val="22"/>
          <w:szCs w:val="22"/>
        </w:rPr>
        <w:t>ANEXO 3</w:t>
      </w:r>
    </w:p>
    <w:p w:rsidR="00C22A1C" w:rsidRDefault="00C22A1C">
      <w:pPr>
        <w:jc w:val="center"/>
        <w:rPr>
          <w:b/>
          <w:bCs/>
          <w:sz w:val="22"/>
          <w:szCs w:val="22"/>
        </w:rPr>
      </w:pPr>
    </w:p>
    <w:p w:rsidR="00C22A1C" w:rsidRDefault="00C22A1C">
      <w:pPr>
        <w:jc w:val="center"/>
        <w:rPr>
          <w:b/>
          <w:bCs/>
          <w:sz w:val="22"/>
          <w:szCs w:val="22"/>
        </w:rPr>
      </w:pPr>
    </w:p>
    <w:p w:rsidR="00C22A1C" w:rsidRDefault="00C22A1C" w:rsidP="005C736F">
      <w:pPr>
        <w:jc w:val="center"/>
        <w:rPr>
          <w:b/>
          <w:bCs/>
          <w:sz w:val="22"/>
          <w:szCs w:val="22"/>
        </w:rPr>
      </w:pPr>
      <w:r>
        <w:rPr>
          <w:b/>
          <w:bCs/>
          <w:sz w:val="22"/>
          <w:szCs w:val="22"/>
        </w:rPr>
        <w:t xml:space="preserve">RELACIÓN DE PERSONAL RESPONSABLE DE LA GESTIÓN DEL EQUIPO MÉDICO EN LOS SERVICIOS DE SALUD DEL ESTADO DE </w:t>
      </w:r>
      <w:r>
        <w:rPr>
          <w:b/>
          <w:bCs/>
          <w:i/>
          <w:iCs/>
          <w:sz w:val="22"/>
          <w:szCs w:val="22"/>
        </w:rPr>
        <w:t>(Indicar Estado al que se dirige el oficio)</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881"/>
        <w:gridCol w:w="2881"/>
        <w:gridCol w:w="3166"/>
      </w:tblGrid>
      <w:tr w:rsidR="00C22A1C" w:rsidRPr="009A70EA">
        <w:tc>
          <w:tcPr>
            <w:tcW w:w="2881" w:type="dxa"/>
          </w:tcPr>
          <w:p w:rsidR="00C22A1C" w:rsidRPr="009A70EA" w:rsidRDefault="00C22A1C">
            <w:pPr>
              <w:ind w:right="-316"/>
              <w:jc w:val="center"/>
            </w:pPr>
            <w:r w:rsidRPr="009A70EA">
              <w:t>Nombre</w:t>
            </w:r>
          </w:p>
        </w:tc>
        <w:tc>
          <w:tcPr>
            <w:tcW w:w="2881" w:type="dxa"/>
          </w:tcPr>
          <w:p w:rsidR="00C22A1C" w:rsidRPr="009A70EA" w:rsidRDefault="00C22A1C">
            <w:pPr>
              <w:ind w:right="-316"/>
              <w:jc w:val="center"/>
            </w:pPr>
            <w:r w:rsidRPr="009A70EA">
              <w:t>Institución</w:t>
            </w:r>
          </w:p>
        </w:tc>
        <w:tc>
          <w:tcPr>
            <w:tcW w:w="3166" w:type="dxa"/>
          </w:tcPr>
          <w:p w:rsidR="00C22A1C" w:rsidRPr="009A70EA" w:rsidRDefault="00C22A1C">
            <w:pPr>
              <w:ind w:right="-316"/>
              <w:jc w:val="center"/>
            </w:pPr>
            <w:r w:rsidRPr="009A70EA">
              <w:t>Cargo</w:t>
            </w:r>
          </w:p>
        </w:tc>
      </w:tr>
      <w:tr w:rsidR="00C22A1C" w:rsidRPr="009A70EA">
        <w:tc>
          <w:tcPr>
            <w:tcW w:w="2881" w:type="dxa"/>
            <w:vAlign w:val="center"/>
          </w:tcPr>
          <w:p w:rsidR="00C22A1C" w:rsidRPr="009A70EA" w:rsidRDefault="00C22A1C">
            <w:pPr>
              <w:ind w:right="-316"/>
              <w:rPr>
                <w:i/>
                <w:iCs/>
                <w:sz w:val="22"/>
                <w:szCs w:val="22"/>
              </w:rPr>
            </w:pPr>
            <w:r w:rsidRPr="009A70EA">
              <w:rPr>
                <w:i/>
                <w:iCs/>
                <w:sz w:val="22"/>
                <w:szCs w:val="22"/>
              </w:rPr>
              <w:t>Nombre Persona 1</w:t>
            </w:r>
          </w:p>
        </w:tc>
        <w:tc>
          <w:tcPr>
            <w:tcW w:w="2881" w:type="dxa"/>
            <w:vAlign w:val="center"/>
          </w:tcPr>
          <w:p w:rsidR="00C22A1C" w:rsidRPr="009A70EA" w:rsidRDefault="00C22A1C">
            <w:pPr>
              <w:ind w:right="-316"/>
              <w:jc w:val="center"/>
              <w:rPr>
                <w:i/>
                <w:iCs/>
                <w:sz w:val="22"/>
                <w:szCs w:val="22"/>
              </w:rPr>
            </w:pPr>
            <w:r w:rsidRPr="009A70EA">
              <w:rPr>
                <w:i/>
                <w:iCs/>
                <w:sz w:val="22"/>
                <w:szCs w:val="22"/>
              </w:rPr>
              <w:t>Institución donde labora</w:t>
            </w:r>
          </w:p>
        </w:tc>
        <w:tc>
          <w:tcPr>
            <w:tcW w:w="3166" w:type="dxa"/>
            <w:vAlign w:val="center"/>
          </w:tcPr>
          <w:p w:rsidR="00C22A1C" w:rsidRPr="009A70EA" w:rsidRDefault="00C22A1C">
            <w:pPr>
              <w:ind w:right="-316"/>
              <w:jc w:val="center"/>
              <w:rPr>
                <w:i/>
                <w:iCs/>
                <w:sz w:val="22"/>
                <w:szCs w:val="22"/>
              </w:rPr>
            </w:pPr>
            <w:r w:rsidRPr="009A70EA">
              <w:rPr>
                <w:i/>
                <w:iCs/>
                <w:sz w:val="22"/>
                <w:szCs w:val="22"/>
              </w:rPr>
              <w:t>Cargo que desempeña</w:t>
            </w:r>
          </w:p>
        </w:tc>
      </w:tr>
      <w:tr w:rsidR="00C22A1C" w:rsidRPr="009A70EA">
        <w:tc>
          <w:tcPr>
            <w:tcW w:w="2881" w:type="dxa"/>
            <w:vAlign w:val="center"/>
          </w:tcPr>
          <w:p w:rsidR="00C22A1C" w:rsidRPr="009A70EA" w:rsidRDefault="00C22A1C">
            <w:pPr>
              <w:ind w:right="-316"/>
              <w:rPr>
                <w:i/>
                <w:iCs/>
                <w:sz w:val="22"/>
                <w:szCs w:val="22"/>
              </w:rPr>
            </w:pPr>
            <w:r w:rsidRPr="009A70EA">
              <w:rPr>
                <w:i/>
                <w:iCs/>
                <w:sz w:val="22"/>
                <w:szCs w:val="22"/>
              </w:rPr>
              <w:t>Nombre Persona 2</w:t>
            </w:r>
          </w:p>
        </w:tc>
        <w:tc>
          <w:tcPr>
            <w:tcW w:w="2881" w:type="dxa"/>
            <w:vAlign w:val="center"/>
          </w:tcPr>
          <w:p w:rsidR="00C22A1C" w:rsidRPr="009A70EA" w:rsidRDefault="00C22A1C">
            <w:pPr>
              <w:ind w:right="-316"/>
              <w:jc w:val="center"/>
              <w:rPr>
                <w:i/>
                <w:iCs/>
                <w:sz w:val="22"/>
                <w:szCs w:val="22"/>
              </w:rPr>
            </w:pPr>
            <w:r w:rsidRPr="009A70EA">
              <w:rPr>
                <w:i/>
                <w:iCs/>
                <w:sz w:val="22"/>
                <w:szCs w:val="22"/>
              </w:rPr>
              <w:t>Institución donde labora</w:t>
            </w:r>
          </w:p>
        </w:tc>
        <w:tc>
          <w:tcPr>
            <w:tcW w:w="3166" w:type="dxa"/>
            <w:vAlign w:val="center"/>
          </w:tcPr>
          <w:p w:rsidR="00C22A1C" w:rsidRPr="009A70EA" w:rsidRDefault="00C22A1C">
            <w:pPr>
              <w:ind w:right="-316"/>
              <w:jc w:val="center"/>
              <w:rPr>
                <w:i/>
                <w:iCs/>
                <w:sz w:val="22"/>
                <w:szCs w:val="22"/>
              </w:rPr>
            </w:pPr>
            <w:r w:rsidRPr="009A70EA">
              <w:rPr>
                <w:i/>
                <w:iCs/>
                <w:sz w:val="22"/>
                <w:szCs w:val="22"/>
              </w:rPr>
              <w:t>Cargo que desempeña</w:t>
            </w:r>
          </w:p>
        </w:tc>
      </w:tr>
      <w:tr w:rsidR="00C22A1C" w:rsidRPr="009A70EA">
        <w:tc>
          <w:tcPr>
            <w:tcW w:w="2881" w:type="dxa"/>
            <w:vAlign w:val="center"/>
          </w:tcPr>
          <w:p w:rsidR="00C22A1C" w:rsidRPr="009A70EA" w:rsidRDefault="00C22A1C">
            <w:pPr>
              <w:ind w:right="-316"/>
              <w:rPr>
                <w:i/>
                <w:iCs/>
                <w:sz w:val="22"/>
                <w:szCs w:val="22"/>
              </w:rPr>
            </w:pPr>
            <w:r w:rsidRPr="009A70EA">
              <w:rPr>
                <w:i/>
                <w:iCs/>
                <w:sz w:val="22"/>
                <w:szCs w:val="22"/>
              </w:rPr>
              <w:t>Nombre Persona 3</w:t>
            </w:r>
          </w:p>
        </w:tc>
        <w:tc>
          <w:tcPr>
            <w:tcW w:w="2881" w:type="dxa"/>
            <w:vAlign w:val="center"/>
          </w:tcPr>
          <w:p w:rsidR="00C22A1C" w:rsidRPr="009A70EA" w:rsidRDefault="00C22A1C">
            <w:pPr>
              <w:ind w:right="-316"/>
              <w:jc w:val="center"/>
              <w:rPr>
                <w:i/>
                <w:iCs/>
                <w:sz w:val="22"/>
                <w:szCs w:val="22"/>
              </w:rPr>
            </w:pPr>
            <w:r w:rsidRPr="009A70EA">
              <w:rPr>
                <w:i/>
                <w:iCs/>
                <w:sz w:val="22"/>
                <w:szCs w:val="22"/>
              </w:rPr>
              <w:t>Institución donde labora</w:t>
            </w:r>
          </w:p>
        </w:tc>
        <w:tc>
          <w:tcPr>
            <w:tcW w:w="3166" w:type="dxa"/>
            <w:vAlign w:val="center"/>
          </w:tcPr>
          <w:p w:rsidR="00C22A1C" w:rsidRPr="009A70EA" w:rsidRDefault="00C22A1C">
            <w:pPr>
              <w:ind w:right="-316"/>
              <w:jc w:val="center"/>
              <w:rPr>
                <w:i/>
                <w:iCs/>
                <w:sz w:val="22"/>
                <w:szCs w:val="22"/>
              </w:rPr>
            </w:pPr>
            <w:r w:rsidRPr="009A70EA">
              <w:rPr>
                <w:i/>
                <w:iCs/>
                <w:sz w:val="22"/>
                <w:szCs w:val="22"/>
              </w:rPr>
              <w:t>Cargo que desempeña</w:t>
            </w:r>
          </w:p>
        </w:tc>
      </w:tr>
    </w:tbl>
    <w:p w:rsidR="00C22A1C" w:rsidRDefault="00C22A1C" w:rsidP="005C736F">
      <w:pPr>
        <w:pStyle w:val="Prrafodelista"/>
      </w:pPr>
    </w:p>
    <w:sectPr w:rsidR="00C22A1C" w:rsidSect="001B4397">
      <w:headerReference w:type="default" r:id="rId10"/>
      <w:footerReference w:type="default" r:id="rId11"/>
      <w:pgSz w:w="12240" w:h="15840"/>
      <w:pgMar w:top="2269" w:right="902" w:bottom="1977" w:left="1134" w:header="720" w:footer="0" w:gutter="0"/>
      <w:cols w:space="720"/>
      <w:rtlGutter/>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D08" w:rsidRDefault="00367D08">
      <w:pPr>
        <w:rPr>
          <w:rFonts w:ascii="Times New Roman" w:hAnsi="Times New Roman" w:cs="Times New Roman"/>
        </w:rPr>
      </w:pPr>
      <w:r>
        <w:rPr>
          <w:rFonts w:ascii="Times New Roman" w:hAnsi="Times New Roman" w:cs="Times New Roman"/>
        </w:rPr>
        <w:separator/>
      </w:r>
    </w:p>
  </w:endnote>
  <w:endnote w:type="continuationSeparator" w:id="0">
    <w:p w:rsidR="00367D08" w:rsidRDefault="00367D08">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2A1C" w:rsidRDefault="00C22A1C">
    <w:pPr>
      <w:pStyle w:val="Piedepgina"/>
      <w:rPr>
        <w:rFonts w:ascii="Times New Roman" w:hAnsi="Times New Roman"/>
        <w:sz w:val="10"/>
        <w:szCs w:val="10"/>
      </w:rPr>
    </w:pPr>
  </w:p>
  <w:p w:rsidR="00C22A1C" w:rsidRDefault="00C22A1C">
    <w:pPr>
      <w:pStyle w:val="Piedepgina"/>
      <w:rPr>
        <w:rFonts w:ascii="Times New Roman" w:hAnsi="Times New Roman"/>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D08" w:rsidRDefault="00367D08">
      <w:pPr>
        <w:rPr>
          <w:rFonts w:ascii="Times New Roman" w:hAnsi="Times New Roman" w:cs="Times New Roman"/>
        </w:rPr>
      </w:pPr>
      <w:r>
        <w:rPr>
          <w:rFonts w:ascii="Times New Roman" w:hAnsi="Times New Roman" w:cs="Times New Roman"/>
        </w:rPr>
        <w:separator/>
      </w:r>
    </w:p>
  </w:footnote>
  <w:footnote w:type="continuationSeparator" w:id="0">
    <w:p w:rsidR="00367D08" w:rsidRDefault="00367D08">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5"/>
      <w:gridCol w:w="5298"/>
      <w:gridCol w:w="1494"/>
      <w:gridCol w:w="1494"/>
    </w:tblGrid>
    <w:tr w:rsidR="00C22A1C" w:rsidRPr="009A70EA">
      <w:trPr>
        <w:cantSplit/>
        <w:trHeight w:val="420"/>
      </w:trPr>
      <w:tc>
        <w:tcPr>
          <w:tcW w:w="1495" w:type="dxa"/>
          <w:vMerge w:val="restart"/>
          <w:vAlign w:val="center"/>
        </w:tcPr>
        <w:p w:rsidR="00C22A1C" w:rsidRPr="009A70EA" w:rsidRDefault="00C22A1C">
          <w:pPr>
            <w:jc w:val="left"/>
            <w:rPr>
              <w:rFonts w:ascii="Times New Roman" w:hAnsi="Times New Roman" w:cs="Times New Roman"/>
            </w:rPr>
          </w:pPr>
          <w:r w:rsidRPr="009A70EA">
            <w:rPr>
              <w:rFonts w:ascii="Times New Roman" w:hAnsi="Times New Roman" w:cs="Times New Roman"/>
            </w:rPr>
            <w:object w:dxaOrig="250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0.5pt;height:42.75pt" o:ole="">
                <v:imagedata r:id="rId1" o:title=""/>
              </v:shape>
              <o:OLEObject Type="Embed" ProgID="PBrush" ShapeID="_x0000_i1026" DrawAspect="Content" ObjectID="_1406728942" r:id="rId2"/>
            </w:object>
          </w:r>
        </w:p>
      </w:tc>
      <w:tc>
        <w:tcPr>
          <w:tcW w:w="5298" w:type="dxa"/>
          <w:vAlign w:val="center"/>
        </w:tcPr>
        <w:p w:rsidR="00C22A1C" w:rsidRPr="00CC63DB" w:rsidRDefault="00C22A1C">
          <w:pPr>
            <w:pStyle w:val="Ttulo5"/>
            <w:spacing w:before="60" w:after="60"/>
            <w:rPr>
              <w:rFonts w:ascii="Times New Roman" w:hAnsi="Times New Roman"/>
              <w:i w:val="0"/>
              <w:iCs w:val="0"/>
              <w:sz w:val="16"/>
              <w:szCs w:val="16"/>
            </w:rPr>
          </w:pPr>
          <w:r w:rsidRPr="00CC63DB">
            <w:rPr>
              <w:rFonts w:ascii="Times New Roman" w:hAnsi="Times New Roman"/>
              <w:i w:val="0"/>
              <w:iCs w:val="0"/>
              <w:sz w:val="16"/>
              <w:szCs w:val="16"/>
            </w:rPr>
            <w:t>MANUAL DE PROCEDIMIENTOS</w:t>
          </w:r>
        </w:p>
      </w:tc>
      <w:tc>
        <w:tcPr>
          <w:tcW w:w="1494" w:type="dxa"/>
          <w:vMerge w:val="restart"/>
          <w:vAlign w:val="center"/>
        </w:tcPr>
        <w:p w:rsidR="00C22A1C" w:rsidRPr="009A70EA" w:rsidRDefault="00C22A1C">
          <w:pPr>
            <w:spacing w:before="60" w:after="60"/>
            <w:jc w:val="center"/>
            <w:rPr>
              <w:rFonts w:ascii="Times New Roman" w:hAnsi="Times New Roman" w:cs="Times New Roman"/>
              <w:b/>
              <w:bCs/>
              <w:sz w:val="16"/>
              <w:szCs w:val="16"/>
            </w:rPr>
          </w:pPr>
          <w:r w:rsidRPr="009A70EA">
            <w:rPr>
              <w:rFonts w:ascii="Times New Roman" w:hAnsi="Times New Roman" w:cs="Times New Roman"/>
            </w:rPr>
            <w:object w:dxaOrig="2655" w:dyaOrig="1440">
              <v:shape id="_x0000_i1027" type="#_x0000_t75" style="width:70.5pt;height:36.75pt" o:ole="">
                <v:imagedata r:id="rId3" o:title=""/>
              </v:shape>
              <o:OLEObject Type="Embed" ProgID="PBrush" ShapeID="_x0000_i1027" DrawAspect="Content" ObjectID="_1406728943" r:id="rId4"/>
            </w:object>
          </w:r>
        </w:p>
      </w:tc>
      <w:tc>
        <w:tcPr>
          <w:tcW w:w="1494" w:type="dxa"/>
          <w:vMerge w:val="restart"/>
          <w:vAlign w:val="center"/>
        </w:tcPr>
        <w:p w:rsidR="00C22A1C" w:rsidRPr="00CC63DB" w:rsidRDefault="00C22A1C">
          <w:pPr>
            <w:pStyle w:val="Ttulo5"/>
            <w:spacing w:before="60" w:after="60"/>
            <w:rPr>
              <w:rFonts w:ascii="Times New Roman" w:hAnsi="Times New Roman"/>
              <w:i w:val="0"/>
              <w:iCs w:val="0"/>
              <w:color w:val="000000"/>
              <w:sz w:val="16"/>
              <w:szCs w:val="16"/>
            </w:rPr>
          </w:pPr>
          <w:r w:rsidRPr="00CC63DB">
            <w:rPr>
              <w:rFonts w:ascii="Times New Roman" w:hAnsi="Times New Roman"/>
              <w:b w:val="0"/>
              <w:bCs w:val="0"/>
              <w:i w:val="0"/>
              <w:iCs w:val="0"/>
              <w:sz w:val="16"/>
              <w:szCs w:val="16"/>
            </w:rPr>
            <w:t xml:space="preserve">Código: </w:t>
          </w:r>
          <w:r w:rsidRPr="00CC63DB">
            <w:rPr>
              <w:rFonts w:ascii="Times New Roman" w:hAnsi="Times New Roman"/>
              <w:i w:val="0"/>
              <w:iCs w:val="0"/>
              <w:sz w:val="16"/>
              <w:szCs w:val="16"/>
            </w:rPr>
            <w:t>N/A</w:t>
          </w:r>
        </w:p>
      </w:tc>
    </w:tr>
    <w:tr w:rsidR="00C22A1C" w:rsidRPr="009A70EA">
      <w:trPr>
        <w:cantSplit/>
        <w:trHeight w:val="414"/>
      </w:trPr>
      <w:tc>
        <w:tcPr>
          <w:tcW w:w="1495" w:type="dxa"/>
          <w:vMerge/>
          <w:vAlign w:val="center"/>
        </w:tcPr>
        <w:p w:rsidR="00C22A1C" w:rsidRPr="009A70EA" w:rsidRDefault="00C22A1C">
          <w:pPr>
            <w:jc w:val="left"/>
            <w:rPr>
              <w:rFonts w:ascii="Times New Roman" w:hAnsi="Times New Roman" w:cs="Times New Roman"/>
              <w:noProof/>
            </w:rPr>
          </w:pPr>
        </w:p>
      </w:tc>
      <w:tc>
        <w:tcPr>
          <w:tcW w:w="5298" w:type="dxa"/>
          <w:vAlign w:val="center"/>
        </w:tcPr>
        <w:p w:rsidR="00C22A1C" w:rsidRPr="00CC63DB" w:rsidRDefault="00C22A1C">
          <w:pPr>
            <w:pStyle w:val="Ttulo5"/>
            <w:spacing w:before="60" w:after="60"/>
            <w:rPr>
              <w:rFonts w:ascii="Times New Roman" w:hAnsi="Times New Roman"/>
              <w:i w:val="0"/>
              <w:iCs w:val="0"/>
              <w:sz w:val="16"/>
              <w:szCs w:val="16"/>
            </w:rPr>
          </w:pPr>
          <w:r w:rsidRPr="00CC63DB">
            <w:rPr>
              <w:rFonts w:ascii="Times New Roman" w:hAnsi="Times New Roman"/>
              <w:i w:val="0"/>
              <w:iCs w:val="0"/>
              <w:sz w:val="16"/>
              <w:szCs w:val="16"/>
            </w:rPr>
            <w:t>Dirección de Ingeniería Biomédica</w:t>
          </w:r>
        </w:p>
      </w:tc>
      <w:tc>
        <w:tcPr>
          <w:tcW w:w="1494" w:type="dxa"/>
          <w:vMerge/>
          <w:vAlign w:val="center"/>
        </w:tcPr>
        <w:p w:rsidR="00C22A1C" w:rsidRPr="009A70EA" w:rsidRDefault="00C22A1C">
          <w:pPr>
            <w:spacing w:before="60" w:after="60"/>
            <w:jc w:val="center"/>
            <w:rPr>
              <w:rFonts w:ascii="Times New Roman" w:hAnsi="Times New Roman" w:cs="Times New Roman"/>
              <w:b/>
              <w:bCs/>
              <w:sz w:val="16"/>
              <w:szCs w:val="16"/>
            </w:rPr>
          </w:pPr>
        </w:p>
      </w:tc>
      <w:tc>
        <w:tcPr>
          <w:tcW w:w="1494" w:type="dxa"/>
          <w:vMerge/>
          <w:vAlign w:val="center"/>
        </w:tcPr>
        <w:p w:rsidR="00C22A1C" w:rsidRPr="00CC63DB" w:rsidRDefault="00C22A1C">
          <w:pPr>
            <w:pStyle w:val="Ttulo5"/>
            <w:spacing w:before="60" w:after="60"/>
            <w:rPr>
              <w:rFonts w:ascii="Times New Roman" w:hAnsi="Times New Roman"/>
              <w:b w:val="0"/>
              <w:bCs w:val="0"/>
              <w:i w:val="0"/>
              <w:iCs w:val="0"/>
              <w:sz w:val="16"/>
              <w:szCs w:val="16"/>
            </w:rPr>
          </w:pPr>
        </w:p>
      </w:tc>
    </w:tr>
    <w:tr w:rsidR="00C22A1C" w:rsidRPr="009A70EA">
      <w:trPr>
        <w:cantSplit/>
        <w:trHeight w:val="338"/>
      </w:trPr>
      <w:tc>
        <w:tcPr>
          <w:tcW w:w="1495" w:type="dxa"/>
          <w:vMerge/>
        </w:tcPr>
        <w:p w:rsidR="00C22A1C" w:rsidRPr="00CC63DB" w:rsidRDefault="00C22A1C">
          <w:pPr>
            <w:pStyle w:val="Encabezado"/>
            <w:rPr>
              <w:rFonts w:ascii="Times New Roman" w:hAnsi="Times New Roman"/>
              <w:b/>
              <w:bCs/>
              <w:color w:val="000000"/>
              <w:sz w:val="16"/>
              <w:szCs w:val="16"/>
            </w:rPr>
          </w:pPr>
        </w:p>
      </w:tc>
      <w:tc>
        <w:tcPr>
          <w:tcW w:w="5298" w:type="dxa"/>
          <w:vMerge w:val="restart"/>
          <w:vAlign w:val="center"/>
        </w:tcPr>
        <w:p w:rsidR="00C22A1C" w:rsidRPr="00CC63DB" w:rsidRDefault="00C22A1C">
          <w:pPr>
            <w:pStyle w:val="Encabezado"/>
            <w:rPr>
              <w:rFonts w:ascii="Times New Roman" w:hAnsi="Times New Roman"/>
              <w:b/>
              <w:bCs/>
              <w:color w:val="000000"/>
              <w:sz w:val="16"/>
              <w:szCs w:val="16"/>
            </w:rPr>
          </w:pPr>
          <w:r w:rsidRPr="00CC63DB">
            <w:rPr>
              <w:rFonts w:ascii="Times New Roman" w:hAnsi="Times New Roman"/>
              <w:b/>
              <w:bCs/>
              <w:color w:val="000000"/>
              <w:sz w:val="16"/>
              <w:szCs w:val="16"/>
            </w:rPr>
            <w:t>1</w:t>
          </w:r>
          <w:r>
            <w:rPr>
              <w:rFonts w:ascii="Times New Roman" w:hAnsi="Times New Roman"/>
              <w:b/>
              <w:bCs/>
              <w:color w:val="000000"/>
              <w:sz w:val="16"/>
              <w:szCs w:val="16"/>
            </w:rPr>
            <w:t>5</w:t>
          </w:r>
          <w:r w:rsidRPr="00CC63DB">
            <w:rPr>
              <w:rFonts w:ascii="Times New Roman" w:hAnsi="Times New Roman"/>
              <w:b/>
              <w:bCs/>
              <w:color w:val="000000"/>
              <w:sz w:val="16"/>
              <w:szCs w:val="16"/>
            </w:rPr>
            <w:t>. Procedimiento para desarrollar Cursos-Taller de Ingeniería Clínica</w:t>
          </w:r>
        </w:p>
      </w:tc>
      <w:tc>
        <w:tcPr>
          <w:tcW w:w="1494" w:type="dxa"/>
          <w:vMerge/>
          <w:vAlign w:val="center"/>
        </w:tcPr>
        <w:p w:rsidR="00C22A1C" w:rsidRPr="00CC63DB" w:rsidRDefault="00C22A1C">
          <w:pPr>
            <w:pStyle w:val="Encabezado"/>
            <w:rPr>
              <w:rFonts w:ascii="Times New Roman" w:hAnsi="Times New Roman"/>
              <w:b/>
              <w:bCs/>
              <w:color w:val="000000"/>
              <w:sz w:val="16"/>
              <w:szCs w:val="16"/>
            </w:rPr>
          </w:pPr>
        </w:p>
      </w:tc>
      <w:tc>
        <w:tcPr>
          <w:tcW w:w="1494" w:type="dxa"/>
          <w:vAlign w:val="center"/>
        </w:tcPr>
        <w:p w:rsidR="00C22A1C" w:rsidRPr="00CC63DB" w:rsidRDefault="00C22A1C">
          <w:pPr>
            <w:pStyle w:val="Encabezado"/>
            <w:rPr>
              <w:rFonts w:ascii="Times New Roman" w:hAnsi="Times New Roman"/>
              <w:b/>
              <w:bCs/>
              <w:color w:val="000000"/>
              <w:sz w:val="16"/>
              <w:szCs w:val="16"/>
            </w:rPr>
          </w:pPr>
          <w:r w:rsidRPr="00CC63DB">
            <w:rPr>
              <w:rFonts w:ascii="Times New Roman" w:hAnsi="Times New Roman"/>
              <w:b/>
              <w:bCs/>
              <w:color w:val="000000"/>
              <w:sz w:val="16"/>
              <w:szCs w:val="16"/>
            </w:rPr>
            <w:t>Rev. N/A</w:t>
          </w:r>
        </w:p>
      </w:tc>
    </w:tr>
    <w:tr w:rsidR="00C22A1C" w:rsidRPr="009A70EA">
      <w:trPr>
        <w:cantSplit/>
        <w:trHeight w:val="338"/>
      </w:trPr>
      <w:tc>
        <w:tcPr>
          <w:tcW w:w="1495" w:type="dxa"/>
          <w:vMerge/>
        </w:tcPr>
        <w:p w:rsidR="00C22A1C" w:rsidRPr="00CC63DB" w:rsidRDefault="00C22A1C">
          <w:pPr>
            <w:pStyle w:val="Encabezado"/>
            <w:rPr>
              <w:rFonts w:ascii="Times New Roman" w:hAnsi="Times New Roman"/>
              <w:b/>
              <w:bCs/>
              <w:color w:val="000000"/>
              <w:sz w:val="16"/>
              <w:szCs w:val="16"/>
            </w:rPr>
          </w:pPr>
        </w:p>
      </w:tc>
      <w:tc>
        <w:tcPr>
          <w:tcW w:w="5298" w:type="dxa"/>
          <w:vMerge/>
          <w:vAlign w:val="center"/>
        </w:tcPr>
        <w:p w:rsidR="00C22A1C" w:rsidRPr="00CC63DB" w:rsidRDefault="00C22A1C">
          <w:pPr>
            <w:pStyle w:val="Encabezado"/>
            <w:rPr>
              <w:rFonts w:ascii="Times New Roman" w:hAnsi="Times New Roman"/>
              <w:b/>
              <w:bCs/>
              <w:color w:val="000000"/>
              <w:sz w:val="16"/>
              <w:szCs w:val="16"/>
            </w:rPr>
          </w:pPr>
        </w:p>
      </w:tc>
      <w:tc>
        <w:tcPr>
          <w:tcW w:w="1494" w:type="dxa"/>
          <w:vMerge/>
          <w:vAlign w:val="center"/>
        </w:tcPr>
        <w:p w:rsidR="00C22A1C" w:rsidRPr="00CC63DB" w:rsidRDefault="00C22A1C">
          <w:pPr>
            <w:pStyle w:val="Encabezado"/>
            <w:rPr>
              <w:rFonts w:ascii="Times New Roman" w:hAnsi="Times New Roman"/>
              <w:b/>
              <w:bCs/>
              <w:color w:val="000000"/>
              <w:sz w:val="16"/>
              <w:szCs w:val="16"/>
            </w:rPr>
          </w:pPr>
        </w:p>
      </w:tc>
      <w:tc>
        <w:tcPr>
          <w:tcW w:w="1494" w:type="dxa"/>
          <w:vAlign w:val="center"/>
        </w:tcPr>
        <w:p w:rsidR="00C22A1C" w:rsidRPr="00CC63DB" w:rsidRDefault="00C22A1C">
          <w:pPr>
            <w:pStyle w:val="Encabezado"/>
            <w:rPr>
              <w:rStyle w:val="Nmerodepgina"/>
              <w:b/>
              <w:bCs/>
              <w:color w:val="000000"/>
              <w:sz w:val="16"/>
              <w:szCs w:val="16"/>
            </w:rPr>
          </w:pPr>
          <w:r w:rsidRPr="00CC63DB">
            <w:rPr>
              <w:rFonts w:ascii="Times New Roman" w:hAnsi="Times New Roman"/>
              <w:b/>
              <w:bCs/>
              <w:color w:val="000000"/>
              <w:sz w:val="16"/>
              <w:szCs w:val="16"/>
            </w:rPr>
            <w:t xml:space="preserve">Hoja: </w:t>
          </w:r>
          <w:r w:rsidRPr="00CC63DB">
            <w:rPr>
              <w:rFonts w:ascii="Times New Roman" w:hAnsi="Times New Roman"/>
              <w:b/>
              <w:bCs/>
              <w:color w:val="000000"/>
              <w:sz w:val="16"/>
              <w:szCs w:val="16"/>
            </w:rPr>
            <w:fldChar w:fldCharType="begin"/>
          </w:r>
          <w:r w:rsidRPr="00CC63DB">
            <w:rPr>
              <w:rFonts w:ascii="Times New Roman" w:hAnsi="Times New Roman"/>
              <w:b/>
              <w:bCs/>
              <w:color w:val="000000"/>
              <w:sz w:val="16"/>
              <w:szCs w:val="16"/>
            </w:rPr>
            <w:instrText xml:space="preserve"> PAGE  \* ARABIC  \* MERGEFORMAT </w:instrText>
          </w:r>
          <w:r w:rsidRPr="00CC63DB">
            <w:rPr>
              <w:rFonts w:ascii="Times New Roman" w:hAnsi="Times New Roman"/>
              <w:b/>
              <w:bCs/>
              <w:color w:val="000000"/>
              <w:sz w:val="16"/>
              <w:szCs w:val="16"/>
            </w:rPr>
            <w:fldChar w:fldCharType="separate"/>
          </w:r>
          <w:r w:rsidR="00231467">
            <w:rPr>
              <w:rFonts w:ascii="Times New Roman" w:hAnsi="Times New Roman"/>
              <w:b/>
              <w:bCs/>
              <w:noProof/>
              <w:color w:val="000000"/>
              <w:sz w:val="16"/>
              <w:szCs w:val="16"/>
            </w:rPr>
            <w:t>11</w:t>
          </w:r>
          <w:r w:rsidRPr="00CC63DB">
            <w:rPr>
              <w:rFonts w:ascii="Times New Roman" w:hAnsi="Times New Roman"/>
              <w:b/>
              <w:bCs/>
              <w:color w:val="000000"/>
              <w:sz w:val="16"/>
              <w:szCs w:val="16"/>
            </w:rPr>
            <w:fldChar w:fldCharType="end"/>
          </w:r>
          <w:r w:rsidRPr="00CC63DB">
            <w:rPr>
              <w:rStyle w:val="Nmerodepgina"/>
              <w:b/>
              <w:bCs/>
              <w:color w:val="000000"/>
              <w:sz w:val="16"/>
              <w:szCs w:val="16"/>
            </w:rPr>
            <w:t xml:space="preserve"> de </w:t>
          </w:r>
          <w:r w:rsidRPr="00CC63DB">
            <w:rPr>
              <w:rStyle w:val="Nmerodepgina"/>
              <w:b/>
              <w:bCs/>
              <w:sz w:val="16"/>
              <w:szCs w:val="16"/>
            </w:rPr>
            <w:fldChar w:fldCharType="begin"/>
          </w:r>
          <w:r w:rsidRPr="00CC63DB">
            <w:rPr>
              <w:rStyle w:val="Nmerodepgina"/>
              <w:b/>
              <w:bCs/>
              <w:sz w:val="16"/>
              <w:szCs w:val="16"/>
            </w:rPr>
            <w:instrText xml:space="preserve"> SECTIONPAGES  \# "0" \* ARABIC  \* MERGEFORMAT </w:instrText>
          </w:r>
          <w:r w:rsidRPr="00CC63DB">
            <w:rPr>
              <w:rStyle w:val="Nmerodepgina"/>
              <w:b/>
              <w:bCs/>
              <w:sz w:val="16"/>
              <w:szCs w:val="16"/>
            </w:rPr>
            <w:fldChar w:fldCharType="separate"/>
          </w:r>
          <w:r w:rsidR="00231467" w:rsidRPr="00231467">
            <w:rPr>
              <w:rStyle w:val="Nmerodepgina"/>
              <w:b/>
              <w:bCs/>
              <w:noProof/>
              <w:color w:val="000000"/>
              <w:sz w:val="16"/>
              <w:szCs w:val="16"/>
            </w:rPr>
            <w:t>11</w:t>
          </w:r>
          <w:r w:rsidRPr="00CC63DB">
            <w:rPr>
              <w:rStyle w:val="Nmerodepgina"/>
              <w:b/>
              <w:bCs/>
              <w:sz w:val="16"/>
              <w:szCs w:val="16"/>
            </w:rPr>
            <w:fldChar w:fldCharType="end"/>
          </w:r>
        </w:p>
      </w:tc>
    </w:tr>
  </w:tbl>
  <w:p w:rsidR="00C22A1C" w:rsidRDefault="00C22A1C">
    <w:pPr>
      <w:pStyle w:val="Encabezado"/>
      <w:jc w:val="both"/>
      <w:rPr>
        <w:rFonts w:ascii="Times New Roman" w:hAnsi="Times New Roman"/>
      </w:rPr>
    </w:pPr>
  </w:p>
  <w:p w:rsidR="00C22A1C" w:rsidRDefault="00C22A1C">
    <w:pP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283"/>
        </w:tabs>
        <w:ind w:left="283" w:hanging="283"/>
      </w:pPr>
      <w:rPr>
        <w:rFonts w:ascii="Times New Roman" w:hAnsi="Times New Roman" w:cs="Times New Roman"/>
      </w:rPr>
    </w:lvl>
    <w:lvl w:ilvl="1">
      <w:start w:val="1"/>
      <w:numFmt w:val="decimal"/>
      <w:lvlText w:val="%1.%2"/>
      <w:lvlJc w:val="left"/>
      <w:pPr>
        <w:tabs>
          <w:tab w:val="num" w:pos="343"/>
        </w:tabs>
        <w:ind w:left="343" w:hanging="283"/>
      </w:pPr>
      <w:rPr>
        <w:rFonts w:ascii="Times New Roman" w:hAnsi="Times New Roman" w:cs="Times New Roman"/>
      </w:rPr>
    </w:lvl>
    <w:lvl w:ilvl="2">
      <w:start w:val="1"/>
      <w:numFmt w:val="decimal"/>
      <w:lvlText w:val="%1.%2.%3."/>
      <w:lvlJc w:val="left"/>
      <w:pPr>
        <w:tabs>
          <w:tab w:val="num" w:pos="403"/>
        </w:tabs>
        <w:ind w:left="403" w:hanging="283"/>
      </w:pPr>
      <w:rPr>
        <w:rFonts w:ascii="Times New Roman" w:hAnsi="Times New Roman" w:cs="Times New Roman"/>
      </w:rPr>
    </w:lvl>
    <w:lvl w:ilvl="3">
      <w:start w:val="1"/>
      <w:numFmt w:val="decimal"/>
      <w:lvlText w:val="%1.%2.%3.%4."/>
      <w:lvlJc w:val="left"/>
      <w:pPr>
        <w:tabs>
          <w:tab w:val="num" w:pos="463"/>
        </w:tabs>
        <w:ind w:left="463" w:hanging="283"/>
      </w:pPr>
      <w:rPr>
        <w:rFonts w:ascii="Times New Roman" w:hAnsi="Times New Roman" w:cs="Times New Roman"/>
      </w:rPr>
    </w:lvl>
    <w:lvl w:ilvl="4">
      <w:start w:val="1"/>
      <w:numFmt w:val="decimal"/>
      <w:lvlText w:val="%1.%2.%3.%4.%5."/>
      <w:lvlJc w:val="left"/>
      <w:pPr>
        <w:tabs>
          <w:tab w:val="num" w:pos="523"/>
        </w:tabs>
        <w:ind w:left="523" w:hanging="283"/>
      </w:pPr>
      <w:rPr>
        <w:rFonts w:ascii="Times New Roman" w:hAnsi="Times New Roman" w:cs="Times New Roman"/>
      </w:rPr>
    </w:lvl>
    <w:lvl w:ilvl="5">
      <w:start w:val="1"/>
      <w:numFmt w:val="decimal"/>
      <w:lvlText w:val="%1.%2.%3.%4.%5.%6."/>
      <w:lvlJc w:val="left"/>
      <w:pPr>
        <w:tabs>
          <w:tab w:val="num" w:pos="583"/>
        </w:tabs>
        <w:ind w:left="583" w:hanging="283"/>
      </w:pPr>
      <w:rPr>
        <w:rFonts w:ascii="Times New Roman" w:hAnsi="Times New Roman" w:cs="Times New Roman"/>
      </w:rPr>
    </w:lvl>
    <w:lvl w:ilvl="6">
      <w:start w:val="1"/>
      <w:numFmt w:val="decimal"/>
      <w:lvlText w:val="%1.%2.%3.%4.%5.%6.%7."/>
      <w:lvlJc w:val="left"/>
      <w:pPr>
        <w:tabs>
          <w:tab w:val="num" w:pos="643"/>
        </w:tabs>
        <w:ind w:left="643" w:hanging="283"/>
      </w:pPr>
      <w:rPr>
        <w:rFonts w:ascii="Times New Roman" w:hAnsi="Times New Roman" w:cs="Times New Roman"/>
      </w:rPr>
    </w:lvl>
    <w:lvl w:ilvl="7">
      <w:start w:val="1"/>
      <w:numFmt w:val="decimal"/>
      <w:lvlText w:val="%1.%2.%3.%4.%5.%6.%7.%8."/>
      <w:lvlJc w:val="left"/>
      <w:pPr>
        <w:tabs>
          <w:tab w:val="num" w:pos="703"/>
        </w:tabs>
        <w:ind w:left="703" w:hanging="283"/>
      </w:pPr>
      <w:rPr>
        <w:rFonts w:ascii="Times New Roman" w:hAnsi="Times New Roman" w:cs="Times New Roman"/>
      </w:rPr>
    </w:lvl>
    <w:lvl w:ilvl="8">
      <w:start w:val="1"/>
      <w:numFmt w:val="decimal"/>
      <w:lvlText w:val="%1.%2.%3.%4.%5.%6.%7.%8.%9."/>
      <w:lvlJc w:val="left"/>
      <w:pPr>
        <w:tabs>
          <w:tab w:val="num" w:pos="763"/>
        </w:tabs>
        <w:ind w:left="763" w:hanging="283"/>
      </w:pPr>
      <w:rPr>
        <w:rFonts w:ascii="Times New Roman" w:hAnsi="Times New Roman" w:cs="Times New Roman"/>
      </w:rPr>
    </w:lvl>
  </w:abstractNum>
  <w:abstractNum w:abstractNumId="1">
    <w:nsid w:val="00000005"/>
    <w:multiLevelType w:val="multilevel"/>
    <w:tmpl w:val="CD54CAA8"/>
    <w:name w:val="WW8Num5"/>
    <w:lvl w:ilvl="0">
      <w:start w:val="2"/>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
    <w:nsid w:val="00000009"/>
    <w:multiLevelType w:val="multilevel"/>
    <w:tmpl w:val="00000009"/>
    <w:name w:val="WW8Num13"/>
    <w:lvl w:ilvl="0">
      <w:start w:val="1"/>
      <w:numFmt w:val="decimal"/>
      <w:lvlText w:val="%1"/>
      <w:lvlJc w:val="left"/>
      <w:pPr>
        <w:tabs>
          <w:tab w:val="num" w:pos="375"/>
        </w:tabs>
        <w:ind w:left="375" w:hanging="375"/>
      </w:pPr>
      <w:rPr>
        <w:rFonts w:ascii="Times New Roman" w:hAnsi="Times New Roman" w:cs="Times New Roman"/>
      </w:rPr>
    </w:lvl>
    <w:lvl w:ilvl="1">
      <w:start w:val="1"/>
      <w:numFmt w:val="decimal"/>
      <w:lvlText w:val="%1.%2"/>
      <w:lvlJc w:val="left"/>
      <w:pPr>
        <w:tabs>
          <w:tab w:val="num" w:pos="375"/>
        </w:tabs>
        <w:ind w:left="375" w:hanging="375"/>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720"/>
        </w:tabs>
        <w:ind w:left="720" w:hanging="72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080"/>
        </w:tabs>
        <w:ind w:left="1080" w:hanging="108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440"/>
        </w:tabs>
        <w:ind w:left="1440" w:hanging="144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3">
    <w:nsid w:val="0000001C"/>
    <w:multiLevelType w:val="multilevel"/>
    <w:tmpl w:val="0000001C"/>
    <w:name w:val="WW8Num28"/>
    <w:lvl w:ilvl="0">
      <w:start w:val="1"/>
      <w:numFmt w:val="bullet"/>
      <w:lvlText w:val="·"/>
      <w:lvlJc w:val="left"/>
      <w:pPr>
        <w:tabs>
          <w:tab w:val="num" w:pos="283"/>
        </w:tabs>
        <w:ind w:left="283" w:hanging="283"/>
      </w:pPr>
      <w:rPr>
        <w:rFonts w:ascii="Symbol" w:hAnsi="Symbol"/>
        <w:sz w:val="18"/>
      </w:rPr>
    </w:lvl>
    <w:lvl w:ilvl="1">
      <w:start w:val="1"/>
      <w:numFmt w:val="bullet"/>
      <w:lvlText w:val="·"/>
      <w:lvlJc w:val="left"/>
      <w:pPr>
        <w:tabs>
          <w:tab w:val="num" w:pos="567"/>
        </w:tabs>
        <w:ind w:left="567" w:hanging="283"/>
      </w:pPr>
      <w:rPr>
        <w:rFonts w:ascii="Symbol" w:hAnsi="Symbol"/>
        <w:sz w:val="18"/>
      </w:rPr>
    </w:lvl>
    <w:lvl w:ilvl="2">
      <w:start w:val="1"/>
      <w:numFmt w:val="bullet"/>
      <w:lvlText w:val="·"/>
      <w:lvlJc w:val="left"/>
      <w:pPr>
        <w:tabs>
          <w:tab w:val="num" w:pos="850"/>
        </w:tabs>
        <w:ind w:left="850" w:hanging="283"/>
      </w:pPr>
      <w:rPr>
        <w:rFonts w:ascii="Symbol" w:hAnsi="Symbol"/>
        <w:sz w:val="18"/>
      </w:rPr>
    </w:lvl>
    <w:lvl w:ilvl="3">
      <w:start w:val="1"/>
      <w:numFmt w:val="bullet"/>
      <w:lvlText w:val="·"/>
      <w:lvlJc w:val="left"/>
      <w:pPr>
        <w:tabs>
          <w:tab w:val="num" w:pos="1134"/>
        </w:tabs>
        <w:ind w:left="1134" w:hanging="283"/>
      </w:pPr>
      <w:rPr>
        <w:rFonts w:ascii="Symbol" w:hAnsi="Symbol"/>
        <w:sz w:val="18"/>
      </w:rPr>
    </w:lvl>
    <w:lvl w:ilvl="4">
      <w:start w:val="1"/>
      <w:numFmt w:val="bullet"/>
      <w:lvlText w:val="·"/>
      <w:lvlJc w:val="left"/>
      <w:pPr>
        <w:tabs>
          <w:tab w:val="num" w:pos="1417"/>
        </w:tabs>
        <w:ind w:left="1417" w:hanging="283"/>
      </w:pPr>
      <w:rPr>
        <w:rFonts w:ascii="Symbol" w:hAnsi="Symbol"/>
        <w:sz w:val="18"/>
      </w:rPr>
    </w:lvl>
    <w:lvl w:ilvl="5">
      <w:start w:val="1"/>
      <w:numFmt w:val="bullet"/>
      <w:lvlText w:val="·"/>
      <w:lvlJc w:val="left"/>
      <w:pPr>
        <w:tabs>
          <w:tab w:val="num" w:pos="1701"/>
        </w:tabs>
        <w:ind w:left="1701" w:hanging="283"/>
      </w:pPr>
      <w:rPr>
        <w:rFonts w:ascii="Symbol" w:hAnsi="Symbol"/>
        <w:sz w:val="18"/>
      </w:rPr>
    </w:lvl>
    <w:lvl w:ilvl="6">
      <w:start w:val="1"/>
      <w:numFmt w:val="bullet"/>
      <w:lvlText w:val="·"/>
      <w:lvlJc w:val="left"/>
      <w:pPr>
        <w:tabs>
          <w:tab w:val="num" w:pos="1984"/>
        </w:tabs>
        <w:ind w:left="1984" w:hanging="283"/>
      </w:pPr>
      <w:rPr>
        <w:rFonts w:ascii="Symbol" w:hAnsi="Symbol"/>
        <w:sz w:val="18"/>
      </w:rPr>
    </w:lvl>
    <w:lvl w:ilvl="7">
      <w:start w:val="1"/>
      <w:numFmt w:val="bullet"/>
      <w:lvlText w:val="·"/>
      <w:lvlJc w:val="left"/>
      <w:pPr>
        <w:tabs>
          <w:tab w:val="num" w:pos="2268"/>
        </w:tabs>
        <w:ind w:left="2268" w:hanging="283"/>
      </w:pPr>
      <w:rPr>
        <w:rFonts w:ascii="Symbol" w:hAnsi="Symbol"/>
        <w:sz w:val="18"/>
      </w:rPr>
    </w:lvl>
    <w:lvl w:ilvl="8">
      <w:start w:val="1"/>
      <w:numFmt w:val="bullet"/>
      <w:lvlText w:val="·"/>
      <w:lvlJc w:val="left"/>
      <w:pPr>
        <w:tabs>
          <w:tab w:val="num" w:pos="2551"/>
        </w:tabs>
        <w:ind w:left="2551" w:hanging="283"/>
      </w:pPr>
      <w:rPr>
        <w:rFonts w:ascii="Symbol" w:hAnsi="Symbol"/>
        <w:sz w:val="18"/>
      </w:rPr>
    </w:lvl>
  </w:abstractNum>
  <w:abstractNum w:abstractNumId="4">
    <w:nsid w:val="0000001D"/>
    <w:multiLevelType w:val="multilevel"/>
    <w:tmpl w:val="6D68A9A4"/>
    <w:name w:val="WW8Num29"/>
    <w:lvl w:ilvl="0">
      <w:start w:val="7"/>
      <w:numFmt w:val="decimal"/>
      <w:lvlText w:val="%1."/>
      <w:lvlJc w:val="left"/>
      <w:pPr>
        <w:tabs>
          <w:tab w:val="num" w:pos="283"/>
        </w:tabs>
        <w:ind w:left="283" w:hanging="283"/>
      </w:pPr>
      <w:rPr>
        <w:rFonts w:ascii="Times New Roman" w:hAnsi="Times New Roman" w:cs="Times New Roman" w:hint="default"/>
      </w:rPr>
    </w:lvl>
    <w:lvl w:ilvl="1">
      <w:start w:val="1"/>
      <w:numFmt w:val="decimal"/>
      <w:lvlText w:val="8.%2"/>
      <w:lvlJc w:val="left"/>
      <w:pPr>
        <w:tabs>
          <w:tab w:val="num" w:pos="343"/>
        </w:tabs>
        <w:ind w:left="343" w:hanging="283"/>
      </w:pPr>
      <w:rPr>
        <w:rFonts w:ascii="Times New Roman" w:hAnsi="Times New Roman" w:cs="Times New Roman" w:hint="default"/>
      </w:rPr>
    </w:lvl>
    <w:lvl w:ilvl="2">
      <w:start w:val="1"/>
      <w:numFmt w:val="decimal"/>
      <w:lvlText w:val="%1.%2.%3."/>
      <w:lvlJc w:val="left"/>
      <w:pPr>
        <w:tabs>
          <w:tab w:val="num" w:pos="403"/>
        </w:tabs>
        <w:ind w:left="403" w:hanging="283"/>
      </w:pPr>
      <w:rPr>
        <w:rFonts w:ascii="Times New Roman" w:hAnsi="Times New Roman" w:cs="Times New Roman" w:hint="default"/>
      </w:rPr>
    </w:lvl>
    <w:lvl w:ilvl="3">
      <w:start w:val="1"/>
      <w:numFmt w:val="decimal"/>
      <w:lvlText w:val="%1.%2.%3.%4."/>
      <w:lvlJc w:val="left"/>
      <w:pPr>
        <w:tabs>
          <w:tab w:val="num" w:pos="463"/>
        </w:tabs>
        <w:ind w:left="463" w:hanging="283"/>
      </w:pPr>
      <w:rPr>
        <w:rFonts w:ascii="Times New Roman" w:hAnsi="Times New Roman" w:cs="Times New Roman" w:hint="default"/>
      </w:rPr>
    </w:lvl>
    <w:lvl w:ilvl="4">
      <w:start w:val="1"/>
      <w:numFmt w:val="decimal"/>
      <w:lvlText w:val="%1.%2.%3.%4.%5."/>
      <w:lvlJc w:val="left"/>
      <w:pPr>
        <w:tabs>
          <w:tab w:val="num" w:pos="523"/>
        </w:tabs>
        <w:ind w:left="523" w:hanging="283"/>
      </w:pPr>
      <w:rPr>
        <w:rFonts w:ascii="Times New Roman" w:hAnsi="Times New Roman" w:cs="Times New Roman" w:hint="default"/>
      </w:rPr>
    </w:lvl>
    <w:lvl w:ilvl="5">
      <w:start w:val="1"/>
      <w:numFmt w:val="decimal"/>
      <w:lvlText w:val="%1.%2.%3.%4.%5.%6."/>
      <w:lvlJc w:val="left"/>
      <w:pPr>
        <w:tabs>
          <w:tab w:val="num" w:pos="583"/>
        </w:tabs>
        <w:ind w:left="583" w:hanging="283"/>
      </w:pPr>
      <w:rPr>
        <w:rFonts w:ascii="Times New Roman" w:hAnsi="Times New Roman" w:cs="Times New Roman" w:hint="default"/>
      </w:rPr>
    </w:lvl>
    <w:lvl w:ilvl="6">
      <w:start w:val="1"/>
      <w:numFmt w:val="decimal"/>
      <w:lvlText w:val="%1.%2.%3.%4.%5.%6.%7."/>
      <w:lvlJc w:val="left"/>
      <w:pPr>
        <w:tabs>
          <w:tab w:val="num" w:pos="643"/>
        </w:tabs>
        <w:ind w:left="643" w:hanging="283"/>
      </w:pPr>
      <w:rPr>
        <w:rFonts w:ascii="Times New Roman" w:hAnsi="Times New Roman" w:cs="Times New Roman" w:hint="default"/>
      </w:rPr>
    </w:lvl>
    <w:lvl w:ilvl="7">
      <w:start w:val="1"/>
      <w:numFmt w:val="decimal"/>
      <w:lvlText w:val="%1.%2.%3.%4.%5.%6.%7.%8."/>
      <w:lvlJc w:val="left"/>
      <w:pPr>
        <w:tabs>
          <w:tab w:val="num" w:pos="703"/>
        </w:tabs>
        <w:ind w:left="703" w:hanging="283"/>
      </w:pPr>
      <w:rPr>
        <w:rFonts w:ascii="Times New Roman" w:hAnsi="Times New Roman" w:cs="Times New Roman" w:hint="default"/>
      </w:rPr>
    </w:lvl>
    <w:lvl w:ilvl="8">
      <w:start w:val="1"/>
      <w:numFmt w:val="decimal"/>
      <w:lvlText w:val="%1.%2.%3.%4.%5.%6.%7.%8.%9."/>
      <w:lvlJc w:val="left"/>
      <w:pPr>
        <w:tabs>
          <w:tab w:val="num" w:pos="763"/>
        </w:tabs>
        <w:ind w:left="763" w:hanging="283"/>
      </w:pPr>
      <w:rPr>
        <w:rFonts w:ascii="Times New Roman" w:hAnsi="Times New Roman" w:cs="Times New Roman" w:hint="default"/>
      </w:rPr>
    </w:lvl>
  </w:abstractNum>
  <w:abstractNum w:abstractNumId="5">
    <w:nsid w:val="000855DC"/>
    <w:multiLevelType w:val="multilevel"/>
    <w:tmpl w:val="1C262870"/>
    <w:lvl w:ilvl="0">
      <w:start w:val="1"/>
      <w:numFmt w:val="decimal"/>
      <w:lvlText w:val="%1.0"/>
      <w:lvlJc w:val="left"/>
      <w:pPr>
        <w:tabs>
          <w:tab w:val="num" w:pos="360"/>
        </w:tabs>
        <w:ind w:left="360" w:hanging="360"/>
      </w:pPr>
      <w:rPr>
        <w:rFonts w:ascii="Arial" w:hAnsi="Arial" w:cs="Arial" w:hint="default"/>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rPr>
        <w:rFonts w:ascii="Times New Roman" w:hAnsi="Times New Roman" w:cs="Times New Roman" w:hint="default"/>
      </w:rPr>
    </w:lvl>
    <w:lvl w:ilvl="5">
      <w:start w:val="1"/>
      <w:numFmt w:val="decimal"/>
      <w:lvlText w:val="%1.%2.%3.%4.%5.%6."/>
      <w:lvlJc w:val="left"/>
      <w:pPr>
        <w:tabs>
          <w:tab w:val="num" w:pos="2736"/>
        </w:tabs>
        <w:ind w:left="2736" w:hanging="936"/>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744"/>
        </w:tabs>
        <w:ind w:left="3744" w:hanging="1224"/>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6">
    <w:nsid w:val="0D1C16D8"/>
    <w:multiLevelType w:val="hybridMultilevel"/>
    <w:tmpl w:val="12F4791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7">
    <w:nsid w:val="0F561221"/>
    <w:multiLevelType w:val="multilevel"/>
    <w:tmpl w:val="6FEA06AC"/>
    <w:lvl w:ilvl="0">
      <w:start w:val="2"/>
      <w:numFmt w:val="decimal"/>
      <w:lvlText w:val="%1.0"/>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1068"/>
        </w:tabs>
        <w:ind w:left="1068" w:hanging="360"/>
      </w:pPr>
      <w:rPr>
        <w:rFonts w:ascii="Times New Roman" w:hAnsi="Times New Roman" w:cs="Times New Roman" w:hint="default"/>
      </w:rPr>
    </w:lvl>
    <w:lvl w:ilvl="2">
      <w:start w:val="1"/>
      <w:numFmt w:val="decimal"/>
      <w:lvlText w:val="%1.%2.%3"/>
      <w:lvlJc w:val="left"/>
      <w:pPr>
        <w:tabs>
          <w:tab w:val="num" w:pos="2136"/>
        </w:tabs>
        <w:ind w:left="2136" w:hanging="720"/>
      </w:pPr>
      <w:rPr>
        <w:rFonts w:ascii="Times New Roman" w:hAnsi="Times New Roman" w:cs="Times New Roman" w:hint="default"/>
      </w:rPr>
    </w:lvl>
    <w:lvl w:ilvl="3">
      <w:start w:val="1"/>
      <w:numFmt w:val="decimal"/>
      <w:lvlText w:val="%1.%2.%3.%4"/>
      <w:lvlJc w:val="left"/>
      <w:pPr>
        <w:tabs>
          <w:tab w:val="num" w:pos="2844"/>
        </w:tabs>
        <w:ind w:left="2844" w:hanging="720"/>
      </w:pPr>
      <w:rPr>
        <w:rFonts w:ascii="Times New Roman" w:hAnsi="Times New Roman" w:cs="Times New Roman" w:hint="default"/>
      </w:rPr>
    </w:lvl>
    <w:lvl w:ilvl="4">
      <w:start w:val="1"/>
      <w:numFmt w:val="decimal"/>
      <w:lvlText w:val="%1.%2.%3.%4.%5"/>
      <w:lvlJc w:val="left"/>
      <w:pPr>
        <w:tabs>
          <w:tab w:val="num" w:pos="3912"/>
        </w:tabs>
        <w:ind w:left="3912" w:hanging="1080"/>
      </w:pPr>
      <w:rPr>
        <w:rFonts w:ascii="Times New Roman" w:hAnsi="Times New Roman" w:cs="Times New Roman" w:hint="default"/>
      </w:rPr>
    </w:lvl>
    <w:lvl w:ilvl="5">
      <w:start w:val="1"/>
      <w:numFmt w:val="decimal"/>
      <w:lvlText w:val="%1.%2.%3.%4.%5.%6"/>
      <w:lvlJc w:val="left"/>
      <w:pPr>
        <w:tabs>
          <w:tab w:val="num" w:pos="4620"/>
        </w:tabs>
        <w:ind w:left="4620" w:hanging="1080"/>
      </w:pPr>
      <w:rPr>
        <w:rFonts w:ascii="Times New Roman" w:hAnsi="Times New Roman" w:cs="Times New Roman" w:hint="default"/>
      </w:rPr>
    </w:lvl>
    <w:lvl w:ilvl="6">
      <w:start w:val="1"/>
      <w:numFmt w:val="decimal"/>
      <w:lvlText w:val="%1.%2.%3.%4.%5.%6.%7"/>
      <w:lvlJc w:val="left"/>
      <w:pPr>
        <w:tabs>
          <w:tab w:val="num" w:pos="5688"/>
        </w:tabs>
        <w:ind w:left="5688" w:hanging="1440"/>
      </w:pPr>
      <w:rPr>
        <w:rFonts w:ascii="Times New Roman" w:hAnsi="Times New Roman" w:cs="Times New Roman" w:hint="default"/>
      </w:rPr>
    </w:lvl>
    <w:lvl w:ilvl="7">
      <w:start w:val="1"/>
      <w:numFmt w:val="decimal"/>
      <w:lvlText w:val="%1.%2.%3.%4.%5.%6.%7.%8"/>
      <w:lvlJc w:val="left"/>
      <w:pPr>
        <w:tabs>
          <w:tab w:val="num" w:pos="6396"/>
        </w:tabs>
        <w:ind w:left="6396" w:hanging="1440"/>
      </w:pPr>
      <w:rPr>
        <w:rFonts w:ascii="Times New Roman" w:hAnsi="Times New Roman" w:cs="Times New Roman" w:hint="default"/>
      </w:rPr>
    </w:lvl>
    <w:lvl w:ilvl="8">
      <w:start w:val="1"/>
      <w:numFmt w:val="decimal"/>
      <w:lvlText w:val="%1.%2.%3.%4.%5.%6.%7.%8.%9"/>
      <w:lvlJc w:val="left"/>
      <w:pPr>
        <w:tabs>
          <w:tab w:val="num" w:pos="7104"/>
        </w:tabs>
        <w:ind w:left="7104" w:hanging="1440"/>
      </w:pPr>
      <w:rPr>
        <w:rFonts w:ascii="Times New Roman" w:hAnsi="Times New Roman" w:cs="Times New Roman" w:hint="default"/>
      </w:rPr>
    </w:lvl>
  </w:abstractNum>
  <w:abstractNum w:abstractNumId="8">
    <w:nsid w:val="11116850"/>
    <w:multiLevelType w:val="multilevel"/>
    <w:tmpl w:val="E83CECF4"/>
    <w:lvl w:ilvl="0">
      <w:start w:val="1"/>
      <w:numFmt w:val="decimal"/>
      <w:pStyle w:val="Ttulo2"/>
      <w:lvlText w:val="%1."/>
      <w:lvlJc w:val="left"/>
      <w:pPr>
        <w:ind w:left="360" w:hanging="360"/>
      </w:pPr>
      <w:rPr>
        <w:rFonts w:ascii="Times New Roman" w:hAnsi="Times New Roman" w:cs="Times New Roman"/>
      </w:rPr>
    </w:lvl>
    <w:lvl w:ilvl="1">
      <w:start w:val="1"/>
      <w:numFmt w:val="decimal"/>
      <w:lvlText w:val="%1.%2."/>
      <w:lvlJc w:val="left"/>
      <w:pPr>
        <w:ind w:left="792" w:hanging="432"/>
      </w:pPr>
      <w:rPr>
        <w:rFonts w:ascii="Times New Roman" w:hAnsi="Times New Roman" w:cs="Times New Roman"/>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9">
    <w:nsid w:val="12C83B0D"/>
    <w:multiLevelType w:val="hybridMultilevel"/>
    <w:tmpl w:val="68804E5C"/>
    <w:lvl w:ilvl="0" w:tplc="0C0A0001">
      <w:start w:val="1"/>
      <w:numFmt w:val="bullet"/>
      <w:lvlText w:val=""/>
      <w:lvlJc w:val="left"/>
      <w:pPr>
        <w:tabs>
          <w:tab w:val="num" w:pos="720"/>
        </w:tabs>
        <w:ind w:left="720" w:hanging="360"/>
      </w:pPr>
      <w:rPr>
        <w:rFonts w:ascii="Symbol" w:hAnsi="Symbol" w:hint="default"/>
      </w:rPr>
    </w:lvl>
    <w:lvl w:ilvl="1" w:tplc="A0E01D90">
      <w:numFmt w:val="none"/>
      <w:lvlText w:val=""/>
      <w:lvlJc w:val="left"/>
      <w:pPr>
        <w:tabs>
          <w:tab w:val="num" w:pos="360"/>
        </w:tabs>
      </w:pPr>
      <w:rPr>
        <w:rFonts w:ascii="Times New Roman" w:hAnsi="Times New Roman" w:cs="Times New Roman"/>
      </w:rPr>
    </w:lvl>
    <w:lvl w:ilvl="2" w:tplc="6EA8AA66">
      <w:numFmt w:val="none"/>
      <w:lvlText w:val=""/>
      <w:lvlJc w:val="left"/>
      <w:pPr>
        <w:tabs>
          <w:tab w:val="num" w:pos="360"/>
        </w:tabs>
      </w:pPr>
      <w:rPr>
        <w:rFonts w:ascii="Times New Roman" w:hAnsi="Times New Roman" w:cs="Times New Roman"/>
      </w:rPr>
    </w:lvl>
    <w:lvl w:ilvl="3" w:tplc="B362423C">
      <w:numFmt w:val="none"/>
      <w:lvlText w:val=""/>
      <w:lvlJc w:val="left"/>
      <w:pPr>
        <w:tabs>
          <w:tab w:val="num" w:pos="360"/>
        </w:tabs>
      </w:pPr>
      <w:rPr>
        <w:rFonts w:ascii="Times New Roman" w:hAnsi="Times New Roman" w:cs="Times New Roman"/>
      </w:rPr>
    </w:lvl>
    <w:lvl w:ilvl="4" w:tplc="73CEFFE0">
      <w:numFmt w:val="none"/>
      <w:lvlText w:val=""/>
      <w:lvlJc w:val="left"/>
      <w:pPr>
        <w:tabs>
          <w:tab w:val="num" w:pos="360"/>
        </w:tabs>
      </w:pPr>
      <w:rPr>
        <w:rFonts w:ascii="Times New Roman" w:hAnsi="Times New Roman" w:cs="Times New Roman"/>
      </w:rPr>
    </w:lvl>
    <w:lvl w:ilvl="5" w:tplc="D1E83A70">
      <w:numFmt w:val="none"/>
      <w:lvlText w:val=""/>
      <w:lvlJc w:val="left"/>
      <w:pPr>
        <w:tabs>
          <w:tab w:val="num" w:pos="360"/>
        </w:tabs>
      </w:pPr>
      <w:rPr>
        <w:rFonts w:ascii="Times New Roman" w:hAnsi="Times New Roman" w:cs="Times New Roman"/>
      </w:rPr>
    </w:lvl>
    <w:lvl w:ilvl="6" w:tplc="4D9A9E3A">
      <w:numFmt w:val="none"/>
      <w:lvlText w:val=""/>
      <w:lvlJc w:val="left"/>
      <w:pPr>
        <w:tabs>
          <w:tab w:val="num" w:pos="360"/>
        </w:tabs>
      </w:pPr>
      <w:rPr>
        <w:rFonts w:ascii="Times New Roman" w:hAnsi="Times New Roman" w:cs="Times New Roman"/>
      </w:rPr>
    </w:lvl>
    <w:lvl w:ilvl="7" w:tplc="9CE2319C">
      <w:numFmt w:val="none"/>
      <w:lvlText w:val=""/>
      <w:lvlJc w:val="left"/>
      <w:pPr>
        <w:tabs>
          <w:tab w:val="num" w:pos="360"/>
        </w:tabs>
      </w:pPr>
      <w:rPr>
        <w:rFonts w:ascii="Times New Roman" w:hAnsi="Times New Roman" w:cs="Times New Roman"/>
      </w:rPr>
    </w:lvl>
    <w:lvl w:ilvl="8" w:tplc="B8A66D68">
      <w:numFmt w:val="none"/>
      <w:lvlText w:val=""/>
      <w:lvlJc w:val="left"/>
      <w:pPr>
        <w:tabs>
          <w:tab w:val="num" w:pos="360"/>
        </w:tabs>
      </w:pPr>
      <w:rPr>
        <w:rFonts w:ascii="Times New Roman" w:hAnsi="Times New Roman" w:cs="Times New Roman"/>
      </w:rPr>
    </w:lvl>
  </w:abstractNum>
  <w:abstractNum w:abstractNumId="10">
    <w:nsid w:val="16711467"/>
    <w:multiLevelType w:val="multilevel"/>
    <w:tmpl w:val="CD98E828"/>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11">
    <w:nsid w:val="20686B40"/>
    <w:multiLevelType w:val="hybridMultilevel"/>
    <w:tmpl w:val="60DA1166"/>
    <w:lvl w:ilvl="0" w:tplc="08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2">
    <w:nsid w:val="24B451E2"/>
    <w:multiLevelType w:val="multilevel"/>
    <w:tmpl w:val="F6CEE0E6"/>
    <w:name w:val="WW8Num62"/>
    <w:lvl w:ilvl="0">
      <w:start w:val="4"/>
      <w:numFmt w:val="decimal"/>
      <w:lvlText w:val="%1.0"/>
      <w:lvlJc w:val="left"/>
      <w:pPr>
        <w:tabs>
          <w:tab w:val="num" w:pos="705"/>
        </w:tabs>
        <w:ind w:left="705" w:hanging="705"/>
      </w:pPr>
      <w:rPr>
        <w:rFonts w:ascii="Times New Roman" w:hAnsi="Times New Roman" w:cs="Times New Roman" w:hint="default"/>
      </w:rPr>
    </w:lvl>
    <w:lvl w:ilvl="1">
      <w:start w:val="1"/>
      <w:numFmt w:val="decimal"/>
      <w:lvlText w:val="4.%2"/>
      <w:lvlJc w:val="left"/>
      <w:pPr>
        <w:tabs>
          <w:tab w:val="num" w:pos="907"/>
        </w:tabs>
        <w:ind w:left="907" w:hanging="907"/>
      </w:pPr>
      <w:rPr>
        <w:rFonts w:ascii="Times New Roman" w:hAnsi="Times New Roman" w:cs="Times New Roman" w:hint="default"/>
      </w:rPr>
    </w:lvl>
    <w:lvl w:ilvl="2">
      <w:start w:val="1"/>
      <w:numFmt w:val="decimal"/>
      <w:lvlText w:val="%1.%2.%3"/>
      <w:lvlJc w:val="left"/>
      <w:pPr>
        <w:tabs>
          <w:tab w:val="num" w:pos="2136"/>
        </w:tabs>
        <w:ind w:left="2136" w:hanging="720"/>
      </w:pPr>
      <w:rPr>
        <w:rFonts w:ascii="Times New Roman" w:hAnsi="Times New Roman" w:cs="Times New Roman" w:hint="default"/>
      </w:rPr>
    </w:lvl>
    <w:lvl w:ilvl="3">
      <w:start w:val="1"/>
      <w:numFmt w:val="decimal"/>
      <w:lvlText w:val="%1.%2.%3.%4"/>
      <w:lvlJc w:val="left"/>
      <w:pPr>
        <w:tabs>
          <w:tab w:val="num" w:pos="2844"/>
        </w:tabs>
        <w:ind w:left="2844" w:hanging="720"/>
      </w:pPr>
      <w:rPr>
        <w:rFonts w:ascii="Times New Roman" w:hAnsi="Times New Roman" w:cs="Times New Roman" w:hint="default"/>
      </w:rPr>
    </w:lvl>
    <w:lvl w:ilvl="4">
      <w:start w:val="1"/>
      <w:numFmt w:val="decimal"/>
      <w:lvlText w:val="%1.%2.%3.%4.%5"/>
      <w:lvlJc w:val="left"/>
      <w:pPr>
        <w:tabs>
          <w:tab w:val="num" w:pos="3912"/>
        </w:tabs>
        <w:ind w:left="3912" w:hanging="1080"/>
      </w:pPr>
      <w:rPr>
        <w:rFonts w:ascii="Times New Roman" w:hAnsi="Times New Roman" w:cs="Times New Roman" w:hint="default"/>
      </w:rPr>
    </w:lvl>
    <w:lvl w:ilvl="5">
      <w:start w:val="1"/>
      <w:numFmt w:val="decimal"/>
      <w:lvlText w:val="%1.%2.%3.%4.%5.%6"/>
      <w:lvlJc w:val="left"/>
      <w:pPr>
        <w:tabs>
          <w:tab w:val="num" w:pos="4620"/>
        </w:tabs>
        <w:ind w:left="4620" w:hanging="1080"/>
      </w:pPr>
      <w:rPr>
        <w:rFonts w:ascii="Times New Roman" w:hAnsi="Times New Roman" w:cs="Times New Roman" w:hint="default"/>
      </w:rPr>
    </w:lvl>
    <w:lvl w:ilvl="6">
      <w:start w:val="1"/>
      <w:numFmt w:val="decimal"/>
      <w:lvlText w:val="%1.%2.%3.%4.%5.%6.%7"/>
      <w:lvlJc w:val="left"/>
      <w:pPr>
        <w:tabs>
          <w:tab w:val="num" w:pos="5688"/>
        </w:tabs>
        <w:ind w:left="5688" w:hanging="1440"/>
      </w:pPr>
      <w:rPr>
        <w:rFonts w:ascii="Times New Roman" w:hAnsi="Times New Roman" w:cs="Times New Roman" w:hint="default"/>
      </w:rPr>
    </w:lvl>
    <w:lvl w:ilvl="7">
      <w:start w:val="1"/>
      <w:numFmt w:val="decimal"/>
      <w:lvlText w:val="%1.%2.%3.%4.%5.%6.%7.%8"/>
      <w:lvlJc w:val="left"/>
      <w:pPr>
        <w:tabs>
          <w:tab w:val="num" w:pos="6396"/>
        </w:tabs>
        <w:ind w:left="6396" w:hanging="1440"/>
      </w:pPr>
      <w:rPr>
        <w:rFonts w:ascii="Times New Roman" w:hAnsi="Times New Roman" w:cs="Times New Roman" w:hint="default"/>
      </w:rPr>
    </w:lvl>
    <w:lvl w:ilvl="8">
      <w:start w:val="1"/>
      <w:numFmt w:val="decimal"/>
      <w:lvlText w:val="%1.%2.%3.%4.%5.%6.%7.%8.%9"/>
      <w:lvlJc w:val="left"/>
      <w:pPr>
        <w:tabs>
          <w:tab w:val="num" w:pos="7464"/>
        </w:tabs>
        <w:ind w:left="7464" w:hanging="1800"/>
      </w:pPr>
      <w:rPr>
        <w:rFonts w:ascii="Times New Roman" w:hAnsi="Times New Roman" w:cs="Times New Roman" w:hint="default"/>
      </w:rPr>
    </w:lvl>
  </w:abstractNum>
  <w:abstractNum w:abstractNumId="13">
    <w:nsid w:val="24EA5B1C"/>
    <w:multiLevelType w:val="hybridMultilevel"/>
    <w:tmpl w:val="FAC64BC8"/>
    <w:lvl w:ilvl="0" w:tplc="7772B2DE">
      <w:start w:val="1"/>
      <w:numFmt w:val="bullet"/>
      <w:lvlText w:val=""/>
      <w:lvlJc w:val="left"/>
      <w:pPr>
        <w:tabs>
          <w:tab w:val="num" w:pos="27"/>
        </w:tabs>
        <w:ind w:left="27" w:hanging="283"/>
      </w:pPr>
      <w:rPr>
        <w:rFonts w:ascii="Symbol" w:hAnsi="Symbol" w:hint="default"/>
        <w:sz w:val="16"/>
      </w:rPr>
    </w:lvl>
    <w:lvl w:ilvl="1" w:tplc="0C0A0003">
      <w:start w:val="1"/>
      <w:numFmt w:val="bullet"/>
      <w:lvlText w:val="o"/>
      <w:lvlJc w:val="left"/>
      <w:pPr>
        <w:tabs>
          <w:tab w:val="num" w:pos="900"/>
        </w:tabs>
        <w:ind w:left="900" w:hanging="360"/>
      </w:pPr>
      <w:rPr>
        <w:rFonts w:ascii="Courier New" w:hAnsi="Courier New" w:hint="default"/>
      </w:rPr>
    </w:lvl>
    <w:lvl w:ilvl="2" w:tplc="0C0A0005">
      <w:start w:val="1"/>
      <w:numFmt w:val="bullet"/>
      <w:lvlText w:val=""/>
      <w:lvlJc w:val="left"/>
      <w:pPr>
        <w:tabs>
          <w:tab w:val="num" w:pos="1620"/>
        </w:tabs>
        <w:ind w:left="1620" w:hanging="360"/>
      </w:pPr>
      <w:rPr>
        <w:rFonts w:ascii="Wingdings" w:hAnsi="Wingdings" w:hint="default"/>
      </w:rPr>
    </w:lvl>
    <w:lvl w:ilvl="3" w:tplc="0C0A0001">
      <w:start w:val="1"/>
      <w:numFmt w:val="bullet"/>
      <w:lvlText w:val=""/>
      <w:lvlJc w:val="left"/>
      <w:pPr>
        <w:tabs>
          <w:tab w:val="num" w:pos="2340"/>
        </w:tabs>
        <w:ind w:left="2340" w:hanging="360"/>
      </w:pPr>
      <w:rPr>
        <w:rFonts w:ascii="Symbol" w:hAnsi="Symbol" w:hint="default"/>
      </w:rPr>
    </w:lvl>
    <w:lvl w:ilvl="4" w:tplc="0C0A0003">
      <w:start w:val="1"/>
      <w:numFmt w:val="bullet"/>
      <w:lvlText w:val="o"/>
      <w:lvlJc w:val="left"/>
      <w:pPr>
        <w:tabs>
          <w:tab w:val="num" w:pos="3060"/>
        </w:tabs>
        <w:ind w:left="3060" w:hanging="360"/>
      </w:pPr>
      <w:rPr>
        <w:rFonts w:ascii="Courier New" w:hAnsi="Courier New" w:hint="default"/>
      </w:rPr>
    </w:lvl>
    <w:lvl w:ilvl="5" w:tplc="0C0A0005">
      <w:start w:val="1"/>
      <w:numFmt w:val="bullet"/>
      <w:lvlText w:val=""/>
      <w:lvlJc w:val="left"/>
      <w:pPr>
        <w:tabs>
          <w:tab w:val="num" w:pos="3780"/>
        </w:tabs>
        <w:ind w:left="3780" w:hanging="360"/>
      </w:pPr>
      <w:rPr>
        <w:rFonts w:ascii="Wingdings" w:hAnsi="Wingdings" w:hint="default"/>
      </w:rPr>
    </w:lvl>
    <w:lvl w:ilvl="6" w:tplc="0C0A0001">
      <w:start w:val="1"/>
      <w:numFmt w:val="bullet"/>
      <w:lvlText w:val=""/>
      <w:lvlJc w:val="left"/>
      <w:pPr>
        <w:tabs>
          <w:tab w:val="num" w:pos="4500"/>
        </w:tabs>
        <w:ind w:left="4500" w:hanging="360"/>
      </w:pPr>
      <w:rPr>
        <w:rFonts w:ascii="Symbol" w:hAnsi="Symbol" w:hint="default"/>
      </w:rPr>
    </w:lvl>
    <w:lvl w:ilvl="7" w:tplc="0C0A0003">
      <w:start w:val="1"/>
      <w:numFmt w:val="bullet"/>
      <w:lvlText w:val="o"/>
      <w:lvlJc w:val="left"/>
      <w:pPr>
        <w:tabs>
          <w:tab w:val="num" w:pos="5220"/>
        </w:tabs>
        <w:ind w:left="5220" w:hanging="360"/>
      </w:pPr>
      <w:rPr>
        <w:rFonts w:ascii="Courier New" w:hAnsi="Courier New" w:hint="default"/>
      </w:rPr>
    </w:lvl>
    <w:lvl w:ilvl="8" w:tplc="0C0A0005">
      <w:start w:val="1"/>
      <w:numFmt w:val="bullet"/>
      <w:lvlText w:val=""/>
      <w:lvlJc w:val="left"/>
      <w:pPr>
        <w:tabs>
          <w:tab w:val="num" w:pos="5940"/>
        </w:tabs>
        <w:ind w:left="5940" w:hanging="360"/>
      </w:pPr>
      <w:rPr>
        <w:rFonts w:ascii="Wingdings" w:hAnsi="Wingdings" w:hint="default"/>
      </w:rPr>
    </w:lvl>
  </w:abstractNum>
  <w:abstractNum w:abstractNumId="14">
    <w:nsid w:val="2F29701D"/>
    <w:multiLevelType w:val="multilevel"/>
    <w:tmpl w:val="1C262870"/>
    <w:lvl w:ilvl="0">
      <w:start w:val="1"/>
      <w:numFmt w:val="decimal"/>
      <w:lvlText w:val="%1.0"/>
      <w:lvlJc w:val="left"/>
      <w:pPr>
        <w:tabs>
          <w:tab w:val="num" w:pos="360"/>
        </w:tabs>
        <w:ind w:left="360" w:hanging="360"/>
      </w:pPr>
      <w:rPr>
        <w:rFonts w:ascii="Arial" w:hAnsi="Arial" w:cs="Arial" w:hint="default"/>
        <w:sz w:val="22"/>
        <w:szCs w:val="22"/>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rPr>
        <w:rFonts w:ascii="Times New Roman" w:hAnsi="Times New Roman" w:cs="Times New Roman" w:hint="default"/>
      </w:rPr>
    </w:lvl>
    <w:lvl w:ilvl="5">
      <w:start w:val="1"/>
      <w:numFmt w:val="decimal"/>
      <w:lvlText w:val="%1.%2.%3.%4.%5.%6."/>
      <w:lvlJc w:val="left"/>
      <w:pPr>
        <w:tabs>
          <w:tab w:val="num" w:pos="2736"/>
        </w:tabs>
        <w:ind w:left="2736" w:hanging="936"/>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744"/>
        </w:tabs>
        <w:ind w:left="3744" w:hanging="1224"/>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abstractNum w:abstractNumId="15">
    <w:nsid w:val="3A3B24B7"/>
    <w:multiLevelType w:val="hybridMultilevel"/>
    <w:tmpl w:val="678E15AC"/>
    <w:name w:val="WW8Num53"/>
    <w:lvl w:ilvl="0" w:tplc="8CF0556A">
      <w:start w:val="8"/>
      <w:numFmt w:val="decimal"/>
      <w:lvlText w:val="%1."/>
      <w:lvlJc w:val="left"/>
      <w:pPr>
        <w:ind w:left="360" w:hanging="360"/>
      </w:pPr>
      <w:rPr>
        <w:rFonts w:ascii="Times New Roman" w:hAnsi="Times New Roman" w:cs="Times New Roman" w:hint="default"/>
      </w:rPr>
    </w:lvl>
    <w:lvl w:ilvl="1" w:tplc="0C0A0019">
      <w:start w:val="1"/>
      <w:numFmt w:val="lowerLetter"/>
      <w:lvlText w:val="%2."/>
      <w:lvlJc w:val="left"/>
      <w:pPr>
        <w:ind w:left="1080" w:hanging="360"/>
      </w:pPr>
      <w:rPr>
        <w:rFonts w:ascii="Times New Roman" w:hAnsi="Times New Roman" w:cs="Times New Roman"/>
      </w:rPr>
    </w:lvl>
    <w:lvl w:ilvl="2" w:tplc="0C0A001B">
      <w:start w:val="1"/>
      <w:numFmt w:val="lowerRoman"/>
      <w:lvlText w:val="%3."/>
      <w:lvlJc w:val="right"/>
      <w:pPr>
        <w:ind w:left="1800" w:hanging="180"/>
      </w:pPr>
      <w:rPr>
        <w:rFonts w:ascii="Times New Roman" w:hAnsi="Times New Roman" w:cs="Times New Roman"/>
      </w:rPr>
    </w:lvl>
    <w:lvl w:ilvl="3" w:tplc="0C0A000F">
      <w:start w:val="1"/>
      <w:numFmt w:val="decimal"/>
      <w:lvlText w:val="%4."/>
      <w:lvlJc w:val="left"/>
      <w:pPr>
        <w:ind w:left="2520" w:hanging="360"/>
      </w:pPr>
      <w:rPr>
        <w:rFonts w:ascii="Times New Roman" w:hAnsi="Times New Roman" w:cs="Times New Roman"/>
      </w:rPr>
    </w:lvl>
    <w:lvl w:ilvl="4" w:tplc="0C0A0019">
      <w:start w:val="1"/>
      <w:numFmt w:val="lowerLetter"/>
      <w:lvlText w:val="%5."/>
      <w:lvlJc w:val="left"/>
      <w:pPr>
        <w:ind w:left="3240" w:hanging="360"/>
      </w:pPr>
      <w:rPr>
        <w:rFonts w:ascii="Times New Roman" w:hAnsi="Times New Roman" w:cs="Times New Roman"/>
      </w:rPr>
    </w:lvl>
    <w:lvl w:ilvl="5" w:tplc="0C0A001B">
      <w:start w:val="1"/>
      <w:numFmt w:val="lowerRoman"/>
      <w:lvlText w:val="%6."/>
      <w:lvlJc w:val="right"/>
      <w:pPr>
        <w:ind w:left="3960" w:hanging="180"/>
      </w:pPr>
      <w:rPr>
        <w:rFonts w:ascii="Times New Roman" w:hAnsi="Times New Roman" w:cs="Times New Roman"/>
      </w:rPr>
    </w:lvl>
    <w:lvl w:ilvl="6" w:tplc="0C0A000F">
      <w:start w:val="1"/>
      <w:numFmt w:val="decimal"/>
      <w:lvlText w:val="%7."/>
      <w:lvlJc w:val="left"/>
      <w:pPr>
        <w:ind w:left="4680" w:hanging="360"/>
      </w:pPr>
      <w:rPr>
        <w:rFonts w:ascii="Times New Roman" w:hAnsi="Times New Roman" w:cs="Times New Roman"/>
      </w:rPr>
    </w:lvl>
    <w:lvl w:ilvl="7" w:tplc="0C0A0019">
      <w:start w:val="1"/>
      <w:numFmt w:val="lowerLetter"/>
      <w:lvlText w:val="%8."/>
      <w:lvlJc w:val="left"/>
      <w:pPr>
        <w:ind w:left="5400" w:hanging="360"/>
      </w:pPr>
      <w:rPr>
        <w:rFonts w:ascii="Times New Roman" w:hAnsi="Times New Roman" w:cs="Times New Roman"/>
      </w:rPr>
    </w:lvl>
    <w:lvl w:ilvl="8" w:tplc="0C0A001B">
      <w:start w:val="1"/>
      <w:numFmt w:val="lowerRoman"/>
      <w:lvlText w:val="%9."/>
      <w:lvlJc w:val="right"/>
      <w:pPr>
        <w:ind w:left="6120" w:hanging="180"/>
      </w:pPr>
      <w:rPr>
        <w:rFonts w:ascii="Times New Roman" w:hAnsi="Times New Roman" w:cs="Times New Roman"/>
      </w:rPr>
    </w:lvl>
  </w:abstractNum>
  <w:abstractNum w:abstractNumId="16">
    <w:nsid w:val="3E4A5E77"/>
    <w:multiLevelType w:val="hybridMultilevel"/>
    <w:tmpl w:val="409E7DCE"/>
    <w:lvl w:ilvl="0" w:tplc="948E8DA4">
      <w:start w:val="10"/>
      <w:numFmt w:val="decimal"/>
      <w:lvlText w:val="%1"/>
      <w:lvlJc w:val="left"/>
      <w:pPr>
        <w:tabs>
          <w:tab w:val="num" w:pos="720"/>
        </w:tabs>
        <w:ind w:left="720" w:hanging="360"/>
      </w:pPr>
      <w:rPr>
        <w:rFonts w:ascii="Times New Roman" w:hAnsi="Times New Roman" w:cs="Times New Roman" w:hint="default"/>
      </w:rPr>
    </w:lvl>
    <w:lvl w:ilvl="1" w:tplc="0C0A0001">
      <w:start w:val="1"/>
      <w:numFmt w:val="bullet"/>
      <w:lvlText w:val=""/>
      <w:lvlJc w:val="left"/>
      <w:pPr>
        <w:tabs>
          <w:tab w:val="num" w:pos="1440"/>
        </w:tabs>
        <w:ind w:left="1440" w:hanging="360"/>
      </w:pPr>
      <w:rPr>
        <w:rFonts w:ascii="Symbol" w:hAnsi="Symbol" w:hint="default"/>
      </w:rPr>
    </w:lvl>
    <w:lvl w:ilvl="2" w:tplc="0C0A001B">
      <w:start w:val="1"/>
      <w:numFmt w:val="lowerRoman"/>
      <w:lvlText w:val="%3."/>
      <w:lvlJc w:val="right"/>
      <w:pPr>
        <w:tabs>
          <w:tab w:val="num" w:pos="2160"/>
        </w:tabs>
        <w:ind w:left="2160" w:hanging="180"/>
      </w:pPr>
      <w:rPr>
        <w:rFonts w:ascii="Times New Roman" w:hAnsi="Times New Roman" w:cs="Times New Roman"/>
      </w:rPr>
    </w:lvl>
    <w:lvl w:ilvl="3" w:tplc="0C0A000F">
      <w:start w:val="1"/>
      <w:numFmt w:val="decimal"/>
      <w:lvlText w:val="%4."/>
      <w:lvlJc w:val="left"/>
      <w:pPr>
        <w:tabs>
          <w:tab w:val="num" w:pos="2880"/>
        </w:tabs>
        <w:ind w:left="2880" w:hanging="360"/>
      </w:pPr>
      <w:rPr>
        <w:rFonts w:ascii="Times New Roman" w:hAnsi="Times New Roman" w:cs="Times New Roman"/>
      </w:rPr>
    </w:lvl>
    <w:lvl w:ilvl="4" w:tplc="0C0A0019">
      <w:start w:val="1"/>
      <w:numFmt w:val="lowerLetter"/>
      <w:lvlText w:val="%5."/>
      <w:lvlJc w:val="left"/>
      <w:pPr>
        <w:tabs>
          <w:tab w:val="num" w:pos="3600"/>
        </w:tabs>
        <w:ind w:left="3600" w:hanging="360"/>
      </w:pPr>
      <w:rPr>
        <w:rFonts w:ascii="Times New Roman" w:hAnsi="Times New Roman" w:cs="Times New Roman"/>
      </w:rPr>
    </w:lvl>
    <w:lvl w:ilvl="5" w:tplc="0C0A001B">
      <w:start w:val="1"/>
      <w:numFmt w:val="lowerRoman"/>
      <w:lvlText w:val="%6."/>
      <w:lvlJc w:val="right"/>
      <w:pPr>
        <w:tabs>
          <w:tab w:val="num" w:pos="4320"/>
        </w:tabs>
        <w:ind w:left="4320" w:hanging="180"/>
      </w:pPr>
      <w:rPr>
        <w:rFonts w:ascii="Times New Roman" w:hAnsi="Times New Roman" w:cs="Times New Roman"/>
      </w:rPr>
    </w:lvl>
    <w:lvl w:ilvl="6" w:tplc="0C0A000F">
      <w:start w:val="1"/>
      <w:numFmt w:val="decimal"/>
      <w:lvlText w:val="%7."/>
      <w:lvlJc w:val="left"/>
      <w:pPr>
        <w:tabs>
          <w:tab w:val="num" w:pos="5040"/>
        </w:tabs>
        <w:ind w:left="5040" w:hanging="360"/>
      </w:pPr>
      <w:rPr>
        <w:rFonts w:ascii="Times New Roman" w:hAnsi="Times New Roman" w:cs="Times New Roman"/>
      </w:rPr>
    </w:lvl>
    <w:lvl w:ilvl="7" w:tplc="0C0A0019">
      <w:start w:val="1"/>
      <w:numFmt w:val="lowerLetter"/>
      <w:lvlText w:val="%8."/>
      <w:lvlJc w:val="left"/>
      <w:pPr>
        <w:tabs>
          <w:tab w:val="num" w:pos="5760"/>
        </w:tabs>
        <w:ind w:left="5760" w:hanging="360"/>
      </w:pPr>
      <w:rPr>
        <w:rFonts w:ascii="Times New Roman" w:hAnsi="Times New Roman" w:cs="Times New Roman"/>
      </w:rPr>
    </w:lvl>
    <w:lvl w:ilvl="8" w:tplc="0C0A001B">
      <w:start w:val="1"/>
      <w:numFmt w:val="lowerRoman"/>
      <w:lvlText w:val="%9."/>
      <w:lvlJc w:val="right"/>
      <w:pPr>
        <w:tabs>
          <w:tab w:val="num" w:pos="6480"/>
        </w:tabs>
        <w:ind w:left="6480" w:hanging="180"/>
      </w:pPr>
      <w:rPr>
        <w:rFonts w:ascii="Times New Roman" w:hAnsi="Times New Roman" w:cs="Times New Roman"/>
      </w:rPr>
    </w:lvl>
  </w:abstractNum>
  <w:abstractNum w:abstractNumId="17">
    <w:nsid w:val="3F4E454C"/>
    <w:multiLevelType w:val="multilevel"/>
    <w:tmpl w:val="C150AA50"/>
    <w:name w:val="WW8Num5222"/>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8">
    <w:nsid w:val="4D0325AD"/>
    <w:multiLevelType w:val="hybridMultilevel"/>
    <w:tmpl w:val="4530CF56"/>
    <w:lvl w:ilvl="0" w:tplc="0C0A0001">
      <w:start w:val="1"/>
      <w:numFmt w:val="bullet"/>
      <w:lvlText w:val=""/>
      <w:lvlJc w:val="left"/>
      <w:pPr>
        <w:tabs>
          <w:tab w:val="num" w:pos="720"/>
        </w:tabs>
        <w:ind w:left="720" w:hanging="360"/>
      </w:pPr>
      <w:rPr>
        <w:rFonts w:ascii="Symbol" w:hAnsi="Symbol" w:hint="default"/>
      </w:rPr>
    </w:lvl>
    <w:lvl w:ilvl="1" w:tplc="A0E01D90">
      <w:numFmt w:val="none"/>
      <w:lvlText w:val=""/>
      <w:lvlJc w:val="left"/>
      <w:pPr>
        <w:tabs>
          <w:tab w:val="num" w:pos="360"/>
        </w:tabs>
      </w:pPr>
      <w:rPr>
        <w:rFonts w:ascii="Times New Roman" w:hAnsi="Times New Roman" w:cs="Times New Roman"/>
      </w:rPr>
    </w:lvl>
    <w:lvl w:ilvl="2" w:tplc="6EA8AA66">
      <w:numFmt w:val="none"/>
      <w:lvlText w:val=""/>
      <w:lvlJc w:val="left"/>
      <w:pPr>
        <w:tabs>
          <w:tab w:val="num" w:pos="360"/>
        </w:tabs>
      </w:pPr>
      <w:rPr>
        <w:rFonts w:ascii="Times New Roman" w:hAnsi="Times New Roman" w:cs="Times New Roman"/>
      </w:rPr>
    </w:lvl>
    <w:lvl w:ilvl="3" w:tplc="B362423C">
      <w:numFmt w:val="none"/>
      <w:lvlText w:val=""/>
      <w:lvlJc w:val="left"/>
      <w:pPr>
        <w:tabs>
          <w:tab w:val="num" w:pos="360"/>
        </w:tabs>
      </w:pPr>
      <w:rPr>
        <w:rFonts w:ascii="Times New Roman" w:hAnsi="Times New Roman" w:cs="Times New Roman"/>
      </w:rPr>
    </w:lvl>
    <w:lvl w:ilvl="4" w:tplc="73CEFFE0">
      <w:numFmt w:val="none"/>
      <w:lvlText w:val=""/>
      <w:lvlJc w:val="left"/>
      <w:pPr>
        <w:tabs>
          <w:tab w:val="num" w:pos="360"/>
        </w:tabs>
      </w:pPr>
      <w:rPr>
        <w:rFonts w:ascii="Times New Roman" w:hAnsi="Times New Roman" w:cs="Times New Roman"/>
      </w:rPr>
    </w:lvl>
    <w:lvl w:ilvl="5" w:tplc="D1E83A70">
      <w:numFmt w:val="none"/>
      <w:lvlText w:val=""/>
      <w:lvlJc w:val="left"/>
      <w:pPr>
        <w:tabs>
          <w:tab w:val="num" w:pos="360"/>
        </w:tabs>
      </w:pPr>
      <w:rPr>
        <w:rFonts w:ascii="Times New Roman" w:hAnsi="Times New Roman" w:cs="Times New Roman"/>
      </w:rPr>
    </w:lvl>
    <w:lvl w:ilvl="6" w:tplc="4D9A9E3A">
      <w:numFmt w:val="none"/>
      <w:lvlText w:val=""/>
      <w:lvlJc w:val="left"/>
      <w:pPr>
        <w:tabs>
          <w:tab w:val="num" w:pos="360"/>
        </w:tabs>
      </w:pPr>
      <w:rPr>
        <w:rFonts w:ascii="Times New Roman" w:hAnsi="Times New Roman" w:cs="Times New Roman"/>
      </w:rPr>
    </w:lvl>
    <w:lvl w:ilvl="7" w:tplc="9CE2319C">
      <w:numFmt w:val="none"/>
      <w:lvlText w:val=""/>
      <w:lvlJc w:val="left"/>
      <w:pPr>
        <w:tabs>
          <w:tab w:val="num" w:pos="360"/>
        </w:tabs>
      </w:pPr>
      <w:rPr>
        <w:rFonts w:ascii="Times New Roman" w:hAnsi="Times New Roman" w:cs="Times New Roman"/>
      </w:rPr>
    </w:lvl>
    <w:lvl w:ilvl="8" w:tplc="B8A66D68">
      <w:numFmt w:val="none"/>
      <w:lvlText w:val=""/>
      <w:lvlJc w:val="left"/>
      <w:pPr>
        <w:tabs>
          <w:tab w:val="num" w:pos="360"/>
        </w:tabs>
      </w:pPr>
      <w:rPr>
        <w:rFonts w:ascii="Times New Roman" w:hAnsi="Times New Roman" w:cs="Times New Roman"/>
      </w:rPr>
    </w:lvl>
  </w:abstractNum>
  <w:abstractNum w:abstractNumId="19">
    <w:nsid w:val="52EA241A"/>
    <w:multiLevelType w:val="multilevel"/>
    <w:tmpl w:val="F7F64EF0"/>
    <w:lvl w:ilvl="0">
      <w:start w:val="4"/>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0">
    <w:nsid w:val="5A901BC0"/>
    <w:multiLevelType w:val="multilevel"/>
    <w:tmpl w:val="0C80D192"/>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nsid w:val="60237144"/>
    <w:multiLevelType w:val="hybridMultilevel"/>
    <w:tmpl w:val="FA1A3D34"/>
    <w:lvl w:ilvl="0" w:tplc="0C0A0001">
      <w:start w:val="1"/>
      <w:numFmt w:val="bullet"/>
      <w:lvlText w:val=""/>
      <w:lvlJc w:val="left"/>
      <w:pPr>
        <w:tabs>
          <w:tab w:val="num" w:pos="720"/>
        </w:tabs>
        <w:ind w:left="720" w:hanging="360"/>
      </w:pPr>
      <w:rPr>
        <w:rFonts w:ascii="Symbol" w:hAnsi="Symbol" w:hint="default"/>
      </w:rPr>
    </w:lvl>
    <w:lvl w:ilvl="1" w:tplc="A0E01D90">
      <w:numFmt w:val="none"/>
      <w:lvlText w:val=""/>
      <w:lvlJc w:val="left"/>
      <w:pPr>
        <w:tabs>
          <w:tab w:val="num" w:pos="360"/>
        </w:tabs>
      </w:pPr>
      <w:rPr>
        <w:rFonts w:ascii="Times New Roman" w:hAnsi="Times New Roman" w:cs="Times New Roman"/>
      </w:rPr>
    </w:lvl>
    <w:lvl w:ilvl="2" w:tplc="6EA8AA66">
      <w:numFmt w:val="none"/>
      <w:lvlText w:val=""/>
      <w:lvlJc w:val="left"/>
      <w:pPr>
        <w:tabs>
          <w:tab w:val="num" w:pos="360"/>
        </w:tabs>
      </w:pPr>
      <w:rPr>
        <w:rFonts w:ascii="Times New Roman" w:hAnsi="Times New Roman" w:cs="Times New Roman"/>
      </w:rPr>
    </w:lvl>
    <w:lvl w:ilvl="3" w:tplc="B362423C">
      <w:numFmt w:val="none"/>
      <w:lvlText w:val=""/>
      <w:lvlJc w:val="left"/>
      <w:pPr>
        <w:tabs>
          <w:tab w:val="num" w:pos="360"/>
        </w:tabs>
      </w:pPr>
      <w:rPr>
        <w:rFonts w:ascii="Times New Roman" w:hAnsi="Times New Roman" w:cs="Times New Roman"/>
      </w:rPr>
    </w:lvl>
    <w:lvl w:ilvl="4" w:tplc="73CEFFE0">
      <w:numFmt w:val="none"/>
      <w:lvlText w:val=""/>
      <w:lvlJc w:val="left"/>
      <w:pPr>
        <w:tabs>
          <w:tab w:val="num" w:pos="360"/>
        </w:tabs>
      </w:pPr>
      <w:rPr>
        <w:rFonts w:ascii="Times New Roman" w:hAnsi="Times New Roman" w:cs="Times New Roman"/>
      </w:rPr>
    </w:lvl>
    <w:lvl w:ilvl="5" w:tplc="D1E83A70">
      <w:numFmt w:val="none"/>
      <w:lvlText w:val=""/>
      <w:lvlJc w:val="left"/>
      <w:pPr>
        <w:tabs>
          <w:tab w:val="num" w:pos="360"/>
        </w:tabs>
      </w:pPr>
      <w:rPr>
        <w:rFonts w:ascii="Times New Roman" w:hAnsi="Times New Roman" w:cs="Times New Roman"/>
      </w:rPr>
    </w:lvl>
    <w:lvl w:ilvl="6" w:tplc="4D9A9E3A">
      <w:numFmt w:val="none"/>
      <w:lvlText w:val=""/>
      <w:lvlJc w:val="left"/>
      <w:pPr>
        <w:tabs>
          <w:tab w:val="num" w:pos="360"/>
        </w:tabs>
      </w:pPr>
      <w:rPr>
        <w:rFonts w:ascii="Times New Roman" w:hAnsi="Times New Roman" w:cs="Times New Roman"/>
      </w:rPr>
    </w:lvl>
    <w:lvl w:ilvl="7" w:tplc="9CE2319C">
      <w:numFmt w:val="none"/>
      <w:lvlText w:val=""/>
      <w:lvlJc w:val="left"/>
      <w:pPr>
        <w:tabs>
          <w:tab w:val="num" w:pos="360"/>
        </w:tabs>
      </w:pPr>
      <w:rPr>
        <w:rFonts w:ascii="Times New Roman" w:hAnsi="Times New Roman" w:cs="Times New Roman"/>
      </w:rPr>
    </w:lvl>
    <w:lvl w:ilvl="8" w:tplc="B8A66D68">
      <w:numFmt w:val="none"/>
      <w:lvlText w:val=""/>
      <w:lvlJc w:val="left"/>
      <w:pPr>
        <w:tabs>
          <w:tab w:val="num" w:pos="360"/>
        </w:tabs>
      </w:pPr>
      <w:rPr>
        <w:rFonts w:ascii="Times New Roman" w:hAnsi="Times New Roman" w:cs="Times New Roman"/>
      </w:rPr>
    </w:lvl>
  </w:abstractNum>
  <w:abstractNum w:abstractNumId="22">
    <w:nsid w:val="6BCC468C"/>
    <w:multiLevelType w:val="multilevel"/>
    <w:tmpl w:val="CD98E828"/>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440"/>
        </w:tabs>
        <w:ind w:left="1440" w:hanging="1440"/>
      </w:pPr>
      <w:rPr>
        <w:rFonts w:ascii="Times New Roman" w:hAnsi="Times New Roman" w:cs="Times New Roman" w:hint="default"/>
      </w:rPr>
    </w:lvl>
  </w:abstractNum>
  <w:abstractNum w:abstractNumId="23">
    <w:nsid w:val="6DE65135"/>
    <w:multiLevelType w:val="multilevel"/>
    <w:tmpl w:val="331C3E0C"/>
    <w:name w:val="WW8Num52"/>
    <w:lvl w:ilvl="0">
      <w:start w:val="4"/>
      <w:numFmt w:val="decimal"/>
      <w:lvlText w:val="%1"/>
      <w:lvlJc w:val="left"/>
      <w:pPr>
        <w:tabs>
          <w:tab w:val="num" w:pos="450"/>
        </w:tabs>
        <w:ind w:left="450" w:hanging="450"/>
      </w:pPr>
      <w:rPr>
        <w:rFonts w:ascii="Times New Roman" w:hAnsi="Times New Roman" w:cs="Times New Roman" w:hint="default"/>
      </w:rPr>
    </w:lvl>
    <w:lvl w:ilvl="1">
      <w:start w:val="3"/>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4">
    <w:nsid w:val="6F9A3C21"/>
    <w:multiLevelType w:val="multilevel"/>
    <w:tmpl w:val="0B702188"/>
    <w:lvl w:ilvl="0">
      <w:start w:val="10"/>
      <w:numFmt w:val="decimal"/>
      <w:lvlText w:val="%1.0"/>
      <w:lvlJc w:val="left"/>
      <w:pPr>
        <w:tabs>
          <w:tab w:val="num" w:pos="780"/>
        </w:tabs>
        <w:ind w:left="780" w:hanging="420"/>
      </w:pPr>
      <w:rPr>
        <w:rFonts w:ascii="Times New Roman" w:hAnsi="Times New Roman" w:cs="Times New Roman" w:hint="default"/>
      </w:rPr>
    </w:lvl>
    <w:lvl w:ilvl="1">
      <w:start w:val="1"/>
      <w:numFmt w:val="decimal"/>
      <w:lvlText w:val="%1.%2"/>
      <w:lvlJc w:val="left"/>
      <w:pPr>
        <w:tabs>
          <w:tab w:val="num" w:pos="1488"/>
        </w:tabs>
        <w:ind w:left="1488" w:hanging="420"/>
      </w:pPr>
      <w:rPr>
        <w:rFonts w:ascii="Times New Roman" w:hAnsi="Times New Roman" w:cs="Times New Roman" w:hint="default"/>
      </w:rPr>
    </w:lvl>
    <w:lvl w:ilvl="2">
      <w:start w:val="1"/>
      <w:numFmt w:val="decimal"/>
      <w:lvlText w:val="%1.%2.%3"/>
      <w:lvlJc w:val="left"/>
      <w:pPr>
        <w:tabs>
          <w:tab w:val="num" w:pos="2496"/>
        </w:tabs>
        <w:ind w:left="2496" w:hanging="720"/>
      </w:pPr>
      <w:rPr>
        <w:rFonts w:ascii="Times New Roman" w:hAnsi="Times New Roman" w:cs="Times New Roman" w:hint="default"/>
      </w:rPr>
    </w:lvl>
    <w:lvl w:ilvl="3">
      <w:start w:val="1"/>
      <w:numFmt w:val="decimal"/>
      <w:lvlText w:val="%1.%2.%3.%4"/>
      <w:lvlJc w:val="left"/>
      <w:pPr>
        <w:tabs>
          <w:tab w:val="num" w:pos="3204"/>
        </w:tabs>
        <w:ind w:left="3204" w:hanging="720"/>
      </w:pPr>
      <w:rPr>
        <w:rFonts w:ascii="Times New Roman" w:hAnsi="Times New Roman" w:cs="Times New Roman" w:hint="default"/>
      </w:rPr>
    </w:lvl>
    <w:lvl w:ilvl="4">
      <w:start w:val="1"/>
      <w:numFmt w:val="decimal"/>
      <w:lvlText w:val="%1.%2.%3.%4.%5"/>
      <w:lvlJc w:val="left"/>
      <w:pPr>
        <w:tabs>
          <w:tab w:val="num" w:pos="4272"/>
        </w:tabs>
        <w:ind w:left="4272" w:hanging="1080"/>
      </w:pPr>
      <w:rPr>
        <w:rFonts w:ascii="Times New Roman" w:hAnsi="Times New Roman" w:cs="Times New Roman" w:hint="default"/>
      </w:rPr>
    </w:lvl>
    <w:lvl w:ilvl="5">
      <w:start w:val="1"/>
      <w:numFmt w:val="decimal"/>
      <w:lvlText w:val="%1.%2.%3.%4.%5.%6"/>
      <w:lvlJc w:val="left"/>
      <w:pPr>
        <w:tabs>
          <w:tab w:val="num" w:pos="4980"/>
        </w:tabs>
        <w:ind w:left="4980" w:hanging="1080"/>
      </w:pPr>
      <w:rPr>
        <w:rFonts w:ascii="Times New Roman" w:hAnsi="Times New Roman" w:cs="Times New Roman" w:hint="default"/>
      </w:rPr>
    </w:lvl>
    <w:lvl w:ilvl="6">
      <w:start w:val="1"/>
      <w:numFmt w:val="decimal"/>
      <w:lvlText w:val="%1.%2.%3.%4.%5.%6.%7"/>
      <w:lvlJc w:val="left"/>
      <w:pPr>
        <w:tabs>
          <w:tab w:val="num" w:pos="6048"/>
        </w:tabs>
        <w:ind w:left="6048" w:hanging="1440"/>
      </w:pPr>
      <w:rPr>
        <w:rFonts w:ascii="Times New Roman" w:hAnsi="Times New Roman" w:cs="Times New Roman" w:hint="default"/>
      </w:rPr>
    </w:lvl>
    <w:lvl w:ilvl="7">
      <w:start w:val="1"/>
      <w:numFmt w:val="decimal"/>
      <w:lvlText w:val="%1.%2.%3.%4.%5.%6.%7.%8"/>
      <w:lvlJc w:val="left"/>
      <w:pPr>
        <w:tabs>
          <w:tab w:val="num" w:pos="6756"/>
        </w:tabs>
        <w:ind w:left="6756" w:hanging="1440"/>
      </w:pPr>
      <w:rPr>
        <w:rFonts w:ascii="Times New Roman" w:hAnsi="Times New Roman" w:cs="Times New Roman" w:hint="default"/>
      </w:rPr>
    </w:lvl>
    <w:lvl w:ilvl="8">
      <w:start w:val="1"/>
      <w:numFmt w:val="decimal"/>
      <w:lvlText w:val="%1.%2.%3.%4.%5.%6.%7.%8.%9"/>
      <w:lvlJc w:val="left"/>
      <w:pPr>
        <w:tabs>
          <w:tab w:val="num" w:pos="7824"/>
        </w:tabs>
        <w:ind w:left="7824" w:hanging="1800"/>
      </w:pPr>
      <w:rPr>
        <w:rFonts w:ascii="Times New Roman" w:hAnsi="Times New Roman" w:cs="Times New Roman" w:hint="default"/>
      </w:rPr>
    </w:lvl>
  </w:abstractNum>
  <w:abstractNum w:abstractNumId="25">
    <w:nsid w:val="7460478E"/>
    <w:multiLevelType w:val="multilevel"/>
    <w:tmpl w:val="ABDA3416"/>
    <w:name w:val="WW8Num522"/>
    <w:lvl w:ilvl="0">
      <w:start w:val="6"/>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592"/>
        </w:tabs>
        <w:ind w:left="592"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26">
    <w:nsid w:val="78A35E80"/>
    <w:multiLevelType w:val="hybridMultilevel"/>
    <w:tmpl w:val="0CCA179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7">
    <w:nsid w:val="7B0A0AB2"/>
    <w:multiLevelType w:val="hybridMultilevel"/>
    <w:tmpl w:val="CE3EC4A8"/>
    <w:lvl w:ilvl="0" w:tplc="44DAD8D4">
      <w:start w:val="1"/>
      <w:numFmt w:val="bullet"/>
      <w:lvlText w:val="•"/>
      <w:lvlJc w:val="left"/>
      <w:pPr>
        <w:ind w:left="720" w:hanging="360"/>
      </w:pPr>
      <w:rPr>
        <w:rFonts w:ascii="Calibri" w:hAnsi="Calibri" w:hint="default"/>
      </w:rPr>
    </w:lvl>
    <w:lvl w:ilvl="1" w:tplc="080A0003">
      <w:start w:val="1"/>
      <w:numFmt w:val="bullet"/>
      <w:lvlText w:val="o"/>
      <w:lvlJc w:val="left"/>
      <w:pPr>
        <w:ind w:left="1440" w:hanging="360"/>
      </w:pPr>
      <w:rPr>
        <w:rFonts w:ascii="Courier New" w:hAnsi="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hint="default"/>
      </w:rPr>
    </w:lvl>
    <w:lvl w:ilvl="8" w:tplc="080A0005">
      <w:start w:val="1"/>
      <w:numFmt w:val="bullet"/>
      <w:lvlText w:val=""/>
      <w:lvlJc w:val="left"/>
      <w:pPr>
        <w:ind w:left="6480" w:hanging="360"/>
      </w:pPr>
      <w:rPr>
        <w:rFonts w:ascii="Wingdings" w:hAnsi="Wingdings" w:hint="default"/>
      </w:rPr>
    </w:lvl>
  </w:abstractNum>
  <w:abstractNum w:abstractNumId="28">
    <w:nsid w:val="7F0C3E15"/>
    <w:multiLevelType w:val="multilevel"/>
    <w:tmpl w:val="7B62CBEE"/>
    <w:lvl w:ilvl="0">
      <w:start w:val="3"/>
      <w:numFmt w:val="decimal"/>
      <w:lvlText w:val="%1.0"/>
      <w:lvlJc w:val="left"/>
      <w:pPr>
        <w:tabs>
          <w:tab w:val="num" w:pos="360"/>
        </w:tabs>
        <w:ind w:left="360" w:hanging="360"/>
      </w:pPr>
      <w:rPr>
        <w:rFonts w:ascii="Arial" w:hAnsi="Arial" w:cs="Arial" w:hint="default"/>
        <w:b/>
        <w:bCs/>
        <w:sz w:val="22"/>
        <w:szCs w:val="22"/>
      </w:rPr>
    </w:lvl>
    <w:lvl w:ilvl="1">
      <w:start w:val="3"/>
      <w:numFmt w:val="decimal"/>
      <w:lvlText w:val="3.%2"/>
      <w:lvlJc w:val="left"/>
      <w:pPr>
        <w:tabs>
          <w:tab w:val="num" w:pos="858"/>
        </w:tabs>
        <w:ind w:left="858" w:hanging="432"/>
      </w:pPr>
      <w:rPr>
        <w:rFonts w:ascii="Times New Roman" w:hAnsi="Times New Roman" w:cs="Times New Roman" w:hint="default"/>
      </w:rPr>
    </w:lvl>
    <w:lvl w:ilvl="2">
      <w:start w:val="1"/>
      <w:numFmt w:val="decimal"/>
      <w:lvlText w:val="%1.%2.%3."/>
      <w:lvlJc w:val="left"/>
      <w:pPr>
        <w:tabs>
          <w:tab w:val="num" w:pos="1224"/>
        </w:tabs>
        <w:ind w:left="1224"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rPr>
        <w:rFonts w:ascii="Times New Roman" w:hAnsi="Times New Roman" w:cs="Times New Roman" w:hint="default"/>
      </w:rPr>
    </w:lvl>
    <w:lvl w:ilvl="5">
      <w:start w:val="1"/>
      <w:numFmt w:val="decimal"/>
      <w:lvlText w:val="%1.%2.%3.%4.%5.%6."/>
      <w:lvlJc w:val="left"/>
      <w:pPr>
        <w:tabs>
          <w:tab w:val="num" w:pos="2736"/>
        </w:tabs>
        <w:ind w:left="2736" w:hanging="936"/>
      </w:pPr>
      <w:rPr>
        <w:rFonts w:ascii="Times New Roman" w:hAnsi="Times New Roman" w:cs="Times New Roman" w:hint="default"/>
      </w:rPr>
    </w:lvl>
    <w:lvl w:ilvl="6">
      <w:start w:val="1"/>
      <w:numFmt w:val="decimal"/>
      <w:lvlText w:val="%1.%2.%3.%4.%5.%6.%7."/>
      <w:lvlJc w:val="left"/>
      <w:pPr>
        <w:tabs>
          <w:tab w:val="num" w:pos="3240"/>
        </w:tabs>
        <w:ind w:left="3240" w:hanging="1080"/>
      </w:pPr>
      <w:rPr>
        <w:rFonts w:ascii="Times New Roman" w:hAnsi="Times New Roman" w:cs="Times New Roman" w:hint="default"/>
      </w:rPr>
    </w:lvl>
    <w:lvl w:ilvl="7">
      <w:start w:val="1"/>
      <w:numFmt w:val="decimal"/>
      <w:lvlText w:val="%1.%2.%3.%4.%5.%6.%7.%8."/>
      <w:lvlJc w:val="left"/>
      <w:pPr>
        <w:tabs>
          <w:tab w:val="num" w:pos="3744"/>
        </w:tabs>
        <w:ind w:left="3744" w:hanging="1224"/>
      </w:pPr>
      <w:rPr>
        <w:rFonts w:ascii="Times New Roman" w:hAnsi="Times New Roman" w:cs="Times New Roman" w:hint="default"/>
      </w:rPr>
    </w:lvl>
    <w:lvl w:ilvl="8">
      <w:start w:val="1"/>
      <w:numFmt w:val="decimal"/>
      <w:lvlText w:val="%1.%2.%3.%4.%5.%6.%7.%8.%9."/>
      <w:lvlJc w:val="left"/>
      <w:pPr>
        <w:tabs>
          <w:tab w:val="num" w:pos="4320"/>
        </w:tabs>
        <w:ind w:left="4320" w:hanging="1440"/>
      </w:pPr>
      <w:rPr>
        <w:rFonts w:ascii="Times New Roman" w:hAnsi="Times New Roman" w:cs="Times New Roman" w:hint="default"/>
      </w:rPr>
    </w:lvl>
  </w:abstractNum>
  <w:num w:numId="1">
    <w:abstractNumId w:val="14"/>
  </w:num>
  <w:num w:numId="2">
    <w:abstractNumId w:val="8"/>
  </w:num>
  <w:num w:numId="3">
    <w:abstractNumId w:val="5"/>
    <w:lvlOverride w:ilvl="0">
      <w:lvl w:ilvl="0">
        <w:start w:val="1"/>
        <w:numFmt w:val="decimal"/>
        <w:lvlText w:val="%1.0"/>
        <w:lvlJc w:val="left"/>
        <w:pPr>
          <w:tabs>
            <w:tab w:val="num" w:pos="360"/>
          </w:tabs>
          <w:ind w:left="360" w:hanging="360"/>
        </w:pPr>
        <w:rPr>
          <w:rFonts w:ascii="Arial" w:hAnsi="Arial" w:cs="Arial" w:hint="default"/>
          <w:sz w:val="22"/>
          <w:szCs w:val="22"/>
        </w:rPr>
      </w:lvl>
    </w:lvlOverride>
    <w:lvlOverride w:ilvl="1">
      <w:lvl w:ilvl="1">
        <w:start w:val="1"/>
        <w:numFmt w:val="decimal"/>
        <w:lvlText w:val="%1.%2."/>
        <w:lvlJc w:val="left"/>
        <w:pPr>
          <w:tabs>
            <w:tab w:val="num" w:pos="792"/>
          </w:tabs>
          <w:ind w:left="792" w:hanging="432"/>
        </w:pPr>
        <w:rPr>
          <w:rFonts w:ascii="Times New Roman" w:hAnsi="Times New Roman" w:cs="Times New Roman" w:hint="default"/>
        </w:rPr>
      </w:lvl>
    </w:lvlOverride>
    <w:lvlOverride w:ilvl="2">
      <w:lvl w:ilvl="2">
        <w:start w:val="1"/>
        <w:numFmt w:val="decimal"/>
        <w:lvlText w:val="%1.%2.%3."/>
        <w:lvlJc w:val="left"/>
        <w:pPr>
          <w:tabs>
            <w:tab w:val="num" w:pos="1224"/>
          </w:tabs>
          <w:ind w:left="1224" w:hanging="504"/>
        </w:pPr>
        <w:rPr>
          <w:rFonts w:ascii="Times New Roman" w:hAnsi="Times New Roman" w:cs="Times New Roman" w:hint="default"/>
        </w:rPr>
      </w:lvl>
    </w:lvlOverride>
    <w:lvlOverride w:ilvl="3">
      <w:lvl w:ilvl="3">
        <w:start w:val="1"/>
        <w:numFmt w:val="decimal"/>
        <w:lvlText w:val="%1.%2.%3.%4."/>
        <w:lvlJc w:val="left"/>
        <w:pPr>
          <w:tabs>
            <w:tab w:val="num" w:pos="1728"/>
          </w:tabs>
          <w:ind w:left="1728" w:hanging="648"/>
        </w:pPr>
        <w:rPr>
          <w:rFonts w:ascii="Times New Roman" w:hAnsi="Times New Roman" w:cs="Times New Roman" w:hint="default"/>
        </w:rPr>
      </w:lvl>
    </w:lvlOverride>
    <w:lvlOverride w:ilvl="4">
      <w:lvl w:ilvl="4">
        <w:start w:val="1"/>
        <w:numFmt w:val="decimal"/>
        <w:lvlText w:val="%1.%2.%3.%4.%5."/>
        <w:lvlJc w:val="left"/>
        <w:pPr>
          <w:tabs>
            <w:tab w:val="num" w:pos="2232"/>
          </w:tabs>
          <w:ind w:left="2232" w:hanging="792"/>
        </w:pPr>
        <w:rPr>
          <w:rFonts w:ascii="Times New Roman" w:hAnsi="Times New Roman" w:cs="Times New Roman" w:hint="default"/>
        </w:rPr>
      </w:lvl>
    </w:lvlOverride>
    <w:lvlOverride w:ilvl="5">
      <w:lvl w:ilvl="5">
        <w:start w:val="1"/>
        <w:numFmt w:val="decimal"/>
        <w:lvlText w:val="%1.%2.%3.%4.%5.%6."/>
        <w:lvlJc w:val="left"/>
        <w:pPr>
          <w:tabs>
            <w:tab w:val="num" w:pos="2736"/>
          </w:tabs>
          <w:ind w:left="2736" w:hanging="936"/>
        </w:pPr>
        <w:rPr>
          <w:rFonts w:ascii="Times New Roman" w:hAnsi="Times New Roman" w:cs="Times New Roman" w:hint="default"/>
        </w:rPr>
      </w:lvl>
    </w:lvlOverride>
    <w:lvlOverride w:ilvl="6">
      <w:lvl w:ilvl="6">
        <w:start w:val="1"/>
        <w:numFmt w:val="decimal"/>
        <w:lvlText w:val="%1.%2.%3.%4.%5.%6.%7."/>
        <w:lvlJc w:val="left"/>
        <w:pPr>
          <w:tabs>
            <w:tab w:val="num" w:pos="3240"/>
          </w:tabs>
          <w:ind w:left="3240" w:hanging="1080"/>
        </w:pPr>
        <w:rPr>
          <w:rFonts w:ascii="Times New Roman" w:hAnsi="Times New Roman" w:cs="Times New Roman" w:hint="default"/>
        </w:rPr>
      </w:lvl>
    </w:lvlOverride>
    <w:lvlOverride w:ilvl="7">
      <w:lvl w:ilvl="7">
        <w:start w:val="1"/>
        <w:numFmt w:val="decimal"/>
        <w:lvlText w:val="%1.%2.%3.%4.%5.%6.%7.%8."/>
        <w:lvlJc w:val="left"/>
        <w:pPr>
          <w:tabs>
            <w:tab w:val="num" w:pos="3744"/>
          </w:tabs>
          <w:ind w:left="3744" w:hanging="1224"/>
        </w:pPr>
        <w:rPr>
          <w:rFonts w:ascii="Times New Roman" w:hAnsi="Times New Roman" w:cs="Times New Roman" w:hint="default"/>
        </w:rPr>
      </w:lvl>
    </w:lvlOverride>
    <w:lvlOverride w:ilvl="8">
      <w:lvl w:ilvl="8">
        <w:start w:val="1"/>
        <w:numFmt w:val="decimal"/>
        <w:lvlText w:val="%1.%2.%3.%4.%5.%6.%7.%8.%9."/>
        <w:lvlJc w:val="left"/>
        <w:pPr>
          <w:tabs>
            <w:tab w:val="num" w:pos="4320"/>
          </w:tabs>
          <w:ind w:left="4320" w:hanging="1440"/>
        </w:pPr>
        <w:rPr>
          <w:rFonts w:ascii="Times New Roman" w:hAnsi="Times New Roman" w:cs="Times New Roman" w:hint="default"/>
        </w:rPr>
      </w:lvl>
    </w:lvlOverride>
  </w:num>
  <w:num w:numId="4">
    <w:abstractNumId w:val="28"/>
  </w:num>
  <w:num w:numId="5">
    <w:abstractNumId w:val="6"/>
  </w:num>
  <w:num w:numId="6">
    <w:abstractNumId w:val="19"/>
  </w:num>
  <w:num w:numId="7">
    <w:abstractNumId w:val="10"/>
  </w:num>
  <w:num w:numId="8">
    <w:abstractNumId w:val="26"/>
  </w:num>
  <w:num w:numId="9">
    <w:abstractNumId w:val="11"/>
  </w:num>
  <w:num w:numId="10">
    <w:abstractNumId w:val="9"/>
  </w:num>
  <w:num w:numId="11">
    <w:abstractNumId w:val="18"/>
  </w:num>
  <w:num w:numId="12">
    <w:abstractNumId w:val="21"/>
  </w:num>
  <w:num w:numId="13">
    <w:abstractNumId w:val="7"/>
  </w:num>
  <w:num w:numId="14">
    <w:abstractNumId w:val="16"/>
  </w:num>
  <w:num w:numId="15">
    <w:abstractNumId w:val="20"/>
  </w:num>
  <w:num w:numId="16">
    <w:abstractNumId w:val="13"/>
  </w:num>
  <w:num w:numId="17">
    <w:abstractNumId w:val="22"/>
  </w:num>
  <w:num w:numId="18">
    <w:abstractNumId w:val="24"/>
  </w:num>
  <w:num w:numId="1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gutterAtTop/>
  <w:proofState w:spelling="clean" w:grammar="clean"/>
  <w:doNotTrackMoves/>
  <w:defaultTabStop w:val="708"/>
  <w:hyphenationZone w:val="425"/>
  <w:doNotHyphenateCaps/>
  <w:drawingGridHorizontalSpacing w:val="9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397"/>
    <w:rsid w:val="000F4568"/>
    <w:rsid w:val="00171D75"/>
    <w:rsid w:val="001B4397"/>
    <w:rsid w:val="00231467"/>
    <w:rsid w:val="00367D08"/>
    <w:rsid w:val="005C736F"/>
    <w:rsid w:val="0061398F"/>
    <w:rsid w:val="009A70EA"/>
    <w:rsid w:val="00A54E29"/>
    <w:rsid w:val="00C22A1C"/>
    <w:rsid w:val="00CC63DB"/>
    <w:rsid w:val="00DE70C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MX" w:eastAsia="es-MX" w:bidi="ar-SA"/>
      </w:rPr>
    </w:rPrDefault>
    <w:pPrDefault/>
  </w:docDefaults>
  <w:latentStyles w:defLockedState="1"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uiPriority="0"/>
    <w:lsdException w:name="annotation text" w:semiHidden="1" w:unhideWhenUsed="1"/>
    <w:lsdException w:name="header" w:locked="0" w:uiPriority="0"/>
    <w:lsdException w:name="footer" w:locked="0"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uiPriority="0"/>
    <w:lsdException w:name="annotation reference" w:semiHidden="1" w:unhideWhenUsed="1"/>
    <w:lsdException w:name="line number" w:semiHidden="1" w:unhideWhenUsed="1"/>
    <w:lsdException w:name="page number" w:locked="0"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uiPriority="0"/>
    <w:lsdException w:name="Body Text" w:locked="0" w:uiPriority="0"/>
    <w:lsdException w:name="Body Text Indent" w:locked="0"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0" w:uiPriority="0"/>
    <w:lsdException w:name="Body Text 3" w:locked="0" w:uiPriority="0"/>
    <w:lsdException w:name="Body Text Indent 2" w:locked="0" w:uiPriority="0"/>
    <w:lsdException w:name="Body Text Indent 3" w:semiHidden="1" w:unhideWhenUsed="1"/>
    <w:lsdException w:name="Block Text" w:semiHidden="1" w:unhideWhenUsed="1"/>
    <w:lsdException w:name="Hyperlink" w:locked="0" w:uiPriority="0"/>
    <w:lsdException w:name="FollowedHyperlink" w:locked="0" w:uiPriority="0"/>
    <w:lsdException w:name="Strong" w:uiPriority="22" w:qFormat="1"/>
    <w:lsdException w:name="Emphasis" w:uiPriority="20" w:qFormat="1"/>
    <w:lsdException w:name="Document Map" w:locked="0"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0"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uiPriority="0"/>
    <w:lsdException w:name="Table Grid" w:uiPriority="59"/>
    <w:lsdException w:name="Table Theme" w:semiHidden="1" w:unhideWhenUsed="1"/>
    <w:lsdException w:name="Placeholder Text" w:locked="0" w:semiHidden="1"/>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171D75"/>
    <w:pPr>
      <w:jc w:val="both"/>
    </w:pPr>
    <w:rPr>
      <w:rFonts w:ascii="Arial" w:hAnsi="Arial" w:cs="Arial"/>
      <w:sz w:val="18"/>
      <w:szCs w:val="18"/>
      <w:lang w:eastAsia="es-ES"/>
    </w:rPr>
  </w:style>
  <w:style w:type="paragraph" w:styleId="Ttulo1">
    <w:name w:val="heading 1"/>
    <w:basedOn w:val="Normal"/>
    <w:next w:val="Normal"/>
    <w:link w:val="Ttulo1Car"/>
    <w:autoRedefine/>
    <w:uiPriority w:val="99"/>
    <w:qFormat/>
    <w:rsid w:val="00171D75"/>
    <w:pPr>
      <w:keepNext/>
      <w:spacing w:before="20" w:line="360" w:lineRule="auto"/>
      <w:jc w:val="left"/>
      <w:outlineLvl w:val="0"/>
    </w:pPr>
    <w:rPr>
      <w:rFonts w:cs="Times New Roman"/>
      <w:b/>
      <w:bCs/>
      <w:sz w:val="22"/>
      <w:szCs w:val="22"/>
    </w:rPr>
  </w:style>
  <w:style w:type="paragraph" w:styleId="Ttulo2">
    <w:name w:val="heading 2"/>
    <w:basedOn w:val="Normal"/>
    <w:next w:val="Normal"/>
    <w:link w:val="Ttulo2Car"/>
    <w:autoRedefine/>
    <w:uiPriority w:val="99"/>
    <w:qFormat/>
    <w:rsid w:val="00171D75"/>
    <w:pPr>
      <w:keepNext/>
      <w:numPr>
        <w:numId w:val="2"/>
      </w:numPr>
      <w:jc w:val="left"/>
      <w:outlineLvl w:val="1"/>
    </w:pPr>
    <w:rPr>
      <w:rFonts w:cs="Times New Roman"/>
      <w:sz w:val="22"/>
      <w:szCs w:val="22"/>
    </w:rPr>
  </w:style>
  <w:style w:type="paragraph" w:styleId="Ttulo3">
    <w:name w:val="heading 3"/>
    <w:basedOn w:val="Normal"/>
    <w:next w:val="Normal"/>
    <w:link w:val="Ttulo3Car"/>
    <w:uiPriority w:val="99"/>
    <w:qFormat/>
    <w:rsid w:val="00171D75"/>
    <w:pPr>
      <w:keepNext/>
      <w:outlineLvl w:val="2"/>
    </w:pPr>
    <w:rPr>
      <w:rFonts w:ascii="Cambria" w:hAnsi="Cambria" w:cs="Times New Roman"/>
      <w:b/>
      <w:bCs/>
      <w:sz w:val="26"/>
      <w:szCs w:val="26"/>
    </w:rPr>
  </w:style>
  <w:style w:type="paragraph" w:styleId="Ttulo4">
    <w:name w:val="heading 4"/>
    <w:basedOn w:val="Normal"/>
    <w:next w:val="Normal"/>
    <w:link w:val="Ttulo4Car"/>
    <w:uiPriority w:val="99"/>
    <w:qFormat/>
    <w:rsid w:val="00171D75"/>
    <w:pPr>
      <w:keepNext/>
      <w:jc w:val="center"/>
      <w:outlineLvl w:val="3"/>
    </w:pPr>
    <w:rPr>
      <w:rFonts w:ascii="Calibri" w:hAnsi="Calibri" w:cs="Times New Roman"/>
      <w:b/>
      <w:bCs/>
      <w:sz w:val="28"/>
      <w:szCs w:val="28"/>
    </w:rPr>
  </w:style>
  <w:style w:type="paragraph" w:styleId="Ttulo5">
    <w:name w:val="heading 5"/>
    <w:basedOn w:val="Normal"/>
    <w:next w:val="Normal"/>
    <w:link w:val="Ttulo5Car"/>
    <w:uiPriority w:val="99"/>
    <w:qFormat/>
    <w:rsid w:val="00171D75"/>
    <w:pPr>
      <w:keepNext/>
      <w:jc w:val="center"/>
      <w:outlineLvl w:val="4"/>
    </w:pPr>
    <w:rPr>
      <w:rFonts w:ascii="Calibri" w:hAnsi="Calibri" w:cs="Times New Roman"/>
      <w:b/>
      <w:bCs/>
      <w:i/>
      <w:iCs/>
      <w:sz w:val="26"/>
      <w:szCs w:val="26"/>
    </w:rPr>
  </w:style>
  <w:style w:type="paragraph" w:styleId="Ttulo6">
    <w:name w:val="heading 6"/>
    <w:basedOn w:val="Normal"/>
    <w:next w:val="Normal"/>
    <w:link w:val="Ttulo6Car"/>
    <w:uiPriority w:val="99"/>
    <w:qFormat/>
    <w:rsid w:val="00171D75"/>
    <w:pPr>
      <w:keepNext/>
      <w:jc w:val="center"/>
      <w:outlineLvl w:val="5"/>
    </w:pPr>
    <w:rPr>
      <w:rFonts w:ascii="Calibri" w:hAnsi="Calibri" w:cs="Times New Roman"/>
      <w:b/>
      <w:bCs/>
      <w:sz w:val="20"/>
      <w:szCs w:val="20"/>
    </w:rPr>
  </w:style>
  <w:style w:type="paragraph" w:styleId="Ttulo7">
    <w:name w:val="heading 7"/>
    <w:basedOn w:val="Normal"/>
    <w:next w:val="Normal"/>
    <w:link w:val="Ttulo7Car"/>
    <w:uiPriority w:val="99"/>
    <w:qFormat/>
    <w:rsid w:val="00171D75"/>
    <w:pPr>
      <w:keepNext/>
      <w:outlineLvl w:val="6"/>
    </w:pPr>
    <w:rPr>
      <w:rFonts w:ascii="Calibri" w:hAnsi="Calibri" w:cs="Times New Roman"/>
      <w:sz w:val="24"/>
      <w:szCs w:val="24"/>
    </w:rPr>
  </w:style>
  <w:style w:type="paragraph" w:styleId="Ttulo8">
    <w:name w:val="heading 8"/>
    <w:basedOn w:val="Normal"/>
    <w:next w:val="Normal"/>
    <w:link w:val="Ttulo8Car"/>
    <w:uiPriority w:val="99"/>
    <w:qFormat/>
    <w:rsid w:val="00171D75"/>
    <w:pPr>
      <w:keepNext/>
      <w:outlineLvl w:val="7"/>
    </w:pPr>
    <w:rPr>
      <w:rFonts w:ascii="Calibri" w:hAnsi="Calibri" w:cs="Times New Roman"/>
      <w:i/>
      <w:iCs/>
      <w:sz w:val="24"/>
      <w:szCs w:val="24"/>
    </w:rPr>
  </w:style>
  <w:style w:type="paragraph" w:styleId="Ttulo9">
    <w:name w:val="heading 9"/>
    <w:basedOn w:val="Normal"/>
    <w:next w:val="Normal"/>
    <w:link w:val="Ttulo9Car"/>
    <w:uiPriority w:val="99"/>
    <w:qFormat/>
    <w:rsid w:val="00171D75"/>
    <w:pPr>
      <w:keepNext/>
      <w:jc w:val="center"/>
      <w:outlineLvl w:val="8"/>
    </w:pPr>
    <w:rPr>
      <w:rFonts w:ascii="Cambria" w:hAnsi="Cambria" w:cs="Times New Roman"/>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171D75"/>
    <w:rPr>
      <w:rFonts w:ascii="Arial" w:hAnsi="Arial"/>
      <w:b/>
      <w:sz w:val="22"/>
      <w:lang w:val="es-MX" w:eastAsia="es-ES"/>
    </w:rPr>
  </w:style>
  <w:style w:type="character" w:customStyle="1" w:styleId="Ttulo2Car">
    <w:name w:val="Título 2 Car"/>
    <w:link w:val="Ttulo2"/>
    <w:uiPriority w:val="99"/>
    <w:locked/>
    <w:rsid w:val="00171D75"/>
    <w:rPr>
      <w:rFonts w:ascii="Arial" w:hAnsi="Arial"/>
      <w:sz w:val="22"/>
      <w:lang w:val="es-MX" w:eastAsia="es-ES"/>
    </w:rPr>
  </w:style>
  <w:style w:type="character" w:customStyle="1" w:styleId="Ttulo3Car">
    <w:name w:val="Título 3 Car"/>
    <w:link w:val="Ttulo3"/>
    <w:uiPriority w:val="99"/>
    <w:locked/>
    <w:rsid w:val="00171D75"/>
    <w:rPr>
      <w:rFonts w:ascii="Cambria" w:hAnsi="Cambria"/>
      <w:b/>
      <w:sz w:val="26"/>
      <w:lang w:val="es-MX"/>
    </w:rPr>
  </w:style>
  <w:style w:type="character" w:customStyle="1" w:styleId="Ttulo4Car">
    <w:name w:val="Título 4 Car"/>
    <w:link w:val="Ttulo4"/>
    <w:uiPriority w:val="99"/>
    <w:locked/>
    <w:rsid w:val="00171D75"/>
    <w:rPr>
      <w:rFonts w:ascii="Calibri" w:hAnsi="Calibri"/>
      <w:b/>
      <w:sz w:val="28"/>
      <w:lang w:val="es-MX"/>
    </w:rPr>
  </w:style>
  <w:style w:type="character" w:customStyle="1" w:styleId="Ttulo5Car">
    <w:name w:val="Título 5 Car"/>
    <w:link w:val="Ttulo5"/>
    <w:uiPriority w:val="99"/>
    <w:locked/>
    <w:rsid w:val="00171D75"/>
    <w:rPr>
      <w:rFonts w:ascii="Calibri" w:hAnsi="Calibri"/>
      <w:b/>
      <w:i/>
      <w:sz w:val="26"/>
      <w:lang w:val="es-MX"/>
    </w:rPr>
  </w:style>
  <w:style w:type="character" w:customStyle="1" w:styleId="Ttulo6Car">
    <w:name w:val="Título 6 Car"/>
    <w:link w:val="Ttulo6"/>
    <w:uiPriority w:val="99"/>
    <w:locked/>
    <w:rsid w:val="00171D75"/>
    <w:rPr>
      <w:rFonts w:ascii="Calibri" w:hAnsi="Calibri"/>
      <w:b/>
      <w:lang w:val="es-MX"/>
    </w:rPr>
  </w:style>
  <w:style w:type="character" w:customStyle="1" w:styleId="Ttulo7Car">
    <w:name w:val="Título 7 Car"/>
    <w:link w:val="Ttulo7"/>
    <w:uiPriority w:val="99"/>
    <w:locked/>
    <w:rsid w:val="00171D75"/>
    <w:rPr>
      <w:rFonts w:ascii="Calibri" w:hAnsi="Calibri"/>
      <w:sz w:val="24"/>
      <w:lang w:val="es-MX"/>
    </w:rPr>
  </w:style>
  <w:style w:type="character" w:customStyle="1" w:styleId="Ttulo8Car">
    <w:name w:val="Título 8 Car"/>
    <w:link w:val="Ttulo8"/>
    <w:uiPriority w:val="99"/>
    <w:locked/>
    <w:rsid w:val="00171D75"/>
    <w:rPr>
      <w:rFonts w:ascii="Calibri" w:hAnsi="Calibri"/>
      <w:i/>
      <w:sz w:val="24"/>
      <w:lang w:val="es-MX"/>
    </w:rPr>
  </w:style>
  <w:style w:type="character" w:customStyle="1" w:styleId="Ttulo9Car">
    <w:name w:val="Título 9 Car"/>
    <w:link w:val="Ttulo9"/>
    <w:uiPriority w:val="99"/>
    <w:locked/>
    <w:rsid w:val="00171D75"/>
    <w:rPr>
      <w:rFonts w:ascii="Cambria" w:hAnsi="Cambria"/>
      <w:lang w:val="es-MX"/>
    </w:rPr>
  </w:style>
  <w:style w:type="paragraph" w:styleId="Encabezado">
    <w:name w:val="header"/>
    <w:basedOn w:val="Normal"/>
    <w:link w:val="EncabezadoCar"/>
    <w:autoRedefine/>
    <w:uiPriority w:val="99"/>
    <w:rsid w:val="00171D75"/>
    <w:pPr>
      <w:spacing w:before="60" w:after="60"/>
      <w:jc w:val="center"/>
    </w:pPr>
    <w:rPr>
      <w:rFonts w:cs="Times New Roman"/>
      <w:sz w:val="20"/>
      <w:szCs w:val="20"/>
    </w:rPr>
  </w:style>
  <w:style w:type="character" w:customStyle="1" w:styleId="EncabezadoCar">
    <w:name w:val="Encabezado Car"/>
    <w:link w:val="Encabezado"/>
    <w:uiPriority w:val="99"/>
    <w:locked/>
    <w:rsid w:val="00171D75"/>
    <w:rPr>
      <w:rFonts w:ascii="Arial" w:hAnsi="Arial"/>
      <w:sz w:val="20"/>
      <w:lang w:val="es-MX"/>
    </w:rPr>
  </w:style>
  <w:style w:type="paragraph" w:styleId="Piedepgina">
    <w:name w:val="footer"/>
    <w:basedOn w:val="Normal"/>
    <w:link w:val="PiedepginaCar"/>
    <w:uiPriority w:val="99"/>
    <w:rsid w:val="00171D75"/>
    <w:pPr>
      <w:tabs>
        <w:tab w:val="center" w:pos="4419"/>
        <w:tab w:val="right" w:pos="8838"/>
      </w:tabs>
    </w:pPr>
    <w:rPr>
      <w:rFonts w:cs="Times New Roman"/>
      <w:sz w:val="20"/>
      <w:szCs w:val="20"/>
    </w:rPr>
  </w:style>
  <w:style w:type="character" w:customStyle="1" w:styleId="PiedepginaCar">
    <w:name w:val="Pie de página Car"/>
    <w:link w:val="Piedepgina"/>
    <w:uiPriority w:val="99"/>
    <w:locked/>
    <w:rsid w:val="00171D75"/>
    <w:rPr>
      <w:rFonts w:ascii="Arial" w:hAnsi="Arial"/>
      <w:sz w:val="20"/>
      <w:lang w:val="es-MX"/>
    </w:rPr>
  </w:style>
  <w:style w:type="paragraph" w:styleId="Textoindependiente">
    <w:name w:val="Body Text"/>
    <w:basedOn w:val="Normal"/>
    <w:link w:val="TextoindependienteCar"/>
    <w:autoRedefine/>
    <w:uiPriority w:val="99"/>
    <w:rsid w:val="00171D75"/>
    <w:pPr>
      <w:jc w:val="center"/>
    </w:pPr>
    <w:rPr>
      <w:rFonts w:cs="Times New Roman"/>
      <w:sz w:val="20"/>
      <w:szCs w:val="20"/>
    </w:rPr>
  </w:style>
  <w:style w:type="character" w:customStyle="1" w:styleId="TextoindependienteCar">
    <w:name w:val="Texto independiente Car"/>
    <w:link w:val="Textoindependiente"/>
    <w:uiPriority w:val="99"/>
    <w:locked/>
    <w:rsid w:val="00171D75"/>
    <w:rPr>
      <w:rFonts w:ascii="Arial" w:hAnsi="Arial"/>
      <w:sz w:val="20"/>
      <w:lang w:val="es-MX"/>
    </w:rPr>
  </w:style>
  <w:style w:type="paragraph" w:styleId="Textoindependiente2">
    <w:name w:val="Body Text 2"/>
    <w:basedOn w:val="Normal"/>
    <w:link w:val="Textoindependiente2Car"/>
    <w:uiPriority w:val="99"/>
    <w:rsid w:val="00171D75"/>
    <w:pPr>
      <w:jc w:val="center"/>
    </w:pPr>
    <w:rPr>
      <w:rFonts w:cs="Times New Roman"/>
      <w:sz w:val="20"/>
      <w:szCs w:val="20"/>
    </w:rPr>
  </w:style>
  <w:style w:type="character" w:customStyle="1" w:styleId="Textoindependiente2Car">
    <w:name w:val="Texto independiente 2 Car"/>
    <w:link w:val="Textoindependiente2"/>
    <w:uiPriority w:val="99"/>
    <w:locked/>
    <w:rsid w:val="00171D75"/>
    <w:rPr>
      <w:rFonts w:ascii="Arial" w:hAnsi="Arial"/>
      <w:sz w:val="20"/>
      <w:lang w:val="es-MX"/>
    </w:rPr>
  </w:style>
  <w:style w:type="character" w:styleId="Nmerodepgina">
    <w:name w:val="page number"/>
    <w:uiPriority w:val="99"/>
    <w:rsid w:val="00171D75"/>
    <w:rPr>
      <w:rFonts w:ascii="Times New Roman" w:hAnsi="Times New Roman" w:cs="Times New Roman"/>
    </w:rPr>
  </w:style>
  <w:style w:type="character" w:styleId="Hipervnculo">
    <w:name w:val="Hyperlink"/>
    <w:uiPriority w:val="99"/>
    <w:rsid w:val="00171D75"/>
    <w:rPr>
      <w:rFonts w:ascii="Times New Roman" w:hAnsi="Times New Roman" w:cs="Times New Roman"/>
      <w:color w:val="0000FF"/>
      <w:u w:val="single"/>
    </w:rPr>
  </w:style>
  <w:style w:type="character" w:styleId="Hipervnculovisitado">
    <w:name w:val="FollowedHyperlink"/>
    <w:uiPriority w:val="99"/>
    <w:rsid w:val="00171D75"/>
    <w:rPr>
      <w:rFonts w:ascii="Times New Roman" w:hAnsi="Times New Roman" w:cs="Times New Roman"/>
      <w:color w:val="800080"/>
      <w:u w:val="single"/>
    </w:rPr>
  </w:style>
  <w:style w:type="paragraph" w:styleId="Textoindependiente3">
    <w:name w:val="Body Text 3"/>
    <w:basedOn w:val="Normal"/>
    <w:link w:val="Textoindependiente3Car"/>
    <w:uiPriority w:val="99"/>
    <w:rsid w:val="00171D75"/>
    <w:rPr>
      <w:rFonts w:cs="Times New Roman"/>
      <w:sz w:val="16"/>
      <w:szCs w:val="16"/>
    </w:rPr>
  </w:style>
  <w:style w:type="character" w:customStyle="1" w:styleId="Textoindependiente3Car">
    <w:name w:val="Texto independiente 3 Car"/>
    <w:link w:val="Textoindependiente3"/>
    <w:uiPriority w:val="99"/>
    <w:locked/>
    <w:rsid w:val="00171D75"/>
    <w:rPr>
      <w:rFonts w:ascii="Arial" w:hAnsi="Arial"/>
      <w:sz w:val="16"/>
      <w:lang w:val="es-MX"/>
    </w:rPr>
  </w:style>
  <w:style w:type="paragraph" w:styleId="Sangradetextonormal">
    <w:name w:val="Body Text Indent"/>
    <w:basedOn w:val="Normal"/>
    <w:link w:val="SangradetextonormalCar"/>
    <w:uiPriority w:val="99"/>
    <w:rsid w:val="00171D75"/>
    <w:pPr>
      <w:tabs>
        <w:tab w:val="left" w:pos="-1843"/>
      </w:tabs>
      <w:ind w:left="567" w:hanging="567"/>
    </w:pPr>
    <w:rPr>
      <w:rFonts w:cs="Times New Roman"/>
      <w:sz w:val="20"/>
      <w:szCs w:val="20"/>
    </w:rPr>
  </w:style>
  <w:style w:type="character" w:customStyle="1" w:styleId="SangradetextonormalCar">
    <w:name w:val="Sangría de texto normal Car"/>
    <w:link w:val="Sangradetextonormal"/>
    <w:uiPriority w:val="99"/>
    <w:locked/>
    <w:rsid w:val="00171D75"/>
    <w:rPr>
      <w:rFonts w:ascii="Arial" w:hAnsi="Arial"/>
      <w:sz w:val="20"/>
      <w:lang w:val="es-MX"/>
    </w:rPr>
  </w:style>
  <w:style w:type="paragraph" w:customStyle="1" w:styleId="Ttulo21">
    <w:name w:val="Título 21"/>
    <w:basedOn w:val="Normal"/>
    <w:uiPriority w:val="99"/>
    <w:rsid w:val="00171D75"/>
    <w:pPr>
      <w:keepNext/>
      <w:tabs>
        <w:tab w:val="left" w:pos="1416"/>
      </w:tabs>
      <w:overflowPunct w:val="0"/>
      <w:autoSpaceDE w:val="0"/>
      <w:autoSpaceDN w:val="0"/>
      <w:adjustRightInd w:val="0"/>
      <w:spacing w:before="240" w:after="60"/>
      <w:ind w:left="1416" w:hanging="708"/>
      <w:jc w:val="left"/>
      <w:textAlignment w:val="baseline"/>
    </w:pPr>
    <w:rPr>
      <w:b/>
      <w:bCs/>
      <w:i/>
      <w:iCs/>
      <w:sz w:val="24"/>
      <w:szCs w:val="24"/>
      <w:lang w:val="es-ES_tradnl"/>
    </w:rPr>
  </w:style>
  <w:style w:type="paragraph" w:customStyle="1" w:styleId="Textoindependiente1">
    <w:name w:val="Texto independiente1"/>
    <w:basedOn w:val="Normal"/>
    <w:uiPriority w:val="99"/>
    <w:rsid w:val="00171D75"/>
    <w:pPr>
      <w:overflowPunct w:val="0"/>
      <w:autoSpaceDE w:val="0"/>
      <w:autoSpaceDN w:val="0"/>
      <w:adjustRightInd w:val="0"/>
      <w:textAlignment w:val="baseline"/>
    </w:pPr>
    <w:rPr>
      <w:sz w:val="20"/>
      <w:szCs w:val="20"/>
      <w:lang w:val="es-ES_tradnl"/>
    </w:rPr>
  </w:style>
  <w:style w:type="paragraph" w:customStyle="1" w:styleId="Textopredeterminado">
    <w:name w:val="Texto predeterminado"/>
    <w:basedOn w:val="Normal"/>
    <w:uiPriority w:val="99"/>
    <w:rsid w:val="00171D75"/>
    <w:pPr>
      <w:overflowPunct w:val="0"/>
      <w:autoSpaceDE w:val="0"/>
      <w:autoSpaceDN w:val="0"/>
      <w:adjustRightInd w:val="0"/>
      <w:jc w:val="left"/>
      <w:textAlignment w:val="baseline"/>
    </w:pPr>
    <w:rPr>
      <w:noProof/>
      <w:sz w:val="24"/>
      <w:szCs w:val="24"/>
      <w:lang w:val="es-ES"/>
    </w:rPr>
  </w:style>
  <w:style w:type="paragraph" w:customStyle="1" w:styleId="Textoindependiente21">
    <w:name w:val="Texto independiente 21"/>
    <w:basedOn w:val="Normal"/>
    <w:uiPriority w:val="99"/>
    <w:rsid w:val="00171D75"/>
    <w:pPr>
      <w:tabs>
        <w:tab w:val="left" w:pos="1404"/>
      </w:tabs>
      <w:overflowPunct w:val="0"/>
      <w:autoSpaceDE w:val="0"/>
      <w:autoSpaceDN w:val="0"/>
      <w:adjustRightInd w:val="0"/>
      <w:spacing w:before="40" w:after="40"/>
      <w:jc w:val="left"/>
      <w:textAlignment w:val="baseline"/>
    </w:pPr>
    <w:rPr>
      <w:sz w:val="20"/>
      <w:szCs w:val="20"/>
      <w:lang w:val="es-ES_tradnl"/>
    </w:rPr>
  </w:style>
  <w:style w:type="paragraph" w:styleId="Sangra2detindependiente">
    <w:name w:val="Body Text Indent 2"/>
    <w:basedOn w:val="Normal"/>
    <w:link w:val="Sangra2detindependienteCar"/>
    <w:uiPriority w:val="99"/>
    <w:rsid w:val="00171D75"/>
    <w:pPr>
      <w:tabs>
        <w:tab w:val="left" w:pos="851"/>
      </w:tabs>
      <w:ind w:left="851" w:hanging="851"/>
    </w:pPr>
    <w:rPr>
      <w:rFonts w:cs="Times New Roman"/>
      <w:sz w:val="20"/>
      <w:szCs w:val="20"/>
    </w:rPr>
  </w:style>
  <w:style w:type="character" w:customStyle="1" w:styleId="Sangra2detindependienteCar">
    <w:name w:val="Sangría 2 de t. independiente Car"/>
    <w:link w:val="Sangra2detindependiente"/>
    <w:uiPriority w:val="99"/>
    <w:locked/>
    <w:rsid w:val="00171D75"/>
    <w:rPr>
      <w:rFonts w:ascii="Arial" w:hAnsi="Arial"/>
      <w:sz w:val="20"/>
      <w:lang w:val="es-MX"/>
    </w:rPr>
  </w:style>
  <w:style w:type="paragraph" w:styleId="Prrafodelista">
    <w:name w:val="List Paragraph"/>
    <w:basedOn w:val="Normal"/>
    <w:uiPriority w:val="99"/>
    <w:qFormat/>
    <w:rsid w:val="00171D75"/>
    <w:pPr>
      <w:ind w:left="708"/>
    </w:pPr>
  </w:style>
  <w:style w:type="paragraph" w:styleId="Textonotapie">
    <w:name w:val="footnote text"/>
    <w:basedOn w:val="Normal"/>
    <w:link w:val="TextonotapieCar"/>
    <w:uiPriority w:val="99"/>
    <w:rsid w:val="00171D75"/>
    <w:rPr>
      <w:rFonts w:cs="Times New Roman"/>
      <w:sz w:val="20"/>
      <w:szCs w:val="20"/>
    </w:rPr>
  </w:style>
  <w:style w:type="character" w:customStyle="1" w:styleId="TextonotapieCar">
    <w:name w:val="Texto nota pie Car"/>
    <w:link w:val="Textonotapie"/>
    <w:uiPriority w:val="99"/>
    <w:locked/>
    <w:rsid w:val="00171D75"/>
    <w:rPr>
      <w:rFonts w:ascii="Arial" w:hAnsi="Arial"/>
      <w:lang w:eastAsia="es-ES"/>
    </w:rPr>
  </w:style>
  <w:style w:type="character" w:styleId="Refdenotaalpie">
    <w:name w:val="footnote reference"/>
    <w:uiPriority w:val="99"/>
    <w:rsid w:val="00171D75"/>
    <w:rPr>
      <w:rFonts w:ascii="Times New Roman" w:hAnsi="Times New Roman" w:cs="Times New Roman"/>
      <w:vertAlign w:val="superscript"/>
    </w:rPr>
  </w:style>
  <w:style w:type="paragraph" w:styleId="NormalWeb">
    <w:name w:val="Normal (Web)"/>
    <w:basedOn w:val="Normal"/>
    <w:uiPriority w:val="99"/>
    <w:rsid w:val="00171D75"/>
    <w:pPr>
      <w:spacing w:before="100" w:beforeAutospacing="1" w:after="100" w:afterAutospacing="1"/>
      <w:jc w:val="left"/>
    </w:pPr>
    <w:rPr>
      <w:sz w:val="24"/>
      <w:szCs w:val="24"/>
      <w:lang w:val="es-ES"/>
    </w:rPr>
  </w:style>
  <w:style w:type="paragraph" w:styleId="Mapadeldocumento">
    <w:name w:val="Document Map"/>
    <w:basedOn w:val="Normal"/>
    <w:link w:val="MapadeldocumentoCar"/>
    <w:uiPriority w:val="99"/>
    <w:rsid w:val="00171D75"/>
    <w:rPr>
      <w:rFonts w:ascii="Tahoma" w:hAnsi="Tahoma" w:cs="Times New Roman"/>
      <w:sz w:val="16"/>
      <w:szCs w:val="16"/>
    </w:rPr>
  </w:style>
  <w:style w:type="character" w:customStyle="1" w:styleId="MapadeldocumentoCar">
    <w:name w:val="Mapa del documento Car"/>
    <w:link w:val="Mapadeldocumento"/>
    <w:uiPriority w:val="99"/>
    <w:locked/>
    <w:rsid w:val="00171D75"/>
    <w:rPr>
      <w:rFonts w:ascii="Tahoma" w:hAnsi="Tahoma"/>
      <w:sz w:val="16"/>
      <w:lang w:val="es-MX"/>
    </w:rPr>
  </w:style>
  <w:style w:type="paragraph" w:styleId="Textodeglobo">
    <w:name w:val="Balloon Text"/>
    <w:basedOn w:val="Normal"/>
    <w:link w:val="TextodegloboCar"/>
    <w:uiPriority w:val="99"/>
    <w:rsid w:val="00171D75"/>
    <w:rPr>
      <w:rFonts w:ascii="Tahoma" w:hAnsi="Tahoma" w:cs="Times New Roman"/>
      <w:sz w:val="16"/>
      <w:szCs w:val="16"/>
    </w:rPr>
  </w:style>
  <w:style w:type="character" w:customStyle="1" w:styleId="TextodegloboCar">
    <w:name w:val="Texto de globo Car"/>
    <w:link w:val="Textodeglobo"/>
    <w:uiPriority w:val="99"/>
    <w:locked/>
    <w:rsid w:val="00171D75"/>
    <w:rPr>
      <w:rFonts w:ascii="Tahoma" w:hAnsi="Tahoma"/>
      <w:sz w:val="16"/>
      <w:lang w:val="es-MX"/>
    </w:rPr>
  </w:style>
  <w:style w:type="character" w:customStyle="1" w:styleId="CarCar">
    <w:name w:val="Car Car"/>
    <w:uiPriority w:val="99"/>
    <w:rsid w:val="00171D75"/>
    <w:rPr>
      <w:rFonts w:ascii="Tahoma" w:hAnsi="Tahoma"/>
      <w:sz w:val="16"/>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png"/><Relationship Id="rId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2066</Words>
  <Characters>11368</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Su empresa SA de CV</vt:lpstr>
    </vt:vector>
  </TitlesOfParts>
  <Company>Tecnologia Aplicada a la Calidad</Company>
  <LinksUpToDate>false</LinksUpToDate>
  <CharactersWithSpaces>13408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subject/>
  <dc:creator>Jose Luis Gazcon</dc:creator>
  <cp:keywords/>
  <dc:description/>
  <cp:lastModifiedBy>InvitadoCENETEC</cp:lastModifiedBy>
  <cp:revision>10</cp:revision>
  <cp:lastPrinted>2012-08-17T18:41:00Z</cp:lastPrinted>
  <dcterms:created xsi:type="dcterms:W3CDTF">2012-08-15T23:07:00Z</dcterms:created>
  <dcterms:modified xsi:type="dcterms:W3CDTF">2012-08-17T22:16:00Z</dcterms:modified>
</cp:coreProperties>
</file>