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F38CD" w:rsidP="00737C47">
      <w:pPr>
        <w:contextualSpacing/>
        <w:jc w:val="center"/>
        <w:rPr>
          <w:rFonts w:cs="Arial"/>
          <w:sz w:val="22"/>
          <w:szCs w:val="22"/>
        </w:rPr>
      </w:pPr>
    </w:p>
    <w:p w:rsidR="00DF38CD" w:rsidRPr="00737C47" w:rsidRDefault="00D37DE6" w:rsidP="00737C47">
      <w:pPr>
        <w:spacing w:line="360" w:lineRule="auto"/>
        <w:contextualSpacing/>
        <w:jc w:val="center"/>
        <w:rPr>
          <w:rFonts w:cs="Arial"/>
          <w:b/>
          <w:sz w:val="22"/>
          <w:szCs w:val="22"/>
        </w:rPr>
      </w:pPr>
      <w:r>
        <w:rPr>
          <w:rFonts w:cs="Arial"/>
          <w:b/>
          <w:sz w:val="22"/>
          <w:szCs w:val="22"/>
        </w:rPr>
        <w:t>116</w:t>
      </w:r>
      <w:bookmarkStart w:id="0" w:name="_GoBack"/>
      <w:bookmarkEnd w:id="0"/>
      <w:r w:rsidR="00C16C39" w:rsidRPr="00737C47">
        <w:rPr>
          <w:rFonts w:cs="Arial"/>
          <w:b/>
          <w:sz w:val="22"/>
          <w:szCs w:val="22"/>
        </w:rPr>
        <w:t xml:space="preserve">. </w:t>
      </w:r>
      <w:r w:rsidR="00F4740B" w:rsidRPr="00737C47">
        <w:rPr>
          <w:rFonts w:cs="Arial"/>
          <w:b/>
          <w:sz w:val="22"/>
          <w:szCs w:val="22"/>
        </w:rPr>
        <w:t xml:space="preserve">PROCEDIMIENTO PARA LA ADMINISTRACIÓN DE </w:t>
      </w:r>
      <w:r w:rsidR="00C55626" w:rsidRPr="00737C47">
        <w:rPr>
          <w:rFonts w:cs="Arial"/>
          <w:b/>
          <w:sz w:val="22"/>
          <w:szCs w:val="22"/>
        </w:rPr>
        <w:t xml:space="preserve">CUENTAS DE </w:t>
      </w:r>
      <w:r w:rsidR="00F4740B" w:rsidRPr="00737C47">
        <w:rPr>
          <w:rFonts w:cs="Arial"/>
          <w:b/>
          <w:sz w:val="22"/>
          <w:szCs w:val="22"/>
        </w:rPr>
        <w:t xml:space="preserve">RED </w:t>
      </w:r>
      <w:r w:rsidR="009A52FC" w:rsidRPr="00737C47">
        <w:rPr>
          <w:rFonts w:cs="Arial"/>
          <w:b/>
          <w:sz w:val="22"/>
          <w:szCs w:val="22"/>
        </w:rPr>
        <w:t xml:space="preserve">DE DATOS </w:t>
      </w:r>
      <w:r w:rsidR="00F4740B" w:rsidRPr="00737C47">
        <w:rPr>
          <w:rFonts w:cs="Arial"/>
          <w:b/>
          <w:sz w:val="22"/>
          <w:szCs w:val="22"/>
        </w:rPr>
        <w:t xml:space="preserve">DE LA  </w:t>
      </w:r>
      <w:r w:rsidR="00407572" w:rsidRPr="00737C47">
        <w:rPr>
          <w:rFonts w:cs="Arial"/>
          <w:b/>
          <w:sz w:val="22"/>
          <w:szCs w:val="22"/>
        </w:rPr>
        <w:t>DIRECCION GENERAL DE RECURSOS HUMANOS</w:t>
      </w:r>
      <w:r w:rsidR="00F4740B" w:rsidRPr="00737C47">
        <w:rPr>
          <w:rFonts w:cs="Arial"/>
          <w:b/>
          <w:sz w:val="22"/>
          <w:szCs w:val="22"/>
        </w:rPr>
        <w:br w:type="page"/>
      </w:r>
    </w:p>
    <w:p w:rsidR="00653725" w:rsidRPr="00737C47" w:rsidRDefault="00DF38CD" w:rsidP="00737C47">
      <w:pPr>
        <w:pStyle w:val="Ttulo1"/>
        <w:spacing w:before="0"/>
        <w:contextualSpacing/>
        <w:rPr>
          <w:rFonts w:cs="Arial"/>
        </w:rPr>
      </w:pPr>
      <w:r w:rsidRPr="00737C47">
        <w:rPr>
          <w:rFonts w:cs="Arial"/>
        </w:rPr>
        <w:lastRenderedPageBreak/>
        <w:t xml:space="preserve"> </w:t>
      </w:r>
      <w:r w:rsidR="00CC2AC3" w:rsidRPr="00737C47">
        <w:rPr>
          <w:rFonts w:cs="Arial"/>
        </w:rPr>
        <w:t>PROPÓSITO</w:t>
      </w:r>
    </w:p>
    <w:p w:rsidR="00DF38CD" w:rsidRPr="00737C47" w:rsidRDefault="00737C47" w:rsidP="00737C47">
      <w:pPr>
        <w:pStyle w:val="BodyText2"/>
        <w:numPr>
          <w:ilvl w:val="0"/>
          <w:numId w:val="2"/>
        </w:numPr>
        <w:tabs>
          <w:tab w:val="clear" w:pos="360"/>
          <w:tab w:val="clear" w:pos="1404"/>
          <w:tab w:val="num" w:pos="709"/>
        </w:tabs>
        <w:spacing w:before="0" w:after="0"/>
        <w:ind w:left="709" w:hanging="709"/>
        <w:contextualSpacing/>
        <w:jc w:val="both"/>
        <w:rPr>
          <w:rFonts w:cs="Arial"/>
          <w:sz w:val="22"/>
          <w:szCs w:val="22"/>
          <w:lang w:val="es-MX"/>
        </w:rPr>
      </w:pPr>
      <w:r w:rsidRPr="00737C47">
        <w:rPr>
          <w:rFonts w:cs="Arial"/>
          <w:sz w:val="22"/>
          <w:szCs w:val="22"/>
          <w:lang w:val="es-MX"/>
        </w:rPr>
        <w:t xml:space="preserve">Administrar </w:t>
      </w:r>
      <w:r w:rsidR="00E22D64" w:rsidRPr="00737C47">
        <w:rPr>
          <w:rFonts w:cs="Arial"/>
          <w:sz w:val="22"/>
          <w:szCs w:val="22"/>
          <w:lang w:val="es-MX"/>
        </w:rPr>
        <w:t xml:space="preserve">y </w:t>
      </w:r>
      <w:r w:rsidRPr="00737C47">
        <w:rPr>
          <w:rFonts w:cs="Arial"/>
          <w:sz w:val="22"/>
          <w:szCs w:val="22"/>
          <w:lang w:val="es-MX"/>
        </w:rPr>
        <w:t xml:space="preserve">dar </w:t>
      </w:r>
      <w:r w:rsidR="00E22D64" w:rsidRPr="00737C47">
        <w:rPr>
          <w:rFonts w:cs="Arial"/>
          <w:sz w:val="22"/>
          <w:szCs w:val="22"/>
          <w:lang w:val="es-MX"/>
        </w:rPr>
        <w:t xml:space="preserve">mantenimiento </w:t>
      </w:r>
      <w:r w:rsidRPr="00737C47">
        <w:rPr>
          <w:rFonts w:cs="Arial"/>
          <w:sz w:val="22"/>
          <w:szCs w:val="22"/>
          <w:lang w:val="es-MX"/>
        </w:rPr>
        <w:t xml:space="preserve">a </w:t>
      </w:r>
      <w:r w:rsidR="00B6317F" w:rsidRPr="00737C47">
        <w:rPr>
          <w:rFonts w:cs="Arial"/>
          <w:sz w:val="22"/>
          <w:szCs w:val="22"/>
          <w:lang w:val="es-MX"/>
        </w:rPr>
        <w:t xml:space="preserve">las cuentas de </w:t>
      </w:r>
      <w:r w:rsidR="009333AE" w:rsidRPr="00737C47">
        <w:rPr>
          <w:rFonts w:cs="Arial"/>
          <w:sz w:val="22"/>
          <w:szCs w:val="22"/>
          <w:lang w:val="es-MX"/>
        </w:rPr>
        <w:t xml:space="preserve">Red de la </w:t>
      </w:r>
      <w:r w:rsidR="003B42F3" w:rsidRPr="00737C47">
        <w:rPr>
          <w:rFonts w:cs="Arial"/>
          <w:sz w:val="22"/>
          <w:szCs w:val="22"/>
          <w:lang w:val="es-MX"/>
        </w:rPr>
        <w:t>Dirección General de Recursos Humanos</w:t>
      </w:r>
      <w:r w:rsidR="00C700B1">
        <w:rPr>
          <w:rFonts w:cs="Arial"/>
          <w:sz w:val="22"/>
          <w:szCs w:val="22"/>
          <w:lang w:val="es-MX"/>
        </w:rPr>
        <w:t xml:space="preserve"> y</w:t>
      </w:r>
      <w:r w:rsidR="00E22D64" w:rsidRPr="00737C47">
        <w:rPr>
          <w:rFonts w:cs="Arial"/>
          <w:sz w:val="22"/>
          <w:szCs w:val="22"/>
          <w:lang w:val="es-MX"/>
        </w:rPr>
        <w:t xml:space="preserve"> evitar las posibles contingencias de virus informáticos </w:t>
      </w:r>
      <w:r w:rsidR="0014239D" w:rsidRPr="00737C47">
        <w:rPr>
          <w:rFonts w:cs="Arial"/>
          <w:sz w:val="22"/>
          <w:szCs w:val="22"/>
          <w:lang w:val="es-MX"/>
        </w:rPr>
        <w:t>y</w:t>
      </w:r>
      <w:r w:rsidR="00E22D64" w:rsidRPr="00737C47">
        <w:rPr>
          <w:rFonts w:cs="Arial"/>
          <w:sz w:val="22"/>
          <w:szCs w:val="22"/>
          <w:lang w:val="es-MX"/>
        </w:rPr>
        <w:t xml:space="preserve"> spyware.</w:t>
      </w:r>
    </w:p>
    <w:p w:rsidR="00DF38CD" w:rsidRPr="00737C47" w:rsidRDefault="00DF38CD" w:rsidP="00737C47">
      <w:pPr>
        <w:spacing w:line="360" w:lineRule="auto"/>
        <w:contextualSpacing/>
        <w:rPr>
          <w:rFonts w:cs="Arial"/>
          <w:sz w:val="22"/>
          <w:szCs w:val="22"/>
        </w:rPr>
      </w:pPr>
    </w:p>
    <w:p w:rsidR="004E630E" w:rsidRPr="00737C47" w:rsidRDefault="004E630E" w:rsidP="00737C47">
      <w:pPr>
        <w:spacing w:line="360" w:lineRule="auto"/>
        <w:contextualSpacing/>
        <w:rPr>
          <w:rFonts w:cs="Arial"/>
          <w:sz w:val="22"/>
          <w:szCs w:val="22"/>
        </w:rPr>
      </w:pPr>
    </w:p>
    <w:p w:rsidR="004E630E" w:rsidRPr="00737C47" w:rsidRDefault="004E630E" w:rsidP="00737C47">
      <w:pPr>
        <w:spacing w:line="360" w:lineRule="auto"/>
        <w:contextualSpacing/>
        <w:rPr>
          <w:rFonts w:cs="Arial"/>
          <w:sz w:val="22"/>
          <w:szCs w:val="22"/>
        </w:rPr>
      </w:pPr>
    </w:p>
    <w:p w:rsidR="00DF38CD" w:rsidRPr="00737C47" w:rsidRDefault="001A5C6A" w:rsidP="00737C47">
      <w:pPr>
        <w:pStyle w:val="Ttulo1"/>
        <w:spacing w:before="0"/>
        <w:contextualSpacing/>
        <w:rPr>
          <w:rFonts w:cs="Arial"/>
        </w:rPr>
      </w:pPr>
      <w:r w:rsidRPr="00737C47">
        <w:rPr>
          <w:rFonts w:cs="Arial"/>
        </w:rPr>
        <w:t xml:space="preserve"> </w:t>
      </w:r>
      <w:r w:rsidR="00CC2AC3" w:rsidRPr="00737C47">
        <w:rPr>
          <w:rFonts w:cs="Arial"/>
        </w:rPr>
        <w:t>ALCANCE</w:t>
      </w:r>
    </w:p>
    <w:p w:rsidR="00737C47" w:rsidRPr="00737C47" w:rsidRDefault="00737C47" w:rsidP="00737C47">
      <w:pPr>
        <w:pStyle w:val="Sangra2detindependiente"/>
        <w:tabs>
          <w:tab w:val="clear" w:pos="851"/>
          <w:tab w:val="left" w:pos="-3969"/>
          <w:tab w:val="left" w:pos="709"/>
        </w:tabs>
        <w:contextualSpacing/>
        <w:rPr>
          <w:rFonts w:cs="Arial"/>
          <w:szCs w:val="22"/>
        </w:rPr>
      </w:pPr>
      <w:r w:rsidRPr="00737C47">
        <w:rPr>
          <w:rFonts w:cs="Arial"/>
          <w:szCs w:val="22"/>
        </w:rPr>
        <w:t xml:space="preserve">2.1 </w:t>
      </w:r>
      <w:r>
        <w:rPr>
          <w:rFonts w:cs="Arial"/>
          <w:szCs w:val="22"/>
        </w:rPr>
        <w:t xml:space="preserve">      </w:t>
      </w:r>
      <w:r w:rsidRPr="00737C47">
        <w:rPr>
          <w:rFonts w:cs="Arial"/>
          <w:szCs w:val="22"/>
        </w:rPr>
        <w:t xml:space="preserve">A nivel Interno.- </w:t>
      </w:r>
    </w:p>
    <w:p w:rsidR="00737C47" w:rsidRPr="00737C47" w:rsidRDefault="00737C47" w:rsidP="00737C47">
      <w:pPr>
        <w:pStyle w:val="Sangra2detindependiente"/>
        <w:tabs>
          <w:tab w:val="left" w:pos="-3969"/>
        </w:tabs>
        <w:contextualSpacing/>
        <w:rPr>
          <w:rFonts w:cs="Arial"/>
          <w:szCs w:val="22"/>
        </w:rPr>
      </w:pPr>
      <w:r>
        <w:rPr>
          <w:rFonts w:cs="Arial"/>
          <w:szCs w:val="22"/>
        </w:rPr>
        <w:t xml:space="preserve">            </w:t>
      </w:r>
      <w:r w:rsidRPr="00737C47">
        <w:rPr>
          <w:rFonts w:cs="Arial"/>
          <w:szCs w:val="22"/>
        </w:rPr>
        <w:t>Todas las áreas de la Dirección General de Recursos Humanos.</w:t>
      </w:r>
    </w:p>
    <w:p w:rsidR="00737C47" w:rsidRPr="00737C47" w:rsidRDefault="00737C47" w:rsidP="00737C47">
      <w:pPr>
        <w:pStyle w:val="Sangra2detindependiente"/>
        <w:tabs>
          <w:tab w:val="left" w:pos="-3969"/>
        </w:tabs>
        <w:contextualSpacing/>
        <w:rPr>
          <w:rFonts w:cs="Arial"/>
          <w:szCs w:val="22"/>
        </w:rPr>
      </w:pPr>
    </w:p>
    <w:p w:rsidR="00737C47" w:rsidRPr="00737C47" w:rsidRDefault="00737C47" w:rsidP="00737C47">
      <w:pPr>
        <w:pStyle w:val="Sangra2detindependiente"/>
        <w:tabs>
          <w:tab w:val="left" w:pos="-3969"/>
        </w:tabs>
        <w:contextualSpacing/>
        <w:rPr>
          <w:rFonts w:cs="Arial"/>
          <w:szCs w:val="22"/>
        </w:rPr>
      </w:pPr>
      <w:r w:rsidRPr="00737C47">
        <w:rPr>
          <w:rFonts w:cs="Arial"/>
          <w:szCs w:val="22"/>
        </w:rPr>
        <w:t xml:space="preserve">2.2 </w:t>
      </w:r>
      <w:r>
        <w:rPr>
          <w:rFonts w:cs="Arial"/>
          <w:szCs w:val="22"/>
        </w:rPr>
        <w:t xml:space="preserve">      </w:t>
      </w:r>
      <w:r w:rsidRPr="00737C47">
        <w:rPr>
          <w:rFonts w:cs="Arial"/>
          <w:szCs w:val="22"/>
        </w:rPr>
        <w:t xml:space="preserve">A nivel Externo.- </w:t>
      </w:r>
    </w:p>
    <w:p w:rsidR="00DF38CD" w:rsidRPr="00737C47" w:rsidRDefault="00737C47" w:rsidP="00737C47">
      <w:pPr>
        <w:pStyle w:val="Sangra2detindependiente"/>
        <w:tabs>
          <w:tab w:val="clear" w:pos="851"/>
          <w:tab w:val="left" w:pos="-3969"/>
        </w:tabs>
        <w:ind w:left="0" w:firstLine="0"/>
        <w:contextualSpacing/>
        <w:rPr>
          <w:rFonts w:cs="Arial"/>
          <w:szCs w:val="22"/>
        </w:rPr>
      </w:pPr>
      <w:r>
        <w:rPr>
          <w:rFonts w:cs="Arial"/>
          <w:szCs w:val="22"/>
        </w:rPr>
        <w:t xml:space="preserve">            </w:t>
      </w:r>
      <w:r w:rsidRPr="00737C47">
        <w:rPr>
          <w:rFonts w:cs="Arial"/>
          <w:szCs w:val="22"/>
        </w:rPr>
        <w:t>No Aplica.</w:t>
      </w:r>
    </w:p>
    <w:p w:rsidR="004E630E" w:rsidRPr="00737C47" w:rsidRDefault="004E630E" w:rsidP="00737C47">
      <w:pPr>
        <w:pStyle w:val="Sangra2detindependiente"/>
        <w:tabs>
          <w:tab w:val="clear" w:pos="851"/>
          <w:tab w:val="left" w:pos="-3969"/>
        </w:tabs>
        <w:contextualSpacing/>
        <w:rPr>
          <w:rFonts w:cs="Arial"/>
          <w:szCs w:val="22"/>
        </w:rPr>
      </w:pPr>
    </w:p>
    <w:p w:rsidR="004E630E" w:rsidRDefault="004E630E" w:rsidP="00737C47">
      <w:pPr>
        <w:pStyle w:val="Sangra2detindependiente"/>
        <w:tabs>
          <w:tab w:val="clear" w:pos="851"/>
          <w:tab w:val="left" w:pos="-3969"/>
        </w:tabs>
        <w:contextualSpacing/>
        <w:rPr>
          <w:rFonts w:cs="Arial"/>
          <w:szCs w:val="22"/>
        </w:rPr>
      </w:pPr>
    </w:p>
    <w:p w:rsidR="00737C47" w:rsidRPr="00737C47" w:rsidRDefault="00737C47" w:rsidP="00737C47">
      <w:pPr>
        <w:pStyle w:val="Sangra2detindependiente"/>
        <w:tabs>
          <w:tab w:val="clear" w:pos="851"/>
          <w:tab w:val="left" w:pos="-3969"/>
        </w:tabs>
        <w:contextualSpacing/>
        <w:rPr>
          <w:rFonts w:cs="Arial"/>
          <w:szCs w:val="22"/>
        </w:rPr>
      </w:pPr>
    </w:p>
    <w:p w:rsidR="00DF38CD" w:rsidRPr="00737C47" w:rsidRDefault="00DF38CD" w:rsidP="00737C47">
      <w:pPr>
        <w:pStyle w:val="Ttulo1"/>
        <w:spacing w:before="0"/>
        <w:contextualSpacing/>
        <w:rPr>
          <w:rFonts w:cs="Arial"/>
        </w:rPr>
      </w:pPr>
      <w:r w:rsidRPr="00737C47">
        <w:rPr>
          <w:rFonts w:cs="Arial"/>
        </w:rPr>
        <w:t xml:space="preserve"> </w:t>
      </w:r>
      <w:r w:rsidR="00CC2AC3" w:rsidRPr="00737C47">
        <w:rPr>
          <w:rFonts w:cs="Arial"/>
        </w:rPr>
        <w:t>POLÍTICAS DE OPERACIÓN</w:t>
      </w:r>
    </w:p>
    <w:p w:rsidR="00737C47" w:rsidRDefault="00737C47" w:rsidP="00737C47">
      <w:pPr>
        <w:numPr>
          <w:ilvl w:val="1"/>
          <w:numId w:val="1"/>
        </w:numPr>
        <w:contextualSpacing/>
        <w:rPr>
          <w:rFonts w:cs="Arial"/>
          <w:sz w:val="22"/>
          <w:szCs w:val="22"/>
        </w:rPr>
      </w:pPr>
      <w:r>
        <w:rPr>
          <w:rFonts w:cs="Arial"/>
          <w:sz w:val="22"/>
          <w:szCs w:val="22"/>
        </w:rPr>
        <w:t>El</w:t>
      </w:r>
      <w:r w:rsidR="00C700B1">
        <w:rPr>
          <w:rFonts w:cs="Arial"/>
          <w:sz w:val="22"/>
          <w:szCs w:val="22"/>
        </w:rPr>
        <w:t xml:space="preserve"> D</w:t>
      </w:r>
      <w:r>
        <w:rPr>
          <w:rFonts w:cs="Arial"/>
          <w:sz w:val="22"/>
          <w:szCs w:val="22"/>
        </w:rPr>
        <w:t xml:space="preserve">epartamento de </w:t>
      </w:r>
      <w:r w:rsidR="00C700B1">
        <w:rPr>
          <w:rFonts w:cs="Arial"/>
          <w:sz w:val="22"/>
          <w:szCs w:val="22"/>
        </w:rPr>
        <w:t>R</w:t>
      </w:r>
      <w:r>
        <w:rPr>
          <w:rFonts w:cs="Arial"/>
          <w:sz w:val="22"/>
          <w:szCs w:val="22"/>
        </w:rPr>
        <w:t xml:space="preserve">edes y </w:t>
      </w:r>
      <w:r w:rsidR="00C700B1">
        <w:rPr>
          <w:rFonts w:cs="Arial"/>
          <w:sz w:val="22"/>
          <w:szCs w:val="22"/>
        </w:rPr>
        <w:t>S</w:t>
      </w:r>
      <w:r>
        <w:rPr>
          <w:rFonts w:cs="Arial"/>
          <w:sz w:val="22"/>
          <w:szCs w:val="22"/>
        </w:rPr>
        <w:t xml:space="preserve">oporte </w:t>
      </w:r>
      <w:r w:rsidR="00C700B1">
        <w:rPr>
          <w:rFonts w:cs="Arial"/>
          <w:sz w:val="22"/>
          <w:szCs w:val="22"/>
        </w:rPr>
        <w:t>T</w:t>
      </w:r>
      <w:r>
        <w:rPr>
          <w:rFonts w:cs="Arial"/>
          <w:sz w:val="22"/>
          <w:szCs w:val="22"/>
        </w:rPr>
        <w:t>écnico es el responsable de crear y verificar las cuentas de red de la Dirección General de Recursos Humanos.</w:t>
      </w:r>
    </w:p>
    <w:p w:rsidR="00DF38CD" w:rsidRPr="00737C47" w:rsidRDefault="00737C47" w:rsidP="00737C47">
      <w:pPr>
        <w:numPr>
          <w:ilvl w:val="1"/>
          <w:numId w:val="1"/>
        </w:numPr>
        <w:contextualSpacing/>
        <w:rPr>
          <w:rFonts w:cs="Arial"/>
          <w:sz w:val="22"/>
          <w:szCs w:val="22"/>
        </w:rPr>
      </w:pPr>
      <w:r>
        <w:rPr>
          <w:rFonts w:cs="Arial"/>
          <w:sz w:val="22"/>
          <w:szCs w:val="22"/>
        </w:rPr>
        <w:t>L</w:t>
      </w:r>
      <w:r w:rsidR="0000633E" w:rsidRPr="00737C47">
        <w:rPr>
          <w:rFonts w:cs="Arial"/>
          <w:sz w:val="22"/>
          <w:szCs w:val="22"/>
        </w:rPr>
        <w:t>as solicitudes de creación de cuentas</w:t>
      </w:r>
      <w:r w:rsidR="00AA767A" w:rsidRPr="00737C47">
        <w:rPr>
          <w:rFonts w:cs="Arial"/>
          <w:sz w:val="22"/>
          <w:szCs w:val="22"/>
        </w:rPr>
        <w:t xml:space="preserve"> de acceso a </w:t>
      </w:r>
      <w:r w:rsidR="002656D1" w:rsidRPr="00737C47">
        <w:rPr>
          <w:rFonts w:cs="Arial"/>
          <w:sz w:val="22"/>
          <w:szCs w:val="22"/>
        </w:rPr>
        <w:t>r</w:t>
      </w:r>
      <w:r w:rsidR="00AA767A" w:rsidRPr="00737C47">
        <w:rPr>
          <w:rFonts w:cs="Arial"/>
          <w:sz w:val="22"/>
          <w:szCs w:val="22"/>
        </w:rPr>
        <w:t>ed serán realizada</w:t>
      </w:r>
      <w:r w:rsidR="0000633E" w:rsidRPr="00737C47">
        <w:rPr>
          <w:rFonts w:cs="Arial"/>
          <w:sz w:val="22"/>
          <w:szCs w:val="22"/>
        </w:rPr>
        <w:t>s por escrito</w:t>
      </w:r>
      <w:r w:rsidR="00C55626" w:rsidRPr="00737C47">
        <w:rPr>
          <w:rFonts w:cs="Arial"/>
          <w:sz w:val="22"/>
          <w:szCs w:val="22"/>
        </w:rPr>
        <w:t>, vía memorá</w:t>
      </w:r>
      <w:r>
        <w:rPr>
          <w:rFonts w:cs="Arial"/>
          <w:sz w:val="22"/>
          <w:szCs w:val="22"/>
        </w:rPr>
        <w:t xml:space="preserve">ndum, </w:t>
      </w:r>
      <w:r w:rsidR="0000633E" w:rsidRPr="00737C47">
        <w:rPr>
          <w:rFonts w:cs="Arial"/>
          <w:sz w:val="22"/>
          <w:szCs w:val="22"/>
        </w:rPr>
        <w:t xml:space="preserve">dirigidas </w:t>
      </w:r>
      <w:r>
        <w:rPr>
          <w:rFonts w:cs="Arial"/>
          <w:sz w:val="22"/>
          <w:szCs w:val="22"/>
        </w:rPr>
        <w:t xml:space="preserve">y entregadas </w:t>
      </w:r>
      <w:r w:rsidR="0000633E" w:rsidRPr="00737C47">
        <w:rPr>
          <w:rFonts w:cs="Arial"/>
          <w:sz w:val="22"/>
          <w:szCs w:val="22"/>
        </w:rPr>
        <w:t>al Jefe del Departamento de Redes y Soporte Técnico.</w:t>
      </w:r>
    </w:p>
    <w:p w:rsidR="0000633E" w:rsidRPr="00737C47" w:rsidRDefault="00C700B1" w:rsidP="00737C47">
      <w:pPr>
        <w:numPr>
          <w:ilvl w:val="1"/>
          <w:numId w:val="1"/>
        </w:numPr>
        <w:contextualSpacing/>
        <w:rPr>
          <w:rFonts w:cs="Arial"/>
          <w:sz w:val="22"/>
          <w:szCs w:val="22"/>
        </w:rPr>
      </w:pPr>
      <w:r>
        <w:rPr>
          <w:rFonts w:cs="Arial"/>
          <w:sz w:val="22"/>
          <w:szCs w:val="22"/>
        </w:rPr>
        <w:t>El Departamento de Redes y Soporte Técnico r</w:t>
      </w:r>
      <w:r w:rsidR="00737C47">
        <w:rPr>
          <w:rFonts w:cs="Arial"/>
          <w:sz w:val="22"/>
          <w:szCs w:val="22"/>
        </w:rPr>
        <w:t xml:space="preserve">evisará que la solicitud </w:t>
      </w:r>
      <w:r w:rsidR="0000633E" w:rsidRPr="00737C47">
        <w:rPr>
          <w:rFonts w:cs="Arial"/>
          <w:sz w:val="22"/>
          <w:szCs w:val="22"/>
        </w:rPr>
        <w:t xml:space="preserve">de cuenta de acceso a red </w:t>
      </w:r>
      <w:r w:rsidR="00737C47">
        <w:rPr>
          <w:rFonts w:cs="Arial"/>
          <w:sz w:val="22"/>
          <w:szCs w:val="22"/>
        </w:rPr>
        <w:t xml:space="preserve">proporcione </w:t>
      </w:r>
      <w:r w:rsidR="0000633E" w:rsidRPr="00737C47">
        <w:rPr>
          <w:rFonts w:cs="Arial"/>
          <w:sz w:val="22"/>
          <w:szCs w:val="22"/>
        </w:rPr>
        <w:t xml:space="preserve">el nombre completo de la persona a quien se le dará el acceso a la </w:t>
      </w:r>
      <w:r w:rsidR="00430C07" w:rsidRPr="00737C47">
        <w:rPr>
          <w:rFonts w:cs="Arial"/>
          <w:sz w:val="22"/>
          <w:szCs w:val="22"/>
        </w:rPr>
        <w:t>r</w:t>
      </w:r>
      <w:r w:rsidR="0000633E" w:rsidRPr="00737C47">
        <w:rPr>
          <w:rFonts w:cs="Arial"/>
          <w:sz w:val="22"/>
          <w:szCs w:val="22"/>
        </w:rPr>
        <w:t>ed, el área y el departamento al que pertenece</w:t>
      </w:r>
      <w:r>
        <w:rPr>
          <w:rFonts w:cs="Arial"/>
          <w:sz w:val="22"/>
          <w:szCs w:val="22"/>
        </w:rPr>
        <w:t>, así</w:t>
      </w:r>
      <w:r w:rsidR="00737C47">
        <w:rPr>
          <w:rFonts w:cs="Arial"/>
          <w:sz w:val="22"/>
          <w:szCs w:val="22"/>
        </w:rPr>
        <w:t xml:space="preserve"> como el visto bueno del jefe inmediato</w:t>
      </w:r>
      <w:r w:rsidR="0000633E" w:rsidRPr="00737C47">
        <w:rPr>
          <w:rFonts w:cs="Arial"/>
          <w:sz w:val="22"/>
          <w:szCs w:val="22"/>
        </w:rPr>
        <w:t>.</w:t>
      </w:r>
    </w:p>
    <w:p w:rsidR="00DD1A9E" w:rsidRPr="00737C47" w:rsidRDefault="00DD1A9E" w:rsidP="00737C47">
      <w:pPr>
        <w:numPr>
          <w:ilvl w:val="1"/>
          <w:numId w:val="1"/>
        </w:numPr>
        <w:contextualSpacing/>
        <w:rPr>
          <w:rFonts w:cs="Arial"/>
          <w:sz w:val="22"/>
          <w:szCs w:val="22"/>
        </w:rPr>
      </w:pPr>
      <w:r w:rsidRPr="00737C47">
        <w:rPr>
          <w:rFonts w:cs="Arial"/>
          <w:sz w:val="22"/>
          <w:szCs w:val="22"/>
        </w:rPr>
        <w:t>Todas las cuentas creadas son personales, únicas e intransferibles, siendo responsabilidad del propietario el buen uso de la misma.</w:t>
      </w:r>
    </w:p>
    <w:p w:rsidR="00DF38CD" w:rsidRPr="00737C47" w:rsidRDefault="00DF38CD"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046A55" w:rsidRPr="00737C47" w:rsidRDefault="00046A55" w:rsidP="00737C47">
      <w:pPr>
        <w:ind w:left="851" w:hanging="851"/>
        <w:contextualSpacing/>
        <w:rPr>
          <w:rFonts w:cs="Arial"/>
          <w:sz w:val="22"/>
          <w:szCs w:val="22"/>
        </w:rPr>
      </w:pPr>
    </w:p>
    <w:p w:rsidR="00DF38CD" w:rsidRPr="00737C47" w:rsidRDefault="00DF38CD" w:rsidP="00737C47">
      <w:pPr>
        <w:pStyle w:val="Ttulo1"/>
        <w:spacing w:before="0"/>
        <w:contextualSpacing/>
        <w:rPr>
          <w:rFonts w:cs="Arial"/>
        </w:rPr>
      </w:pPr>
      <w:r w:rsidRPr="00737C47">
        <w:rPr>
          <w:rFonts w:cs="Arial"/>
        </w:rPr>
        <w:lastRenderedPageBreak/>
        <w:t xml:space="preserve"> </w:t>
      </w:r>
      <w:r w:rsidR="00CC2AC3" w:rsidRPr="00737C47">
        <w:rPr>
          <w:rFonts w:cs="Arial"/>
        </w:rPr>
        <w:t>DESCRIPCIÓN DEL PROCEDIMIENTO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5245"/>
        <w:gridCol w:w="2693"/>
      </w:tblGrid>
      <w:tr w:rsidR="00DF38CD" w:rsidRPr="00737C47">
        <w:tblPrEx>
          <w:tblCellMar>
            <w:top w:w="0" w:type="dxa"/>
            <w:bottom w:w="0" w:type="dxa"/>
          </w:tblCellMar>
        </w:tblPrEx>
        <w:tc>
          <w:tcPr>
            <w:tcW w:w="2268" w:type="dxa"/>
            <w:shd w:val="clear" w:color="auto" w:fill="auto"/>
            <w:vAlign w:val="center"/>
          </w:tcPr>
          <w:p w:rsidR="00DF38CD" w:rsidRPr="00737C47" w:rsidRDefault="00DF38CD" w:rsidP="00737C47">
            <w:pPr>
              <w:pStyle w:val="Sangradetextonormal"/>
              <w:ind w:left="0" w:firstLine="0"/>
              <w:contextualSpacing/>
              <w:jc w:val="center"/>
              <w:rPr>
                <w:rFonts w:cs="Arial"/>
                <w:b/>
                <w:szCs w:val="22"/>
              </w:rPr>
            </w:pPr>
            <w:r w:rsidRPr="00737C47">
              <w:rPr>
                <w:rFonts w:cs="Arial"/>
                <w:b/>
                <w:szCs w:val="22"/>
              </w:rPr>
              <w:t>Secuencia de Etapas</w:t>
            </w:r>
          </w:p>
        </w:tc>
        <w:tc>
          <w:tcPr>
            <w:tcW w:w="5245" w:type="dxa"/>
            <w:shd w:val="clear" w:color="auto" w:fill="auto"/>
            <w:vAlign w:val="center"/>
          </w:tcPr>
          <w:p w:rsidR="00DF38CD" w:rsidRPr="00737C47" w:rsidRDefault="00DF38CD" w:rsidP="00737C47">
            <w:pPr>
              <w:pStyle w:val="Sangradetextonormal"/>
              <w:ind w:left="0" w:firstLine="0"/>
              <w:contextualSpacing/>
              <w:jc w:val="center"/>
              <w:rPr>
                <w:rFonts w:cs="Arial"/>
                <w:b/>
                <w:szCs w:val="22"/>
              </w:rPr>
            </w:pPr>
            <w:r w:rsidRPr="00737C47">
              <w:rPr>
                <w:rFonts w:cs="Arial"/>
                <w:b/>
                <w:szCs w:val="22"/>
              </w:rPr>
              <w:t>Actividad</w:t>
            </w:r>
          </w:p>
        </w:tc>
        <w:tc>
          <w:tcPr>
            <w:tcW w:w="2693" w:type="dxa"/>
            <w:shd w:val="clear" w:color="auto" w:fill="auto"/>
            <w:vAlign w:val="center"/>
          </w:tcPr>
          <w:p w:rsidR="00DF38CD" w:rsidRPr="00737C47" w:rsidRDefault="00DF38CD" w:rsidP="00737C47">
            <w:pPr>
              <w:pStyle w:val="Sangradetextonormal"/>
              <w:ind w:left="0" w:firstLine="0"/>
              <w:contextualSpacing/>
              <w:jc w:val="center"/>
              <w:rPr>
                <w:rFonts w:cs="Arial"/>
                <w:b/>
                <w:szCs w:val="22"/>
              </w:rPr>
            </w:pPr>
            <w:r w:rsidRPr="00737C47">
              <w:rPr>
                <w:rFonts w:cs="Arial"/>
                <w:b/>
                <w:szCs w:val="22"/>
              </w:rPr>
              <w:t>Responsable</w:t>
            </w:r>
          </w:p>
        </w:tc>
      </w:tr>
      <w:tr w:rsidR="00DF38CD" w:rsidRPr="00737C47">
        <w:tblPrEx>
          <w:tblCellMar>
            <w:top w:w="0" w:type="dxa"/>
            <w:bottom w:w="0" w:type="dxa"/>
          </w:tblCellMar>
        </w:tblPrEx>
        <w:trPr>
          <w:trHeight w:val="576"/>
        </w:trPr>
        <w:tc>
          <w:tcPr>
            <w:tcW w:w="2268" w:type="dxa"/>
            <w:shd w:val="clear" w:color="auto" w:fill="auto"/>
            <w:vAlign w:val="center"/>
          </w:tcPr>
          <w:p w:rsidR="00DF38CD" w:rsidRPr="00737C47" w:rsidRDefault="00E85AA9" w:rsidP="00737C47">
            <w:pPr>
              <w:pStyle w:val="Sangradetextonormal"/>
              <w:ind w:left="0" w:firstLine="0"/>
              <w:contextualSpacing/>
              <w:jc w:val="left"/>
              <w:rPr>
                <w:rFonts w:cs="Arial"/>
                <w:szCs w:val="22"/>
              </w:rPr>
            </w:pPr>
            <w:r w:rsidRPr="00737C47">
              <w:rPr>
                <w:rFonts w:cs="Arial"/>
                <w:szCs w:val="22"/>
              </w:rPr>
              <w:t>1.0 Solicitud de</w:t>
            </w:r>
            <w:r w:rsidR="00BC211D" w:rsidRPr="00737C47">
              <w:rPr>
                <w:rFonts w:cs="Arial"/>
                <w:szCs w:val="22"/>
              </w:rPr>
              <w:t xml:space="preserve"> cuenta</w:t>
            </w:r>
            <w:r w:rsidR="004E630E" w:rsidRPr="00737C47">
              <w:rPr>
                <w:rFonts w:cs="Arial"/>
                <w:szCs w:val="22"/>
              </w:rPr>
              <w:t>.</w:t>
            </w:r>
          </w:p>
        </w:tc>
        <w:tc>
          <w:tcPr>
            <w:tcW w:w="5245" w:type="dxa"/>
            <w:shd w:val="clear" w:color="auto" w:fill="auto"/>
            <w:vAlign w:val="center"/>
          </w:tcPr>
          <w:p w:rsidR="00DF38CD" w:rsidRPr="00737C47" w:rsidRDefault="00520C23" w:rsidP="00737C47">
            <w:pPr>
              <w:ind w:left="215"/>
              <w:contextualSpacing/>
              <w:rPr>
                <w:rFonts w:cs="Arial"/>
                <w:sz w:val="22"/>
                <w:szCs w:val="22"/>
              </w:rPr>
            </w:pPr>
            <w:r w:rsidRPr="00737C47">
              <w:rPr>
                <w:rFonts w:cs="Arial"/>
                <w:sz w:val="22"/>
                <w:szCs w:val="22"/>
              </w:rPr>
              <w:t xml:space="preserve">1.1 Realiza la solicitud de cuenta de acceso a la red de datos de la </w:t>
            </w:r>
            <w:r w:rsidR="00AA767A" w:rsidRPr="00737C47">
              <w:rPr>
                <w:rFonts w:cs="Arial"/>
                <w:sz w:val="22"/>
                <w:szCs w:val="22"/>
              </w:rPr>
              <w:t>Dirección General de Recursos Humanos.</w:t>
            </w:r>
          </w:p>
          <w:p w:rsidR="00AA5653" w:rsidRPr="00737C47" w:rsidRDefault="00AA5653" w:rsidP="00737C47">
            <w:pPr>
              <w:numPr>
                <w:ilvl w:val="0"/>
                <w:numId w:val="5"/>
              </w:numPr>
              <w:contextualSpacing/>
              <w:rPr>
                <w:rFonts w:cs="Arial"/>
                <w:sz w:val="22"/>
                <w:szCs w:val="22"/>
              </w:rPr>
            </w:pPr>
            <w:r w:rsidRPr="00737C47">
              <w:rPr>
                <w:rFonts w:cs="Arial"/>
                <w:sz w:val="22"/>
                <w:szCs w:val="22"/>
              </w:rPr>
              <w:t>Memorándum</w:t>
            </w:r>
          </w:p>
        </w:tc>
        <w:tc>
          <w:tcPr>
            <w:tcW w:w="2693" w:type="dxa"/>
            <w:shd w:val="clear" w:color="auto" w:fill="auto"/>
            <w:vAlign w:val="center"/>
          </w:tcPr>
          <w:p w:rsidR="00DF38CD" w:rsidRPr="00737C47" w:rsidRDefault="000D0CCA" w:rsidP="00737C47">
            <w:pPr>
              <w:pStyle w:val="Sangradetextonormal"/>
              <w:ind w:left="0" w:firstLine="0"/>
              <w:contextualSpacing/>
              <w:rPr>
                <w:rFonts w:cs="Arial"/>
                <w:szCs w:val="22"/>
              </w:rPr>
            </w:pPr>
            <w:r w:rsidRPr="00096D4C">
              <w:rPr>
                <w:rFonts w:cs="Arial"/>
                <w:szCs w:val="22"/>
              </w:rPr>
              <w:t>Dirección General de Recursos Humanos (Áreas Usuarias)</w:t>
            </w:r>
          </w:p>
        </w:tc>
      </w:tr>
      <w:tr w:rsidR="00DF38CD" w:rsidRPr="00737C47">
        <w:tblPrEx>
          <w:tblCellMar>
            <w:top w:w="0" w:type="dxa"/>
            <w:bottom w:w="0" w:type="dxa"/>
          </w:tblCellMar>
        </w:tblPrEx>
        <w:tc>
          <w:tcPr>
            <w:tcW w:w="2268" w:type="dxa"/>
            <w:shd w:val="clear" w:color="auto" w:fill="auto"/>
            <w:vAlign w:val="center"/>
          </w:tcPr>
          <w:p w:rsidR="00DF38CD" w:rsidRPr="00737C47" w:rsidRDefault="00BC211D" w:rsidP="00737C47">
            <w:pPr>
              <w:pStyle w:val="Sangradetextonormal"/>
              <w:ind w:left="0" w:firstLine="0"/>
              <w:contextualSpacing/>
              <w:jc w:val="left"/>
              <w:rPr>
                <w:rFonts w:cs="Arial"/>
                <w:szCs w:val="22"/>
              </w:rPr>
            </w:pPr>
            <w:r w:rsidRPr="00737C47">
              <w:rPr>
                <w:rFonts w:cs="Arial"/>
                <w:szCs w:val="22"/>
              </w:rPr>
              <w:t xml:space="preserve">2.0 </w:t>
            </w:r>
            <w:r w:rsidR="00E85AA9" w:rsidRPr="00737C47">
              <w:rPr>
                <w:rFonts w:cs="Arial"/>
                <w:szCs w:val="22"/>
              </w:rPr>
              <w:t xml:space="preserve">Recepción de </w:t>
            </w:r>
            <w:r w:rsidRPr="00737C47">
              <w:rPr>
                <w:rFonts w:cs="Arial"/>
                <w:szCs w:val="22"/>
              </w:rPr>
              <w:t xml:space="preserve"> solicitud</w:t>
            </w:r>
            <w:r w:rsidR="004E630E" w:rsidRPr="00737C47">
              <w:rPr>
                <w:rFonts w:cs="Arial"/>
                <w:szCs w:val="22"/>
              </w:rPr>
              <w:t>.</w:t>
            </w:r>
          </w:p>
        </w:tc>
        <w:tc>
          <w:tcPr>
            <w:tcW w:w="5245" w:type="dxa"/>
            <w:shd w:val="clear" w:color="auto" w:fill="auto"/>
            <w:vAlign w:val="center"/>
          </w:tcPr>
          <w:p w:rsidR="00DF38CD" w:rsidRPr="00737C47" w:rsidRDefault="00520C23" w:rsidP="00737C47">
            <w:pPr>
              <w:ind w:left="215"/>
              <w:contextualSpacing/>
              <w:rPr>
                <w:rFonts w:cs="Arial"/>
                <w:sz w:val="22"/>
                <w:szCs w:val="22"/>
              </w:rPr>
            </w:pPr>
            <w:r w:rsidRPr="00737C47">
              <w:rPr>
                <w:rFonts w:cs="Arial"/>
                <w:sz w:val="22"/>
                <w:szCs w:val="22"/>
              </w:rPr>
              <w:t xml:space="preserve">2.1 Recibe la solicitud de cuenta de acceso a red </w:t>
            </w:r>
            <w:r w:rsidR="000D0CCA">
              <w:rPr>
                <w:rFonts w:cs="Arial"/>
                <w:sz w:val="22"/>
                <w:szCs w:val="22"/>
              </w:rPr>
              <w:t xml:space="preserve">verificando los datos del usuario </w:t>
            </w:r>
            <w:r w:rsidRPr="00737C47">
              <w:rPr>
                <w:rFonts w:cs="Arial"/>
                <w:sz w:val="22"/>
                <w:szCs w:val="22"/>
              </w:rPr>
              <w:t>y es turnada al Administrador de la red.</w:t>
            </w:r>
          </w:p>
        </w:tc>
        <w:tc>
          <w:tcPr>
            <w:tcW w:w="2693" w:type="dxa"/>
            <w:shd w:val="clear" w:color="auto" w:fill="auto"/>
            <w:vAlign w:val="center"/>
          </w:tcPr>
          <w:p w:rsidR="00DF38CD" w:rsidRPr="00737C47" w:rsidRDefault="00520C23" w:rsidP="00737C47">
            <w:pPr>
              <w:pStyle w:val="Sangradetextonormal"/>
              <w:ind w:left="0" w:firstLine="0"/>
              <w:contextualSpacing/>
              <w:rPr>
                <w:rFonts w:cs="Arial"/>
                <w:szCs w:val="22"/>
              </w:rPr>
            </w:pPr>
            <w:r w:rsidRPr="00737C47">
              <w:rPr>
                <w:rFonts w:cs="Arial"/>
                <w:szCs w:val="22"/>
              </w:rPr>
              <w:t>Departamento de Redes y Soporte Técnico</w:t>
            </w:r>
          </w:p>
        </w:tc>
      </w:tr>
      <w:tr w:rsidR="00DF38CD" w:rsidRPr="00737C47">
        <w:tblPrEx>
          <w:tblCellMar>
            <w:top w:w="0" w:type="dxa"/>
            <w:bottom w:w="0" w:type="dxa"/>
          </w:tblCellMar>
        </w:tblPrEx>
        <w:tc>
          <w:tcPr>
            <w:tcW w:w="2268" w:type="dxa"/>
            <w:shd w:val="clear" w:color="auto" w:fill="auto"/>
            <w:vAlign w:val="center"/>
          </w:tcPr>
          <w:p w:rsidR="00DF38CD" w:rsidRPr="00737C47" w:rsidRDefault="00BC211D" w:rsidP="00737C47">
            <w:pPr>
              <w:pStyle w:val="Sangradetextonormal"/>
              <w:ind w:left="0" w:firstLine="0"/>
              <w:contextualSpacing/>
              <w:jc w:val="left"/>
              <w:rPr>
                <w:rFonts w:cs="Arial"/>
                <w:szCs w:val="22"/>
              </w:rPr>
            </w:pPr>
            <w:r w:rsidRPr="00737C47">
              <w:rPr>
                <w:rFonts w:cs="Arial"/>
                <w:szCs w:val="22"/>
              </w:rPr>
              <w:t>3.0 Genera</w:t>
            </w:r>
            <w:r w:rsidR="00E85AA9" w:rsidRPr="00737C47">
              <w:rPr>
                <w:rFonts w:cs="Arial"/>
                <w:szCs w:val="22"/>
              </w:rPr>
              <w:t>ción de</w:t>
            </w:r>
            <w:r w:rsidRPr="00737C47">
              <w:rPr>
                <w:rFonts w:cs="Arial"/>
                <w:szCs w:val="22"/>
              </w:rPr>
              <w:t xml:space="preserve"> cuenta</w:t>
            </w:r>
            <w:r w:rsidR="004E630E" w:rsidRPr="00737C47">
              <w:rPr>
                <w:rFonts w:cs="Arial"/>
                <w:szCs w:val="22"/>
              </w:rPr>
              <w:t>.</w:t>
            </w:r>
          </w:p>
        </w:tc>
        <w:tc>
          <w:tcPr>
            <w:tcW w:w="5245" w:type="dxa"/>
            <w:shd w:val="clear" w:color="auto" w:fill="auto"/>
            <w:vAlign w:val="center"/>
          </w:tcPr>
          <w:p w:rsidR="009A577A" w:rsidRPr="00737C47" w:rsidRDefault="00520C23" w:rsidP="00C700B1">
            <w:pPr>
              <w:ind w:left="215"/>
              <w:contextualSpacing/>
              <w:rPr>
                <w:rFonts w:cs="Arial"/>
                <w:sz w:val="22"/>
                <w:szCs w:val="22"/>
              </w:rPr>
            </w:pPr>
            <w:r w:rsidRPr="00737C47">
              <w:rPr>
                <w:rFonts w:cs="Arial"/>
                <w:sz w:val="22"/>
                <w:szCs w:val="22"/>
              </w:rPr>
              <w:t xml:space="preserve">3.1 </w:t>
            </w:r>
            <w:r w:rsidR="00C700B1">
              <w:rPr>
                <w:rFonts w:cs="Arial"/>
                <w:sz w:val="22"/>
                <w:szCs w:val="22"/>
              </w:rPr>
              <w:t xml:space="preserve">Da </w:t>
            </w:r>
            <w:r w:rsidR="009A577A" w:rsidRPr="00737C47">
              <w:rPr>
                <w:rFonts w:cs="Arial"/>
                <w:sz w:val="22"/>
                <w:szCs w:val="22"/>
              </w:rPr>
              <w:t xml:space="preserve">de alta </w:t>
            </w:r>
            <w:r w:rsidR="00C700B1">
              <w:rPr>
                <w:rFonts w:cs="Arial"/>
                <w:sz w:val="22"/>
                <w:szCs w:val="22"/>
              </w:rPr>
              <w:t xml:space="preserve">la cuenta de </w:t>
            </w:r>
            <w:r w:rsidR="009A577A" w:rsidRPr="00737C47">
              <w:rPr>
                <w:rFonts w:cs="Arial"/>
                <w:sz w:val="22"/>
                <w:szCs w:val="22"/>
              </w:rPr>
              <w:t>usuario en el Servidor de Dominio.</w:t>
            </w:r>
          </w:p>
        </w:tc>
        <w:tc>
          <w:tcPr>
            <w:tcW w:w="2693" w:type="dxa"/>
            <w:shd w:val="clear" w:color="auto" w:fill="auto"/>
            <w:vAlign w:val="center"/>
          </w:tcPr>
          <w:p w:rsidR="00DF38CD" w:rsidRPr="00737C47" w:rsidRDefault="00243E9B" w:rsidP="00737C47">
            <w:pPr>
              <w:pStyle w:val="Sangradetextonormal"/>
              <w:ind w:left="0" w:firstLine="0"/>
              <w:contextualSpacing/>
              <w:rPr>
                <w:rFonts w:cs="Arial"/>
                <w:szCs w:val="22"/>
              </w:rPr>
            </w:pPr>
            <w:r w:rsidRPr="00737C47">
              <w:rPr>
                <w:rFonts w:cs="Arial"/>
                <w:szCs w:val="22"/>
              </w:rPr>
              <w:t>Departamento de Redes y Soporte Técnico</w:t>
            </w:r>
          </w:p>
        </w:tc>
      </w:tr>
      <w:tr w:rsidR="00DF38CD" w:rsidRPr="00737C47">
        <w:tblPrEx>
          <w:tblCellMar>
            <w:top w:w="0" w:type="dxa"/>
            <w:bottom w:w="0" w:type="dxa"/>
          </w:tblCellMar>
        </w:tblPrEx>
        <w:tc>
          <w:tcPr>
            <w:tcW w:w="2268" w:type="dxa"/>
            <w:shd w:val="clear" w:color="auto" w:fill="auto"/>
            <w:vAlign w:val="center"/>
          </w:tcPr>
          <w:p w:rsidR="00DF38CD" w:rsidRPr="00737C47" w:rsidRDefault="00C700B1" w:rsidP="00737C47">
            <w:pPr>
              <w:pStyle w:val="Sangradetextonormal"/>
              <w:ind w:left="0" w:firstLine="0"/>
              <w:contextualSpacing/>
              <w:jc w:val="left"/>
              <w:rPr>
                <w:rFonts w:cs="Arial"/>
                <w:szCs w:val="22"/>
              </w:rPr>
            </w:pPr>
            <w:r>
              <w:rPr>
                <w:rFonts w:cs="Arial"/>
                <w:szCs w:val="22"/>
              </w:rPr>
              <w:t>4</w:t>
            </w:r>
            <w:r w:rsidR="00D23058" w:rsidRPr="00737C47">
              <w:rPr>
                <w:rFonts w:cs="Arial"/>
                <w:szCs w:val="22"/>
              </w:rPr>
              <w:t>.0</w:t>
            </w:r>
            <w:r w:rsidR="00BC211D" w:rsidRPr="00737C47">
              <w:rPr>
                <w:rFonts w:cs="Arial"/>
                <w:szCs w:val="22"/>
              </w:rPr>
              <w:t xml:space="preserve"> Asigna</w:t>
            </w:r>
            <w:r w:rsidR="00E85AA9" w:rsidRPr="00737C47">
              <w:rPr>
                <w:rFonts w:cs="Arial"/>
                <w:szCs w:val="22"/>
              </w:rPr>
              <w:t xml:space="preserve">ción de </w:t>
            </w:r>
            <w:r w:rsidR="00BC211D" w:rsidRPr="00737C47">
              <w:rPr>
                <w:rFonts w:cs="Arial"/>
                <w:szCs w:val="22"/>
              </w:rPr>
              <w:t xml:space="preserve"> IP</w:t>
            </w:r>
            <w:r w:rsidR="004E630E" w:rsidRPr="00737C47">
              <w:rPr>
                <w:rFonts w:cs="Arial"/>
                <w:szCs w:val="22"/>
              </w:rPr>
              <w:t>.</w:t>
            </w:r>
          </w:p>
        </w:tc>
        <w:tc>
          <w:tcPr>
            <w:tcW w:w="5245" w:type="dxa"/>
            <w:shd w:val="clear" w:color="auto" w:fill="auto"/>
            <w:vAlign w:val="center"/>
          </w:tcPr>
          <w:p w:rsidR="00DF38CD" w:rsidRPr="00737C47" w:rsidRDefault="00C700B1" w:rsidP="00737C47">
            <w:pPr>
              <w:ind w:left="214"/>
              <w:contextualSpacing/>
              <w:rPr>
                <w:rFonts w:cs="Arial"/>
                <w:sz w:val="22"/>
                <w:szCs w:val="22"/>
              </w:rPr>
            </w:pPr>
            <w:r>
              <w:rPr>
                <w:rFonts w:cs="Arial"/>
                <w:sz w:val="22"/>
                <w:szCs w:val="22"/>
              </w:rPr>
              <w:t>4</w:t>
            </w:r>
            <w:r w:rsidR="00825BB8" w:rsidRPr="00737C47">
              <w:rPr>
                <w:rFonts w:cs="Arial"/>
                <w:sz w:val="22"/>
                <w:szCs w:val="22"/>
              </w:rPr>
              <w:t xml:space="preserve">.1 </w:t>
            </w:r>
            <w:r>
              <w:rPr>
                <w:rFonts w:cs="Arial"/>
                <w:sz w:val="22"/>
                <w:szCs w:val="22"/>
              </w:rPr>
              <w:t>A</w:t>
            </w:r>
            <w:r w:rsidR="001F7804" w:rsidRPr="00737C47">
              <w:rPr>
                <w:rFonts w:cs="Arial"/>
                <w:sz w:val="22"/>
                <w:szCs w:val="22"/>
              </w:rPr>
              <w:t>signa</w:t>
            </w:r>
            <w:r>
              <w:rPr>
                <w:rFonts w:cs="Arial"/>
                <w:sz w:val="22"/>
                <w:szCs w:val="22"/>
              </w:rPr>
              <w:t xml:space="preserve"> </w:t>
            </w:r>
            <w:r w:rsidR="001F7804" w:rsidRPr="00737C47">
              <w:rPr>
                <w:rFonts w:cs="Arial"/>
                <w:sz w:val="22"/>
                <w:szCs w:val="22"/>
              </w:rPr>
              <w:t xml:space="preserve">la dirección IP </w:t>
            </w:r>
            <w:r w:rsidR="007A4A7D" w:rsidRPr="00737C47">
              <w:rPr>
                <w:rFonts w:cs="Arial"/>
                <w:sz w:val="22"/>
                <w:szCs w:val="22"/>
              </w:rPr>
              <w:t>a la cuenta de usuario creada, la cual es capturada en la relación de direcciones IP.</w:t>
            </w:r>
          </w:p>
          <w:p w:rsidR="006836A6" w:rsidRPr="00737C47" w:rsidRDefault="006836A6" w:rsidP="00737C47">
            <w:pPr>
              <w:numPr>
                <w:ilvl w:val="0"/>
                <w:numId w:val="4"/>
              </w:numPr>
              <w:contextualSpacing/>
              <w:rPr>
                <w:rFonts w:cs="Arial"/>
                <w:sz w:val="22"/>
                <w:szCs w:val="22"/>
              </w:rPr>
            </w:pPr>
            <w:r w:rsidRPr="00737C47">
              <w:rPr>
                <w:rFonts w:cs="Arial"/>
                <w:sz w:val="22"/>
                <w:szCs w:val="22"/>
              </w:rPr>
              <w:t>Listado de IP</w:t>
            </w:r>
          </w:p>
        </w:tc>
        <w:tc>
          <w:tcPr>
            <w:tcW w:w="2693" w:type="dxa"/>
            <w:shd w:val="clear" w:color="auto" w:fill="auto"/>
            <w:vAlign w:val="center"/>
          </w:tcPr>
          <w:p w:rsidR="00DF38CD" w:rsidRPr="00737C47" w:rsidRDefault="008A5E3C" w:rsidP="00737C47">
            <w:pPr>
              <w:pStyle w:val="Sangradetextonormal"/>
              <w:ind w:left="0" w:firstLine="0"/>
              <w:contextualSpacing/>
              <w:jc w:val="left"/>
              <w:rPr>
                <w:rFonts w:cs="Arial"/>
                <w:szCs w:val="22"/>
              </w:rPr>
            </w:pPr>
            <w:r w:rsidRPr="00737C47">
              <w:rPr>
                <w:rFonts w:cs="Arial"/>
                <w:szCs w:val="22"/>
              </w:rPr>
              <w:t>Departamento de Redes y Soporte Técnico</w:t>
            </w:r>
          </w:p>
        </w:tc>
      </w:tr>
      <w:tr w:rsidR="00DF38CD" w:rsidRPr="00737C47">
        <w:tblPrEx>
          <w:tblCellMar>
            <w:top w:w="0" w:type="dxa"/>
            <w:bottom w:w="0" w:type="dxa"/>
          </w:tblCellMar>
        </w:tblPrEx>
        <w:tc>
          <w:tcPr>
            <w:tcW w:w="2268" w:type="dxa"/>
            <w:shd w:val="clear" w:color="auto" w:fill="auto"/>
            <w:vAlign w:val="center"/>
          </w:tcPr>
          <w:p w:rsidR="00DF38CD" w:rsidRPr="00737C47" w:rsidRDefault="00C700B1" w:rsidP="00737C47">
            <w:pPr>
              <w:pStyle w:val="Sangradetextonormal"/>
              <w:ind w:left="0" w:firstLine="0"/>
              <w:contextualSpacing/>
              <w:jc w:val="left"/>
              <w:rPr>
                <w:rFonts w:cs="Arial"/>
                <w:szCs w:val="22"/>
              </w:rPr>
            </w:pPr>
            <w:r>
              <w:rPr>
                <w:rFonts w:cs="Arial"/>
                <w:szCs w:val="22"/>
              </w:rPr>
              <w:t>5</w:t>
            </w:r>
            <w:r w:rsidR="00BC211D" w:rsidRPr="00737C47">
              <w:rPr>
                <w:rFonts w:cs="Arial"/>
                <w:szCs w:val="22"/>
              </w:rPr>
              <w:t>.0 Verifica</w:t>
            </w:r>
            <w:r w:rsidR="00E85AA9" w:rsidRPr="00737C47">
              <w:rPr>
                <w:rFonts w:cs="Arial"/>
                <w:szCs w:val="22"/>
              </w:rPr>
              <w:t xml:space="preserve">ción de </w:t>
            </w:r>
            <w:r w:rsidR="00BC211D" w:rsidRPr="00737C47">
              <w:rPr>
                <w:rFonts w:cs="Arial"/>
                <w:szCs w:val="22"/>
              </w:rPr>
              <w:t xml:space="preserve"> antivirus</w:t>
            </w:r>
            <w:r w:rsidR="004E630E" w:rsidRPr="00737C47">
              <w:rPr>
                <w:rFonts w:cs="Arial"/>
                <w:szCs w:val="22"/>
              </w:rPr>
              <w:t>.</w:t>
            </w:r>
          </w:p>
        </w:tc>
        <w:tc>
          <w:tcPr>
            <w:tcW w:w="5245" w:type="dxa"/>
            <w:shd w:val="clear" w:color="auto" w:fill="auto"/>
            <w:vAlign w:val="center"/>
          </w:tcPr>
          <w:p w:rsidR="00DF38CD" w:rsidRPr="00737C47" w:rsidRDefault="00C700B1" w:rsidP="00737C47">
            <w:pPr>
              <w:ind w:left="215"/>
              <w:contextualSpacing/>
              <w:rPr>
                <w:rFonts w:cs="Arial"/>
                <w:sz w:val="22"/>
                <w:szCs w:val="22"/>
              </w:rPr>
            </w:pPr>
            <w:r>
              <w:rPr>
                <w:rFonts w:cs="Arial"/>
                <w:sz w:val="22"/>
                <w:szCs w:val="22"/>
              </w:rPr>
              <w:t>5</w:t>
            </w:r>
            <w:r w:rsidR="00825BB8" w:rsidRPr="00737C47">
              <w:rPr>
                <w:rFonts w:cs="Arial"/>
                <w:sz w:val="22"/>
                <w:szCs w:val="22"/>
              </w:rPr>
              <w:t xml:space="preserve">.1 </w:t>
            </w:r>
            <w:r w:rsidR="00046A55" w:rsidRPr="00737C47">
              <w:rPr>
                <w:rFonts w:cs="Arial"/>
                <w:sz w:val="22"/>
                <w:szCs w:val="22"/>
              </w:rPr>
              <w:t>Verifica la existencia de antivirus en el equipo.</w:t>
            </w:r>
          </w:p>
          <w:p w:rsidR="00825BB8" w:rsidRPr="00737C47" w:rsidRDefault="00825BB8" w:rsidP="00737C47">
            <w:pPr>
              <w:ind w:left="215"/>
              <w:contextualSpacing/>
              <w:rPr>
                <w:rFonts w:cs="Arial"/>
                <w:sz w:val="22"/>
                <w:szCs w:val="22"/>
              </w:rPr>
            </w:pPr>
          </w:p>
          <w:p w:rsidR="00825BB8" w:rsidRPr="00737C47" w:rsidRDefault="00825BB8" w:rsidP="00737C47">
            <w:pPr>
              <w:ind w:left="215"/>
              <w:contextualSpacing/>
              <w:rPr>
                <w:rFonts w:cs="Arial"/>
                <w:sz w:val="22"/>
                <w:szCs w:val="22"/>
              </w:rPr>
            </w:pPr>
            <w:r w:rsidRPr="00737C47">
              <w:rPr>
                <w:rFonts w:cs="Arial"/>
                <w:sz w:val="22"/>
                <w:szCs w:val="22"/>
              </w:rPr>
              <w:t>Procede:</w:t>
            </w:r>
          </w:p>
          <w:p w:rsidR="00825BB8" w:rsidRPr="00737C47" w:rsidRDefault="004D018C" w:rsidP="00737C47">
            <w:pPr>
              <w:ind w:left="215"/>
              <w:contextualSpacing/>
              <w:rPr>
                <w:rFonts w:cs="Arial"/>
                <w:sz w:val="22"/>
                <w:szCs w:val="22"/>
              </w:rPr>
            </w:pPr>
            <w:r w:rsidRPr="000D0CCA">
              <w:rPr>
                <w:rFonts w:cs="Arial"/>
                <w:b/>
                <w:sz w:val="22"/>
                <w:szCs w:val="22"/>
              </w:rPr>
              <w:t>No</w:t>
            </w:r>
            <w:r w:rsidRPr="00737C47">
              <w:rPr>
                <w:rFonts w:cs="Arial"/>
                <w:sz w:val="22"/>
                <w:szCs w:val="22"/>
              </w:rPr>
              <w:t>.-</w:t>
            </w:r>
            <w:r w:rsidR="00825BB8" w:rsidRPr="00737C47">
              <w:rPr>
                <w:rFonts w:cs="Arial"/>
                <w:sz w:val="22"/>
                <w:szCs w:val="22"/>
              </w:rPr>
              <w:t xml:space="preserve"> Pasa a la etapa </w:t>
            </w:r>
            <w:r w:rsidR="006C1CBC">
              <w:rPr>
                <w:rFonts w:cs="Arial"/>
                <w:sz w:val="22"/>
                <w:szCs w:val="22"/>
              </w:rPr>
              <w:t>6</w:t>
            </w:r>
            <w:r w:rsidR="00046A55" w:rsidRPr="00737C47">
              <w:rPr>
                <w:rFonts w:cs="Arial"/>
                <w:sz w:val="22"/>
                <w:szCs w:val="22"/>
              </w:rPr>
              <w:t>.0</w:t>
            </w:r>
          </w:p>
          <w:p w:rsidR="0011632B" w:rsidRPr="00737C47" w:rsidRDefault="004D018C" w:rsidP="0011632B">
            <w:pPr>
              <w:ind w:left="215"/>
              <w:contextualSpacing/>
              <w:rPr>
                <w:rFonts w:cs="Arial"/>
                <w:sz w:val="22"/>
                <w:szCs w:val="22"/>
              </w:rPr>
            </w:pPr>
            <w:r w:rsidRPr="000D0CCA">
              <w:rPr>
                <w:rFonts w:cs="Arial"/>
                <w:b/>
                <w:sz w:val="22"/>
                <w:szCs w:val="22"/>
              </w:rPr>
              <w:t>Si</w:t>
            </w:r>
            <w:r w:rsidRPr="00737C47">
              <w:rPr>
                <w:rFonts w:cs="Arial"/>
                <w:sz w:val="22"/>
                <w:szCs w:val="22"/>
              </w:rPr>
              <w:t>.-</w:t>
            </w:r>
            <w:r w:rsidR="00825BB8" w:rsidRPr="00737C47">
              <w:rPr>
                <w:rFonts w:cs="Arial"/>
                <w:sz w:val="22"/>
                <w:szCs w:val="22"/>
              </w:rPr>
              <w:t xml:space="preserve"> </w:t>
            </w:r>
            <w:r w:rsidR="0011632B" w:rsidRPr="00737C47">
              <w:rPr>
                <w:rFonts w:cs="Arial"/>
                <w:sz w:val="22"/>
                <w:szCs w:val="22"/>
              </w:rPr>
              <w:t>Notifica y entrega los datos de la cuenta creada al Jefe de Departamento</w:t>
            </w:r>
            <w:r w:rsidR="00C700B1">
              <w:rPr>
                <w:rFonts w:cs="Arial"/>
                <w:sz w:val="22"/>
                <w:szCs w:val="22"/>
              </w:rPr>
              <w:t xml:space="preserve">, firma </w:t>
            </w:r>
            <w:r w:rsidR="0011632B">
              <w:rPr>
                <w:rFonts w:cs="Arial"/>
                <w:sz w:val="22"/>
                <w:szCs w:val="22"/>
              </w:rPr>
              <w:t>un acuse de recibido</w:t>
            </w:r>
            <w:r w:rsidR="0011632B" w:rsidRPr="00737C47">
              <w:rPr>
                <w:rFonts w:cs="Arial"/>
                <w:sz w:val="22"/>
                <w:szCs w:val="22"/>
              </w:rPr>
              <w:t>.</w:t>
            </w:r>
          </w:p>
          <w:p w:rsidR="0011632B" w:rsidRPr="00737C47" w:rsidRDefault="0011632B" w:rsidP="0011632B">
            <w:pPr>
              <w:numPr>
                <w:ilvl w:val="0"/>
                <w:numId w:val="5"/>
              </w:numPr>
              <w:contextualSpacing/>
              <w:rPr>
                <w:rFonts w:cs="Arial"/>
                <w:sz w:val="22"/>
                <w:szCs w:val="22"/>
              </w:rPr>
            </w:pPr>
            <w:r>
              <w:rPr>
                <w:rFonts w:cs="Arial"/>
                <w:sz w:val="22"/>
                <w:szCs w:val="22"/>
              </w:rPr>
              <w:t>Acuse</w:t>
            </w:r>
          </w:p>
          <w:p w:rsidR="00825BB8" w:rsidRPr="00737C47" w:rsidRDefault="0011632B" w:rsidP="0011632B">
            <w:pPr>
              <w:ind w:left="215"/>
              <w:contextualSpacing/>
              <w:rPr>
                <w:rFonts w:cs="Arial"/>
                <w:sz w:val="22"/>
                <w:szCs w:val="22"/>
              </w:rPr>
            </w:pPr>
            <w:r w:rsidRPr="00737C47">
              <w:rPr>
                <w:rFonts w:cs="Arial"/>
                <w:b/>
                <w:sz w:val="22"/>
                <w:szCs w:val="22"/>
              </w:rPr>
              <w:t xml:space="preserve">            </w:t>
            </w:r>
            <w:r>
              <w:rPr>
                <w:rFonts w:cs="Arial"/>
                <w:b/>
                <w:sz w:val="22"/>
                <w:szCs w:val="22"/>
              </w:rPr>
              <w:t>Termina Procedimiento</w:t>
            </w:r>
          </w:p>
        </w:tc>
        <w:tc>
          <w:tcPr>
            <w:tcW w:w="2693" w:type="dxa"/>
            <w:shd w:val="clear" w:color="auto" w:fill="auto"/>
            <w:vAlign w:val="center"/>
          </w:tcPr>
          <w:p w:rsidR="00DF38CD" w:rsidRPr="00737C47" w:rsidRDefault="009B2F3E" w:rsidP="00737C47">
            <w:pPr>
              <w:pStyle w:val="Sangradetextonormal"/>
              <w:ind w:left="0" w:firstLine="0"/>
              <w:contextualSpacing/>
              <w:rPr>
                <w:rFonts w:cs="Arial"/>
                <w:szCs w:val="22"/>
              </w:rPr>
            </w:pPr>
            <w:r w:rsidRPr="00737C47">
              <w:rPr>
                <w:rFonts w:cs="Arial"/>
                <w:szCs w:val="22"/>
              </w:rPr>
              <w:t>Departamento de Redes y Soporte Técnico</w:t>
            </w:r>
          </w:p>
        </w:tc>
      </w:tr>
      <w:tr w:rsidR="00BC211D" w:rsidRPr="00737C47">
        <w:tblPrEx>
          <w:tblCellMar>
            <w:top w:w="0" w:type="dxa"/>
            <w:bottom w:w="0" w:type="dxa"/>
          </w:tblCellMar>
        </w:tblPrEx>
        <w:tc>
          <w:tcPr>
            <w:tcW w:w="2268" w:type="dxa"/>
            <w:shd w:val="clear" w:color="auto" w:fill="auto"/>
            <w:vAlign w:val="center"/>
          </w:tcPr>
          <w:p w:rsidR="00BC211D" w:rsidRPr="00737C47" w:rsidRDefault="006C1CBC" w:rsidP="00737C47">
            <w:pPr>
              <w:pStyle w:val="Sangradetextonormal"/>
              <w:ind w:left="0" w:firstLine="0"/>
              <w:contextualSpacing/>
              <w:jc w:val="left"/>
              <w:rPr>
                <w:rFonts w:cs="Arial"/>
                <w:szCs w:val="22"/>
              </w:rPr>
            </w:pPr>
            <w:r>
              <w:rPr>
                <w:rFonts w:cs="Arial"/>
                <w:szCs w:val="22"/>
              </w:rPr>
              <w:t>6</w:t>
            </w:r>
            <w:r w:rsidR="00BC211D" w:rsidRPr="00737C47">
              <w:rPr>
                <w:rFonts w:cs="Arial"/>
                <w:szCs w:val="22"/>
              </w:rPr>
              <w:t>.0 Instala</w:t>
            </w:r>
            <w:r w:rsidR="00E85AA9" w:rsidRPr="00737C47">
              <w:rPr>
                <w:rFonts w:cs="Arial"/>
                <w:szCs w:val="22"/>
              </w:rPr>
              <w:t xml:space="preserve">ción de </w:t>
            </w:r>
            <w:r w:rsidR="00BC211D" w:rsidRPr="00737C47">
              <w:rPr>
                <w:rFonts w:cs="Arial"/>
                <w:szCs w:val="22"/>
              </w:rPr>
              <w:t xml:space="preserve"> antivirus</w:t>
            </w:r>
            <w:r w:rsidR="004E630E" w:rsidRPr="00737C47">
              <w:rPr>
                <w:rFonts w:cs="Arial"/>
                <w:szCs w:val="22"/>
              </w:rPr>
              <w:t>.</w:t>
            </w:r>
          </w:p>
        </w:tc>
        <w:tc>
          <w:tcPr>
            <w:tcW w:w="5245" w:type="dxa"/>
            <w:shd w:val="clear" w:color="auto" w:fill="auto"/>
            <w:vAlign w:val="center"/>
          </w:tcPr>
          <w:p w:rsidR="00BC211D" w:rsidRPr="00737C47" w:rsidRDefault="006C1CBC" w:rsidP="00737C47">
            <w:pPr>
              <w:ind w:left="215"/>
              <w:contextualSpacing/>
              <w:rPr>
                <w:rFonts w:cs="Arial"/>
                <w:sz w:val="22"/>
                <w:szCs w:val="22"/>
              </w:rPr>
            </w:pPr>
            <w:r>
              <w:rPr>
                <w:rFonts w:cs="Arial"/>
                <w:sz w:val="22"/>
                <w:szCs w:val="22"/>
              </w:rPr>
              <w:t>6</w:t>
            </w:r>
            <w:r w:rsidR="00034920" w:rsidRPr="00737C47">
              <w:rPr>
                <w:rFonts w:cs="Arial"/>
                <w:sz w:val="22"/>
                <w:szCs w:val="22"/>
              </w:rPr>
              <w:t xml:space="preserve">.1 Realiza la instalación del antivirus mediante </w:t>
            </w:r>
            <w:r w:rsidR="00E439E5" w:rsidRPr="00737C47">
              <w:rPr>
                <w:rFonts w:cs="Arial"/>
                <w:sz w:val="22"/>
                <w:szCs w:val="22"/>
              </w:rPr>
              <w:t>el paquete de instalación</w:t>
            </w:r>
            <w:r w:rsidR="00931FD5" w:rsidRPr="00737C47">
              <w:rPr>
                <w:rFonts w:cs="Arial"/>
                <w:sz w:val="22"/>
                <w:szCs w:val="22"/>
              </w:rPr>
              <w:t>.</w:t>
            </w:r>
          </w:p>
        </w:tc>
        <w:tc>
          <w:tcPr>
            <w:tcW w:w="2693" w:type="dxa"/>
            <w:shd w:val="clear" w:color="auto" w:fill="auto"/>
            <w:vAlign w:val="center"/>
          </w:tcPr>
          <w:p w:rsidR="00BC211D" w:rsidRPr="00737C47" w:rsidRDefault="000D0CCA" w:rsidP="00737C47">
            <w:pPr>
              <w:pStyle w:val="Sangradetextonormal"/>
              <w:ind w:left="0" w:firstLine="0"/>
              <w:contextualSpacing/>
              <w:rPr>
                <w:rFonts w:cs="Arial"/>
                <w:szCs w:val="22"/>
              </w:rPr>
            </w:pPr>
            <w:r w:rsidRPr="00737C47">
              <w:rPr>
                <w:rFonts w:cs="Arial"/>
                <w:szCs w:val="22"/>
              </w:rPr>
              <w:t>Departamento de Redes y Soporte Técnico</w:t>
            </w:r>
          </w:p>
        </w:tc>
      </w:tr>
      <w:tr w:rsidR="00BC211D" w:rsidRPr="00737C47">
        <w:tblPrEx>
          <w:tblCellMar>
            <w:top w:w="0" w:type="dxa"/>
            <w:bottom w:w="0" w:type="dxa"/>
          </w:tblCellMar>
        </w:tblPrEx>
        <w:tc>
          <w:tcPr>
            <w:tcW w:w="2268" w:type="dxa"/>
            <w:shd w:val="clear" w:color="auto" w:fill="auto"/>
            <w:vAlign w:val="center"/>
          </w:tcPr>
          <w:p w:rsidR="00BC211D" w:rsidRPr="00737C47" w:rsidRDefault="006C1CBC" w:rsidP="00737C47">
            <w:pPr>
              <w:pStyle w:val="Sangradetextonormal"/>
              <w:ind w:left="0" w:firstLine="0"/>
              <w:contextualSpacing/>
              <w:jc w:val="left"/>
              <w:rPr>
                <w:rFonts w:cs="Arial"/>
                <w:szCs w:val="22"/>
              </w:rPr>
            </w:pPr>
            <w:r>
              <w:rPr>
                <w:rFonts w:cs="Arial"/>
                <w:szCs w:val="22"/>
              </w:rPr>
              <w:t>7</w:t>
            </w:r>
            <w:r w:rsidR="00BC211D" w:rsidRPr="00737C47">
              <w:rPr>
                <w:rFonts w:cs="Arial"/>
                <w:szCs w:val="22"/>
              </w:rPr>
              <w:t>.0 Actualiza</w:t>
            </w:r>
            <w:r w:rsidR="00E85AA9" w:rsidRPr="00737C47">
              <w:rPr>
                <w:rFonts w:cs="Arial"/>
                <w:szCs w:val="22"/>
              </w:rPr>
              <w:t xml:space="preserve">ción de la definición de </w:t>
            </w:r>
            <w:r w:rsidR="00BC211D" w:rsidRPr="00737C47">
              <w:rPr>
                <w:rFonts w:cs="Arial"/>
                <w:szCs w:val="22"/>
              </w:rPr>
              <w:t>virus</w:t>
            </w:r>
            <w:r w:rsidR="004E630E" w:rsidRPr="00737C47">
              <w:rPr>
                <w:rFonts w:cs="Arial"/>
                <w:szCs w:val="22"/>
              </w:rPr>
              <w:t>.</w:t>
            </w:r>
          </w:p>
        </w:tc>
        <w:tc>
          <w:tcPr>
            <w:tcW w:w="5245" w:type="dxa"/>
            <w:shd w:val="clear" w:color="auto" w:fill="auto"/>
            <w:vAlign w:val="center"/>
          </w:tcPr>
          <w:p w:rsidR="00E73162" w:rsidRPr="000D0CCA" w:rsidRDefault="006C1CBC" w:rsidP="000D0CCA">
            <w:pPr>
              <w:ind w:left="215"/>
              <w:contextualSpacing/>
              <w:rPr>
                <w:rFonts w:cs="Arial"/>
                <w:sz w:val="22"/>
                <w:szCs w:val="22"/>
              </w:rPr>
            </w:pPr>
            <w:r>
              <w:rPr>
                <w:rFonts w:cs="Arial"/>
                <w:sz w:val="22"/>
                <w:szCs w:val="22"/>
              </w:rPr>
              <w:t>7</w:t>
            </w:r>
            <w:r w:rsidR="00902A2E" w:rsidRPr="00737C47">
              <w:rPr>
                <w:rFonts w:cs="Arial"/>
                <w:sz w:val="22"/>
                <w:szCs w:val="22"/>
              </w:rPr>
              <w:t xml:space="preserve">.1 Realiza la actualización de la definición de virus a la </w:t>
            </w:r>
            <w:r w:rsidR="00DF4D12" w:rsidRPr="00737C47">
              <w:rPr>
                <w:rFonts w:cs="Arial"/>
                <w:sz w:val="22"/>
                <w:szCs w:val="22"/>
              </w:rPr>
              <w:t>última</w:t>
            </w:r>
            <w:r w:rsidR="00902A2E" w:rsidRPr="00737C47">
              <w:rPr>
                <w:rFonts w:cs="Arial"/>
                <w:sz w:val="22"/>
                <w:szCs w:val="22"/>
              </w:rPr>
              <w:t xml:space="preserve"> versión proporcionada por el fabricante del antivirus, vía servidor de antivirus.</w:t>
            </w:r>
          </w:p>
        </w:tc>
        <w:tc>
          <w:tcPr>
            <w:tcW w:w="2693" w:type="dxa"/>
            <w:shd w:val="clear" w:color="auto" w:fill="auto"/>
            <w:vAlign w:val="center"/>
          </w:tcPr>
          <w:p w:rsidR="00BC211D" w:rsidRPr="00737C47" w:rsidRDefault="00A62F03" w:rsidP="00737C47">
            <w:pPr>
              <w:pStyle w:val="Sangradetextonormal"/>
              <w:ind w:left="0" w:firstLine="0"/>
              <w:contextualSpacing/>
              <w:rPr>
                <w:rFonts w:cs="Arial"/>
                <w:szCs w:val="22"/>
              </w:rPr>
            </w:pPr>
            <w:r w:rsidRPr="00737C47">
              <w:rPr>
                <w:rFonts w:cs="Arial"/>
                <w:szCs w:val="22"/>
              </w:rPr>
              <w:t>Departamento de Redes y Soporte Técnico</w:t>
            </w:r>
          </w:p>
        </w:tc>
      </w:tr>
      <w:tr w:rsidR="000D0CCA" w:rsidRPr="00737C47">
        <w:tblPrEx>
          <w:tblCellMar>
            <w:top w:w="0" w:type="dxa"/>
            <w:bottom w:w="0" w:type="dxa"/>
          </w:tblCellMar>
        </w:tblPrEx>
        <w:tc>
          <w:tcPr>
            <w:tcW w:w="2268" w:type="dxa"/>
            <w:shd w:val="clear" w:color="auto" w:fill="auto"/>
            <w:vAlign w:val="center"/>
          </w:tcPr>
          <w:p w:rsidR="000D0CCA" w:rsidRPr="00737C47" w:rsidRDefault="006C1CBC" w:rsidP="00737C47">
            <w:pPr>
              <w:pStyle w:val="Sangradetextonormal"/>
              <w:ind w:left="0" w:firstLine="0"/>
              <w:contextualSpacing/>
              <w:jc w:val="left"/>
              <w:rPr>
                <w:rFonts w:cs="Arial"/>
                <w:szCs w:val="22"/>
              </w:rPr>
            </w:pPr>
            <w:r>
              <w:rPr>
                <w:rFonts w:cs="Arial"/>
                <w:szCs w:val="22"/>
              </w:rPr>
              <w:t>8</w:t>
            </w:r>
            <w:r w:rsidR="000D0CCA">
              <w:rPr>
                <w:rFonts w:cs="Arial"/>
                <w:szCs w:val="22"/>
              </w:rPr>
              <w:t>.0 Entrega de Cuenta</w:t>
            </w:r>
          </w:p>
        </w:tc>
        <w:tc>
          <w:tcPr>
            <w:tcW w:w="5245" w:type="dxa"/>
            <w:shd w:val="clear" w:color="auto" w:fill="auto"/>
            <w:vAlign w:val="center"/>
          </w:tcPr>
          <w:p w:rsidR="000D0CCA" w:rsidRPr="00737C47" w:rsidRDefault="006C1CBC" w:rsidP="000D0CCA">
            <w:pPr>
              <w:ind w:left="215"/>
              <w:contextualSpacing/>
              <w:rPr>
                <w:rFonts w:cs="Arial"/>
                <w:sz w:val="22"/>
                <w:szCs w:val="22"/>
              </w:rPr>
            </w:pPr>
            <w:r>
              <w:rPr>
                <w:rFonts w:cs="Arial"/>
                <w:sz w:val="22"/>
                <w:szCs w:val="22"/>
              </w:rPr>
              <w:t>8</w:t>
            </w:r>
            <w:r w:rsidR="000D0CCA">
              <w:rPr>
                <w:rFonts w:cs="Arial"/>
                <w:sz w:val="22"/>
                <w:szCs w:val="22"/>
              </w:rPr>
              <w:t xml:space="preserve">.1 </w:t>
            </w:r>
            <w:r w:rsidR="000D0CCA" w:rsidRPr="00737C47">
              <w:rPr>
                <w:rFonts w:cs="Arial"/>
                <w:sz w:val="22"/>
                <w:szCs w:val="22"/>
              </w:rPr>
              <w:t>Notifica y entrega los datos de la cuenta creada al Jefe de Departamento</w:t>
            </w:r>
            <w:r w:rsidR="00C700B1">
              <w:rPr>
                <w:rFonts w:cs="Arial"/>
                <w:sz w:val="22"/>
                <w:szCs w:val="22"/>
              </w:rPr>
              <w:t xml:space="preserve">, </w:t>
            </w:r>
            <w:r w:rsidR="000D0CCA">
              <w:rPr>
                <w:rFonts w:cs="Arial"/>
                <w:sz w:val="22"/>
                <w:szCs w:val="22"/>
              </w:rPr>
              <w:t>firma un acuse de recibido</w:t>
            </w:r>
            <w:r w:rsidR="000D0CCA" w:rsidRPr="00737C47">
              <w:rPr>
                <w:rFonts w:cs="Arial"/>
                <w:sz w:val="22"/>
                <w:szCs w:val="22"/>
              </w:rPr>
              <w:t>.</w:t>
            </w:r>
          </w:p>
          <w:p w:rsidR="000D0CCA" w:rsidRPr="00C700B1" w:rsidRDefault="000D0CCA" w:rsidP="00C700B1">
            <w:pPr>
              <w:numPr>
                <w:ilvl w:val="0"/>
                <w:numId w:val="5"/>
              </w:numPr>
              <w:contextualSpacing/>
              <w:rPr>
                <w:rFonts w:cs="Arial"/>
                <w:sz w:val="22"/>
                <w:szCs w:val="22"/>
              </w:rPr>
            </w:pPr>
            <w:r>
              <w:rPr>
                <w:rFonts w:cs="Arial"/>
                <w:sz w:val="22"/>
                <w:szCs w:val="22"/>
              </w:rPr>
              <w:t>Acuse</w:t>
            </w:r>
          </w:p>
        </w:tc>
        <w:tc>
          <w:tcPr>
            <w:tcW w:w="2693" w:type="dxa"/>
            <w:shd w:val="clear" w:color="auto" w:fill="auto"/>
            <w:vAlign w:val="center"/>
          </w:tcPr>
          <w:p w:rsidR="000D0CCA" w:rsidRPr="00737C47" w:rsidRDefault="00C700B1" w:rsidP="00737C47">
            <w:pPr>
              <w:pStyle w:val="Sangradetextonormal"/>
              <w:ind w:left="0" w:firstLine="0"/>
              <w:contextualSpacing/>
              <w:rPr>
                <w:rFonts w:cs="Arial"/>
                <w:szCs w:val="22"/>
              </w:rPr>
            </w:pPr>
            <w:r w:rsidRPr="00737C47">
              <w:rPr>
                <w:rFonts w:cs="Arial"/>
                <w:szCs w:val="22"/>
              </w:rPr>
              <w:t>Departamento de Redes y Soporte Técnico</w:t>
            </w:r>
          </w:p>
        </w:tc>
      </w:tr>
      <w:tr w:rsidR="00C700B1" w:rsidRPr="00C700B1" w:rsidTr="00CF1E0A">
        <w:tblPrEx>
          <w:tblCellMar>
            <w:top w:w="0" w:type="dxa"/>
            <w:bottom w:w="0" w:type="dxa"/>
          </w:tblCellMar>
        </w:tblPrEx>
        <w:tc>
          <w:tcPr>
            <w:tcW w:w="10206" w:type="dxa"/>
            <w:gridSpan w:val="3"/>
            <w:shd w:val="clear" w:color="auto" w:fill="auto"/>
            <w:vAlign w:val="center"/>
          </w:tcPr>
          <w:p w:rsidR="00C700B1" w:rsidRPr="00C700B1" w:rsidRDefault="00C700B1" w:rsidP="000D0CCA">
            <w:pPr>
              <w:ind w:left="215"/>
              <w:contextualSpacing/>
              <w:rPr>
                <w:rFonts w:cs="Arial"/>
                <w:sz w:val="24"/>
                <w:szCs w:val="22"/>
              </w:rPr>
            </w:pPr>
          </w:p>
          <w:p w:rsidR="00C700B1" w:rsidRPr="00C700B1" w:rsidRDefault="00C700B1" w:rsidP="00C700B1">
            <w:pPr>
              <w:ind w:left="215"/>
              <w:contextualSpacing/>
              <w:jc w:val="center"/>
              <w:rPr>
                <w:rFonts w:cs="Arial"/>
                <w:b/>
                <w:sz w:val="24"/>
                <w:szCs w:val="22"/>
              </w:rPr>
            </w:pPr>
            <w:r w:rsidRPr="00C700B1">
              <w:rPr>
                <w:rFonts w:cs="Arial"/>
                <w:b/>
                <w:sz w:val="24"/>
                <w:szCs w:val="22"/>
              </w:rPr>
              <w:t>TREMINA PROCEDIMIENTO</w:t>
            </w:r>
          </w:p>
          <w:p w:rsidR="00C700B1" w:rsidRPr="00C700B1" w:rsidRDefault="00C700B1" w:rsidP="00737C47">
            <w:pPr>
              <w:pStyle w:val="Sangradetextonormal"/>
              <w:ind w:left="0" w:firstLine="0"/>
              <w:contextualSpacing/>
              <w:rPr>
                <w:rFonts w:cs="Arial"/>
                <w:sz w:val="24"/>
                <w:szCs w:val="22"/>
              </w:rPr>
            </w:pPr>
          </w:p>
        </w:tc>
      </w:tr>
    </w:tbl>
    <w:p w:rsidR="00DF38CD" w:rsidRPr="00737C47" w:rsidRDefault="00DF38CD" w:rsidP="00737C47">
      <w:pPr>
        <w:contextualSpacing/>
        <w:rPr>
          <w:rFonts w:cs="Arial"/>
          <w:sz w:val="22"/>
          <w:szCs w:val="22"/>
        </w:rPr>
      </w:pPr>
    </w:p>
    <w:p w:rsidR="00DF38CD" w:rsidRPr="00737C47" w:rsidRDefault="00DF38CD" w:rsidP="00737C47">
      <w:pPr>
        <w:contextualSpacing/>
        <w:rPr>
          <w:rFonts w:cs="Arial"/>
          <w:sz w:val="22"/>
          <w:szCs w:val="22"/>
        </w:rPr>
      </w:pPr>
    </w:p>
    <w:p w:rsidR="00046A55" w:rsidRPr="00737C47" w:rsidRDefault="006C1CBC" w:rsidP="00737C47">
      <w:pPr>
        <w:contextualSpacing/>
        <w:rPr>
          <w:rFonts w:cs="Arial"/>
          <w:sz w:val="22"/>
          <w:szCs w:val="22"/>
        </w:rPr>
      </w:pPr>
      <w:r>
        <w:rPr>
          <w:rFonts w:cs="Arial"/>
          <w:sz w:val="22"/>
          <w:szCs w:val="22"/>
        </w:rPr>
        <w:br w:type="page"/>
      </w:r>
    </w:p>
    <w:p w:rsidR="00DF38CD" w:rsidRPr="00737C47" w:rsidRDefault="00DF38CD" w:rsidP="00737C47">
      <w:pPr>
        <w:pStyle w:val="Ttulo1"/>
        <w:spacing w:before="0"/>
        <w:contextualSpacing/>
        <w:rPr>
          <w:rFonts w:cs="Arial"/>
        </w:rPr>
      </w:pPr>
      <w:r w:rsidRPr="00737C47">
        <w:rPr>
          <w:rFonts w:cs="Arial"/>
        </w:rPr>
        <w:lastRenderedPageBreak/>
        <w:t xml:space="preserve"> </w:t>
      </w:r>
      <w:r w:rsidR="00CC2AC3" w:rsidRPr="00737C47">
        <w:rPr>
          <w:rFonts w:cs="Arial"/>
        </w:rPr>
        <w:t>DIAGRAMA DE FLUJO</w:t>
      </w:r>
      <w:r w:rsidR="006C1CBC" w:rsidRPr="006C1CBC">
        <w:t xml:space="preserve"> </w:t>
      </w:r>
    </w:p>
    <w:p w:rsidR="00DF4D12" w:rsidRPr="00737C47" w:rsidRDefault="00DF4D12" w:rsidP="00737C47">
      <w:pPr>
        <w:contextualSpacing/>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3"/>
        <w:gridCol w:w="5173"/>
      </w:tblGrid>
      <w:tr w:rsidR="006C1CBC" w:rsidRPr="003C6548" w:rsidTr="003C6548">
        <w:tc>
          <w:tcPr>
            <w:tcW w:w="5173" w:type="dxa"/>
            <w:shd w:val="clear" w:color="auto" w:fill="auto"/>
          </w:tcPr>
          <w:p w:rsidR="006C1CBC" w:rsidRPr="003C6548" w:rsidRDefault="006C1CBC" w:rsidP="003C6548">
            <w:pPr>
              <w:contextualSpacing/>
              <w:jc w:val="center"/>
              <w:rPr>
                <w:rFonts w:cs="Arial"/>
                <w:sz w:val="22"/>
                <w:szCs w:val="22"/>
              </w:rPr>
            </w:pPr>
            <w:r w:rsidRPr="003C6548">
              <w:rPr>
                <w:rFonts w:cs="Arial"/>
                <w:sz w:val="22"/>
                <w:szCs w:val="22"/>
              </w:rPr>
              <w:t>Dirección General de Recursos Humanos (Áreas Usuarias)</w:t>
            </w:r>
          </w:p>
        </w:tc>
        <w:tc>
          <w:tcPr>
            <w:tcW w:w="5173" w:type="dxa"/>
            <w:shd w:val="clear" w:color="auto" w:fill="auto"/>
          </w:tcPr>
          <w:p w:rsidR="006C1CBC" w:rsidRPr="003C6548" w:rsidRDefault="006C1CBC" w:rsidP="003C6548">
            <w:pPr>
              <w:contextualSpacing/>
              <w:jc w:val="center"/>
              <w:rPr>
                <w:rFonts w:cs="Arial"/>
                <w:sz w:val="22"/>
                <w:szCs w:val="22"/>
              </w:rPr>
            </w:pPr>
            <w:r w:rsidRPr="003C6548">
              <w:rPr>
                <w:rFonts w:cs="Arial"/>
                <w:sz w:val="22"/>
                <w:szCs w:val="22"/>
              </w:rPr>
              <w:t>Departamento de Redes y Soporte Técnico.</w:t>
            </w:r>
          </w:p>
        </w:tc>
      </w:tr>
      <w:tr w:rsidR="006C1CBC" w:rsidRPr="003C6548" w:rsidTr="003C6548">
        <w:tc>
          <w:tcPr>
            <w:tcW w:w="5173" w:type="dxa"/>
            <w:shd w:val="clear" w:color="auto" w:fill="auto"/>
          </w:tcPr>
          <w:p w:rsidR="006C1CBC" w:rsidRPr="003C6548" w:rsidRDefault="003F02DF" w:rsidP="00737C47">
            <w:pPr>
              <w:contextualSpacing/>
              <w:rPr>
                <w:rFonts w:cs="Arial"/>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8.7pt;margin-top:3.8pt;width:300.4pt;height:449.6pt;z-index:251657216;mso-position-horizontal-relative:text;mso-position-vertical-relative:text">
                  <v:imagedata r:id="rId8" o:title=""/>
                </v:shape>
                <o:OLEObject Type="Embed" ProgID="Visio.Drawing.11" ShapeID="_x0000_s1029" DrawAspect="Content" ObjectID="_1407769674" r:id="rId9"/>
              </w:pict>
            </w: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p w:rsidR="006C1CBC" w:rsidRPr="003C6548" w:rsidRDefault="006C1CBC" w:rsidP="00737C47">
            <w:pPr>
              <w:contextualSpacing/>
              <w:rPr>
                <w:rFonts w:cs="Arial"/>
                <w:sz w:val="22"/>
                <w:szCs w:val="22"/>
              </w:rPr>
            </w:pPr>
          </w:p>
        </w:tc>
        <w:tc>
          <w:tcPr>
            <w:tcW w:w="5173" w:type="dxa"/>
            <w:shd w:val="clear" w:color="auto" w:fill="auto"/>
          </w:tcPr>
          <w:p w:rsidR="006C1CBC" w:rsidRPr="003C6548" w:rsidRDefault="00D37DE6" w:rsidP="00737C47">
            <w:pPr>
              <w:contextualSpacing/>
              <w:rPr>
                <w:rFonts w:cs="Arial"/>
                <w:sz w:val="22"/>
                <w:szCs w:val="22"/>
              </w:rPr>
            </w:pPr>
            <w:r>
              <w:rPr>
                <w:rFonts w:cs="Arial"/>
                <w:noProof/>
                <w:sz w:val="22"/>
                <w:szCs w:val="22"/>
                <w:lang w:eastAsia="es-MX"/>
              </w:rPr>
              <mc:AlternateContent>
                <mc:Choice Requires="wps">
                  <w:drawing>
                    <wp:anchor distT="0" distB="0" distL="114300" distR="114300" simplePos="0" relativeHeight="251658240" behindDoc="0" locked="0" layoutInCell="1" allowOverlap="1">
                      <wp:simplePos x="0" y="0"/>
                      <wp:positionH relativeFrom="column">
                        <wp:posOffset>674370</wp:posOffset>
                      </wp:positionH>
                      <wp:positionV relativeFrom="paragraph">
                        <wp:posOffset>3915410</wp:posOffset>
                      </wp:positionV>
                      <wp:extent cx="183515" cy="131445"/>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3515" cy="131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53.1pt;margin-top:308.3pt;width:14.45pt;height:10.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"/>
                  </w:pict>
                </mc:Fallback>
              </mc:AlternateContent>
            </w:r>
          </w:p>
        </w:tc>
      </w:tr>
    </w:tbl>
    <w:p w:rsidR="00DF38CD" w:rsidRPr="00737C47" w:rsidRDefault="00DF38CD" w:rsidP="00737C47">
      <w:pPr>
        <w:contextualSpacing/>
        <w:rPr>
          <w:rFonts w:cs="Arial"/>
          <w:sz w:val="22"/>
          <w:szCs w:val="22"/>
        </w:rPr>
      </w:pPr>
    </w:p>
    <w:p w:rsidR="00DF38CD" w:rsidRPr="00737C47" w:rsidRDefault="00CC2AC3" w:rsidP="00737C47">
      <w:pPr>
        <w:pStyle w:val="Ttulo1"/>
        <w:spacing w:before="0"/>
        <w:contextualSpacing/>
        <w:rPr>
          <w:rFonts w:cs="Arial"/>
        </w:rPr>
      </w:pPr>
      <w:r w:rsidRPr="00737C47">
        <w:rPr>
          <w:rFonts w:cs="Arial"/>
        </w:rPr>
        <w:lastRenderedPageBreak/>
        <w:t>DOCUMENTOS DE REFERENCIA</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7158"/>
        <w:gridCol w:w="3118"/>
      </w:tblGrid>
      <w:tr w:rsidR="00DF38CD" w:rsidRPr="00737C47">
        <w:tblPrEx>
          <w:tblCellMar>
            <w:top w:w="0" w:type="dxa"/>
            <w:bottom w:w="0" w:type="dxa"/>
          </w:tblCellMar>
        </w:tblPrEx>
        <w:trPr>
          <w:trHeight w:val="255"/>
        </w:trPr>
        <w:tc>
          <w:tcPr>
            <w:tcW w:w="7158" w:type="dxa"/>
            <w:shd w:val="clear" w:color="auto" w:fill="auto"/>
          </w:tcPr>
          <w:p w:rsidR="00DF38CD" w:rsidRPr="00737C47" w:rsidRDefault="00DF38CD" w:rsidP="00737C47">
            <w:pPr>
              <w:contextualSpacing/>
              <w:jc w:val="center"/>
              <w:rPr>
                <w:rFonts w:cs="Arial"/>
                <w:b/>
                <w:sz w:val="22"/>
                <w:szCs w:val="22"/>
              </w:rPr>
            </w:pPr>
            <w:r w:rsidRPr="00737C47">
              <w:rPr>
                <w:rFonts w:cs="Arial"/>
                <w:b/>
                <w:sz w:val="22"/>
                <w:szCs w:val="22"/>
              </w:rPr>
              <w:t>Documentos</w:t>
            </w:r>
          </w:p>
        </w:tc>
        <w:tc>
          <w:tcPr>
            <w:tcW w:w="3118" w:type="dxa"/>
            <w:shd w:val="clear" w:color="auto" w:fill="auto"/>
          </w:tcPr>
          <w:p w:rsidR="00DF38CD" w:rsidRPr="00737C47" w:rsidRDefault="00DF38CD" w:rsidP="00737C47">
            <w:pPr>
              <w:contextualSpacing/>
              <w:jc w:val="center"/>
              <w:rPr>
                <w:rFonts w:cs="Arial"/>
                <w:b/>
                <w:sz w:val="22"/>
                <w:szCs w:val="22"/>
              </w:rPr>
            </w:pPr>
            <w:r w:rsidRPr="00737C47">
              <w:rPr>
                <w:rFonts w:cs="Arial"/>
                <w:b/>
                <w:sz w:val="22"/>
                <w:szCs w:val="22"/>
              </w:rPr>
              <w:t>Código (cuando aplique)</w:t>
            </w:r>
          </w:p>
        </w:tc>
      </w:tr>
      <w:tr w:rsidR="00DF38CD" w:rsidRPr="00737C47">
        <w:tblPrEx>
          <w:tblCellMar>
            <w:top w:w="0" w:type="dxa"/>
            <w:bottom w:w="0" w:type="dxa"/>
          </w:tblCellMar>
        </w:tblPrEx>
        <w:trPr>
          <w:trHeight w:val="255"/>
        </w:trPr>
        <w:tc>
          <w:tcPr>
            <w:tcW w:w="7158" w:type="dxa"/>
            <w:shd w:val="clear" w:color="auto" w:fill="auto"/>
          </w:tcPr>
          <w:p w:rsidR="00DF38CD" w:rsidRPr="00737C47" w:rsidRDefault="002600C2" w:rsidP="00737C47">
            <w:pPr>
              <w:contextualSpacing/>
              <w:rPr>
                <w:rFonts w:cs="Arial"/>
                <w:sz w:val="22"/>
                <w:szCs w:val="22"/>
              </w:rPr>
            </w:pPr>
            <w:r w:rsidRPr="00737C47">
              <w:rPr>
                <w:rFonts w:cs="Arial"/>
                <w:sz w:val="22"/>
                <w:szCs w:val="22"/>
              </w:rPr>
              <w:t>Manual de Organización Especifico</w:t>
            </w:r>
          </w:p>
        </w:tc>
        <w:tc>
          <w:tcPr>
            <w:tcW w:w="3118" w:type="dxa"/>
            <w:shd w:val="clear" w:color="auto" w:fill="auto"/>
            <w:vAlign w:val="center"/>
          </w:tcPr>
          <w:p w:rsidR="00DF38CD" w:rsidRPr="00737C47" w:rsidRDefault="002600C2" w:rsidP="00737C47">
            <w:pPr>
              <w:contextualSpacing/>
              <w:jc w:val="center"/>
              <w:rPr>
                <w:rFonts w:cs="Arial"/>
                <w:sz w:val="22"/>
                <w:szCs w:val="22"/>
              </w:rPr>
            </w:pPr>
            <w:r w:rsidRPr="00737C47">
              <w:rPr>
                <w:rFonts w:cs="Arial"/>
                <w:sz w:val="22"/>
                <w:szCs w:val="22"/>
              </w:rPr>
              <w:t>No aplica</w:t>
            </w:r>
          </w:p>
        </w:tc>
      </w:tr>
    </w:tbl>
    <w:p w:rsidR="00DF38CD" w:rsidRPr="00737C47" w:rsidRDefault="00DF38CD" w:rsidP="00737C47">
      <w:pPr>
        <w:contextualSpacing/>
        <w:rPr>
          <w:rFonts w:cs="Arial"/>
          <w:sz w:val="22"/>
          <w:szCs w:val="22"/>
        </w:rPr>
      </w:pPr>
    </w:p>
    <w:p w:rsidR="00DF38CD" w:rsidRPr="00737C47" w:rsidRDefault="00DF38CD" w:rsidP="00737C47">
      <w:pPr>
        <w:contextualSpacing/>
        <w:rPr>
          <w:rFonts w:cs="Arial"/>
          <w:sz w:val="22"/>
          <w:szCs w:val="22"/>
        </w:rPr>
      </w:pPr>
    </w:p>
    <w:p w:rsidR="00DF38CD" w:rsidRPr="00737C47" w:rsidRDefault="00DF38CD" w:rsidP="00737C47">
      <w:pPr>
        <w:pStyle w:val="Ttulo1"/>
        <w:spacing w:before="0"/>
        <w:contextualSpacing/>
        <w:rPr>
          <w:rFonts w:cs="Arial"/>
        </w:rPr>
      </w:pPr>
      <w:r w:rsidRPr="00737C47">
        <w:rPr>
          <w:rFonts w:cs="Arial"/>
        </w:rPr>
        <w:t xml:space="preserve"> </w:t>
      </w:r>
      <w:r w:rsidR="00CC2AC3" w:rsidRPr="00737C47">
        <w:rPr>
          <w:rFonts w:cs="Arial"/>
        </w:rPr>
        <w:t xml:space="preserve">REGISTROS </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764"/>
        <w:gridCol w:w="1559"/>
        <w:gridCol w:w="3118"/>
        <w:gridCol w:w="2835"/>
      </w:tblGrid>
      <w:tr w:rsidR="00DF38CD" w:rsidRPr="00737C47">
        <w:tblPrEx>
          <w:tblCellMar>
            <w:top w:w="0" w:type="dxa"/>
            <w:bottom w:w="0" w:type="dxa"/>
          </w:tblCellMar>
        </w:tblPrEx>
        <w:tc>
          <w:tcPr>
            <w:tcW w:w="2764" w:type="dxa"/>
            <w:shd w:val="clear" w:color="auto" w:fill="auto"/>
            <w:vAlign w:val="center"/>
          </w:tcPr>
          <w:p w:rsidR="00DF38CD" w:rsidRPr="00737C47" w:rsidRDefault="00DF38CD" w:rsidP="00737C47">
            <w:pPr>
              <w:contextualSpacing/>
              <w:jc w:val="center"/>
              <w:rPr>
                <w:rFonts w:cs="Arial"/>
                <w:sz w:val="22"/>
                <w:szCs w:val="22"/>
              </w:rPr>
            </w:pPr>
            <w:r w:rsidRPr="00737C47">
              <w:rPr>
                <w:rFonts w:cs="Arial"/>
                <w:sz w:val="22"/>
                <w:szCs w:val="22"/>
              </w:rPr>
              <w:t>Registros</w:t>
            </w:r>
          </w:p>
        </w:tc>
        <w:tc>
          <w:tcPr>
            <w:tcW w:w="1559" w:type="dxa"/>
            <w:shd w:val="clear" w:color="auto" w:fill="auto"/>
            <w:vAlign w:val="center"/>
          </w:tcPr>
          <w:p w:rsidR="00DF38CD" w:rsidRPr="00737C47" w:rsidRDefault="00DF38CD" w:rsidP="00737C47">
            <w:pPr>
              <w:contextualSpacing/>
              <w:jc w:val="center"/>
              <w:rPr>
                <w:rFonts w:cs="Arial"/>
                <w:sz w:val="22"/>
                <w:szCs w:val="22"/>
              </w:rPr>
            </w:pPr>
            <w:r w:rsidRPr="00737C47">
              <w:rPr>
                <w:rFonts w:cs="Arial"/>
                <w:sz w:val="22"/>
                <w:szCs w:val="22"/>
              </w:rPr>
              <w:t>Tiempo de conservación</w:t>
            </w:r>
          </w:p>
        </w:tc>
        <w:tc>
          <w:tcPr>
            <w:tcW w:w="3118" w:type="dxa"/>
            <w:shd w:val="clear" w:color="auto" w:fill="auto"/>
            <w:vAlign w:val="center"/>
          </w:tcPr>
          <w:p w:rsidR="00DF38CD" w:rsidRPr="00737C47" w:rsidRDefault="00DF38CD" w:rsidP="00737C47">
            <w:pPr>
              <w:contextualSpacing/>
              <w:jc w:val="center"/>
              <w:rPr>
                <w:rFonts w:cs="Arial"/>
                <w:sz w:val="22"/>
                <w:szCs w:val="22"/>
              </w:rPr>
            </w:pPr>
            <w:r w:rsidRPr="00737C47">
              <w:rPr>
                <w:rFonts w:cs="Arial"/>
                <w:sz w:val="22"/>
                <w:szCs w:val="22"/>
              </w:rPr>
              <w:t>Responsable de conservarlo</w:t>
            </w:r>
          </w:p>
        </w:tc>
        <w:tc>
          <w:tcPr>
            <w:tcW w:w="2835" w:type="dxa"/>
            <w:shd w:val="clear" w:color="auto" w:fill="auto"/>
            <w:vAlign w:val="center"/>
          </w:tcPr>
          <w:p w:rsidR="00DF38CD" w:rsidRPr="00737C47" w:rsidRDefault="00DF38CD" w:rsidP="00737C47">
            <w:pPr>
              <w:contextualSpacing/>
              <w:jc w:val="center"/>
              <w:rPr>
                <w:rFonts w:cs="Arial"/>
                <w:sz w:val="22"/>
                <w:szCs w:val="22"/>
              </w:rPr>
            </w:pPr>
            <w:r w:rsidRPr="00737C47">
              <w:rPr>
                <w:rFonts w:cs="Arial"/>
                <w:sz w:val="22"/>
                <w:szCs w:val="22"/>
              </w:rPr>
              <w:t>Código de registro o identificación única</w:t>
            </w:r>
          </w:p>
        </w:tc>
      </w:tr>
      <w:tr w:rsidR="002600C2" w:rsidRPr="00737C47">
        <w:tblPrEx>
          <w:tblCellMar>
            <w:top w:w="0" w:type="dxa"/>
            <w:bottom w:w="0" w:type="dxa"/>
          </w:tblCellMar>
        </w:tblPrEx>
        <w:trPr>
          <w:trHeight w:val="75"/>
        </w:trPr>
        <w:tc>
          <w:tcPr>
            <w:tcW w:w="2764" w:type="dxa"/>
            <w:shd w:val="clear" w:color="auto" w:fill="auto"/>
            <w:vAlign w:val="center"/>
          </w:tcPr>
          <w:p w:rsidR="002600C2" w:rsidRPr="00737C47" w:rsidRDefault="002600C2" w:rsidP="00737C47">
            <w:pPr>
              <w:pStyle w:val="Piedepgina"/>
              <w:tabs>
                <w:tab w:val="clear" w:pos="4419"/>
                <w:tab w:val="clear" w:pos="8838"/>
              </w:tabs>
              <w:contextualSpacing/>
              <w:jc w:val="center"/>
              <w:rPr>
                <w:rFonts w:cs="Arial"/>
                <w:sz w:val="22"/>
                <w:szCs w:val="22"/>
              </w:rPr>
            </w:pPr>
            <w:r w:rsidRPr="00737C47">
              <w:rPr>
                <w:rFonts w:cs="Arial"/>
                <w:sz w:val="22"/>
                <w:szCs w:val="22"/>
              </w:rPr>
              <w:t>Memorandum de solicitud de creación de cuenta de acceso a red</w:t>
            </w:r>
          </w:p>
        </w:tc>
        <w:tc>
          <w:tcPr>
            <w:tcW w:w="1559" w:type="dxa"/>
            <w:shd w:val="clear" w:color="auto" w:fill="auto"/>
            <w:vAlign w:val="center"/>
          </w:tcPr>
          <w:p w:rsidR="002600C2" w:rsidRPr="00737C47" w:rsidRDefault="002600C2" w:rsidP="00737C47">
            <w:pPr>
              <w:contextualSpacing/>
              <w:jc w:val="center"/>
              <w:rPr>
                <w:rFonts w:cs="Arial"/>
                <w:sz w:val="22"/>
                <w:szCs w:val="22"/>
              </w:rPr>
            </w:pPr>
            <w:r w:rsidRPr="00737C47">
              <w:rPr>
                <w:rFonts w:cs="Arial"/>
                <w:sz w:val="22"/>
                <w:szCs w:val="22"/>
              </w:rPr>
              <w:t>3 años</w:t>
            </w:r>
          </w:p>
        </w:tc>
        <w:tc>
          <w:tcPr>
            <w:tcW w:w="3118" w:type="dxa"/>
            <w:shd w:val="clear" w:color="auto" w:fill="auto"/>
            <w:vAlign w:val="center"/>
          </w:tcPr>
          <w:p w:rsidR="002600C2" w:rsidRPr="00737C47" w:rsidRDefault="002600C2" w:rsidP="00737C47">
            <w:pPr>
              <w:pStyle w:val="Sangradetextonormal"/>
              <w:ind w:left="0" w:firstLine="0"/>
              <w:contextualSpacing/>
              <w:rPr>
                <w:rFonts w:cs="Arial"/>
                <w:szCs w:val="22"/>
              </w:rPr>
            </w:pPr>
            <w:r w:rsidRPr="00737C47">
              <w:rPr>
                <w:rFonts w:cs="Arial"/>
                <w:szCs w:val="22"/>
              </w:rPr>
              <w:t>Departamento de Redes y Soporte Técnico</w:t>
            </w:r>
          </w:p>
        </w:tc>
        <w:tc>
          <w:tcPr>
            <w:tcW w:w="2835" w:type="dxa"/>
            <w:shd w:val="clear" w:color="auto" w:fill="auto"/>
            <w:vAlign w:val="center"/>
          </w:tcPr>
          <w:p w:rsidR="002600C2" w:rsidRPr="00737C47" w:rsidRDefault="002600C2" w:rsidP="00737C47">
            <w:pPr>
              <w:contextualSpacing/>
              <w:jc w:val="center"/>
              <w:rPr>
                <w:rFonts w:cs="Arial"/>
                <w:color w:val="000000"/>
                <w:sz w:val="22"/>
                <w:szCs w:val="22"/>
              </w:rPr>
            </w:pPr>
            <w:r w:rsidRPr="00737C47">
              <w:rPr>
                <w:rFonts w:cs="Arial"/>
                <w:color w:val="000000"/>
                <w:sz w:val="22"/>
                <w:szCs w:val="22"/>
              </w:rPr>
              <w:t>No aplica</w:t>
            </w:r>
          </w:p>
        </w:tc>
      </w:tr>
    </w:tbl>
    <w:p w:rsidR="00DF38CD" w:rsidRPr="00737C47" w:rsidRDefault="00DF38CD" w:rsidP="00737C47">
      <w:pPr>
        <w:pStyle w:val="Piedepgina"/>
        <w:contextualSpacing/>
        <w:rPr>
          <w:rFonts w:cs="Arial"/>
          <w:sz w:val="22"/>
          <w:szCs w:val="22"/>
        </w:rPr>
      </w:pPr>
    </w:p>
    <w:p w:rsidR="00DF38CD" w:rsidRPr="00737C47" w:rsidRDefault="00DF38CD" w:rsidP="00737C47">
      <w:pPr>
        <w:pStyle w:val="Piedepgina"/>
        <w:contextualSpacing/>
        <w:rPr>
          <w:rFonts w:cs="Arial"/>
          <w:sz w:val="22"/>
          <w:szCs w:val="22"/>
        </w:rPr>
      </w:pPr>
    </w:p>
    <w:p w:rsidR="00DF38CD" w:rsidRPr="00737C47" w:rsidRDefault="00DF38CD" w:rsidP="00737C47">
      <w:pPr>
        <w:pStyle w:val="Ttulo1"/>
        <w:spacing w:before="0"/>
        <w:contextualSpacing/>
        <w:rPr>
          <w:rFonts w:cs="Arial"/>
        </w:rPr>
      </w:pPr>
      <w:r w:rsidRPr="00737C47">
        <w:rPr>
          <w:rFonts w:cs="Arial"/>
        </w:rPr>
        <w:t xml:space="preserve"> </w:t>
      </w:r>
      <w:r w:rsidR="00CC2AC3" w:rsidRPr="00737C47">
        <w:rPr>
          <w:rFonts w:cs="Arial"/>
        </w:rPr>
        <w:t>GLOSARIO</w:t>
      </w:r>
    </w:p>
    <w:p w:rsidR="00AB0611" w:rsidRPr="00737C47" w:rsidRDefault="00AB0611" w:rsidP="00737C47">
      <w:pPr>
        <w:contextualSpacing/>
        <w:rPr>
          <w:rFonts w:cs="Arial"/>
          <w:sz w:val="22"/>
          <w:szCs w:val="22"/>
        </w:rPr>
      </w:pPr>
    </w:p>
    <w:p w:rsidR="00865BC5" w:rsidRPr="00737C47" w:rsidRDefault="00ED3EE2" w:rsidP="00737C47">
      <w:pPr>
        <w:tabs>
          <w:tab w:val="left" w:pos="851"/>
        </w:tabs>
        <w:contextualSpacing/>
        <w:rPr>
          <w:rFonts w:cs="Arial"/>
          <w:bCs/>
          <w:sz w:val="22"/>
          <w:szCs w:val="22"/>
          <w:lang w:val="es-ES"/>
        </w:rPr>
      </w:pPr>
      <w:r w:rsidRPr="00737C47">
        <w:rPr>
          <w:rFonts w:cs="Arial"/>
          <w:b/>
          <w:bCs/>
          <w:sz w:val="22"/>
          <w:szCs w:val="22"/>
          <w:lang w:val="es-ES"/>
        </w:rPr>
        <w:t xml:space="preserve">8.1 Administrador de red: </w:t>
      </w:r>
      <w:r w:rsidR="00865BC5" w:rsidRPr="00737C47">
        <w:rPr>
          <w:rFonts w:cs="Arial"/>
          <w:bCs/>
          <w:sz w:val="22"/>
          <w:szCs w:val="22"/>
          <w:lang w:val="es-ES"/>
        </w:rPr>
        <w:t>Persona encargada del diseño o mantenimiento de una red de área local.</w:t>
      </w:r>
    </w:p>
    <w:p w:rsidR="008E3806" w:rsidRPr="00737C47" w:rsidRDefault="008E3806" w:rsidP="00737C47">
      <w:pPr>
        <w:tabs>
          <w:tab w:val="left" w:pos="851"/>
        </w:tabs>
        <w:contextualSpacing/>
        <w:rPr>
          <w:rFonts w:cs="Arial"/>
          <w:b/>
          <w:bCs/>
          <w:sz w:val="22"/>
          <w:szCs w:val="22"/>
          <w:lang w:val="es-ES"/>
        </w:rPr>
      </w:pPr>
    </w:p>
    <w:p w:rsidR="00ED3EE2" w:rsidRPr="00737C47" w:rsidRDefault="00ED3EE2" w:rsidP="00737C47">
      <w:pPr>
        <w:tabs>
          <w:tab w:val="left" w:pos="851"/>
        </w:tabs>
        <w:contextualSpacing/>
        <w:rPr>
          <w:rFonts w:cs="Arial"/>
          <w:sz w:val="22"/>
          <w:szCs w:val="22"/>
          <w:lang w:val="es-ES"/>
        </w:rPr>
      </w:pPr>
      <w:r w:rsidRPr="00737C47">
        <w:rPr>
          <w:rFonts w:cs="Arial"/>
          <w:b/>
          <w:bCs/>
          <w:sz w:val="22"/>
          <w:szCs w:val="22"/>
          <w:lang w:val="es-ES"/>
        </w:rPr>
        <w:t>8.2 Antivirus</w:t>
      </w:r>
      <w:r w:rsidRPr="00737C47">
        <w:rPr>
          <w:rFonts w:cs="Arial"/>
          <w:sz w:val="22"/>
          <w:szCs w:val="22"/>
          <w:lang w:val="es-ES"/>
        </w:rPr>
        <w:t xml:space="preserve">: </w:t>
      </w:r>
      <w:r w:rsidR="00D546A4" w:rsidRPr="00737C47">
        <w:rPr>
          <w:rFonts w:cs="Arial"/>
          <w:sz w:val="22"/>
          <w:szCs w:val="22"/>
          <w:lang w:val="es-ES"/>
        </w:rPr>
        <w:t>S</w:t>
      </w:r>
      <w:r w:rsidRPr="00737C47">
        <w:rPr>
          <w:rFonts w:cs="Arial"/>
          <w:sz w:val="22"/>
          <w:szCs w:val="22"/>
          <w:lang w:val="es-ES"/>
        </w:rPr>
        <w:t>oftware diseñado específicamente para la detección</w:t>
      </w:r>
      <w:r w:rsidR="00D546A4" w:rsidRPr="00737C47">
        <w:rPr>
          <w:rFonts w:cs="Arial"/>
          <w:sz w:val="22"/>
          <w:szCs w:val="22"/>
          <w:lang w:val="es-ES"/>
        </w:rPr>
        <w:t>, eliminación</w:t>
      </w:r>
      <w:r w:rsidRPr="00737C47">
        <w:rPr>
          <w:rFonts w:cs="Arial"/>
          <w:sz w:val="22"/>
          <w:szCs w:val="22"/>
          <w:lang w:val="es-ES"/>
        </w:rPr>
        <w:t xml:space="preserve"> y prevención de virus </w:t>
      </w:r>
      <w:r w:rsidR="00D546A4" w:rsidRPr="00737C47">
        <w:rPr>
          <w:rFonts w:cs="Arial"/>
          <w:sz w:val="22"/>
          <w:szCs w:val="22"/>
          <w:lang w:val="es-ES"/>
        </w:rPr>
        <w:t>informáticos</w:t>
      </w:r>
      <w:r w:rsidRPr="00737C47">
        <w:rPr>
          <w:rFonts w:cs="Arial"/>
          <w:sz w:val="22"/>
          <w:szCs w:val="22"/>
          <w:lang w:val="es-ES"/>
        </w:rPr>
        <w:t xml:space="preserve">. </w:t>
      </w:r>
    </w:p>
    <w:p w:rsidR="008E3806" w:rsidRPr="00737C47" w:rsidRDefault="008E3806" w:rsidP="00737C47">
      <w:pPr>
        <w:tabs>
          <w:tab w:val="left" w:pos="851"/>
        </w:tabs>
        <w:contextualSpacing/>
        <w:rPr>
          <w:rFonts w:cs="Arial"/>
          <w:b/>
          <w:sz w:val="22"/>
          <w:szCs w:val="22"/>
          <w:lang w:val="es-ES"/>
        </w:rPr>
      </w:pPr>
    </w:p>
    <w:p w:rsidR="006B451F" w:rsidRPr="00737C47" w:rsidRDefault="00ED3EE2" w:rsidP="00737C47">
      <w:pPr>
        <w:tabs>
          <w:tab w:val="left" w:pos="851"/>
        </w:tabs>
        <w:contextualSpacing/>
        <w:rPr>
          <w:rFonts w:cs="Arial"/>
          <w:b/>
          <w:bCs/>
          <w:sz w:val="22"/>
          <w:szCs w:val="22"/>
          <w:lang w:val="es-ES"/>
        </w:rPr>
      </w:pPr>
      <w:r w:rsidRPr="00737C47">
        <w:rPr>
          <w:rFonts w:cs="Arial"/>
          <w:b/>
          <w:sz w:val="22"/>
          <w:szCs w:val="22"/>
          <w:lang w:val="es-ES"/>
        </w:rPr>
        <w:t>8.3</w:t>
      </w:r>
      <w:r w:rsidRPr="00737C47">
        <w:rPr>
          <w:rFonts w:cs="Arial"/>
          <w:sz w:val="22"/>
          <w:szCs w:val="22"/>
          <w:lang w:val="es-ES"/>
        </w:rPr>
        <w:t xml:space="preserve"> </w:t>
      </w:r>
      <w:r w:rsidRPr="00737C47">
        <w:rPr>
          <w:rFonts w:cs="Arial"/>
          <w:b/>
          <w:bCs/>
          <w:sz w:val="22"/>
          <w:szCs w:val="22"/>
          <w:lang w:val="es-ES"/>
        </w:rPr>
        <w:t xml:space="preserve">Barra de herramientas: </w:t>
      </w:r>
      <w:r w:rsidR="006B451F" w:rsidRPr="00737C47">
        <w:rPr>
          <w:rFonts w:cs="Arial"/>
          <w:bCs/>
          <w:sz w:val="22"/>
          <w:szCs w:val="22"/>
          <w:lang w:val="es-ES"/>
        </w:rPr>
        <w:t>Fila o columna de botones en la parte inferior de la pantalla que se utiliza para activar diversas funciones de la aplicación.</w:t>
      </w:r>
    </w:p>
    <w:p w:rsidR="008E3806" w:rsidRPr="00737C47" w:rsidRDefault="008E3806" w:rsidP="00737C47">
      <w:pPr>
        <w:tabs>
          <w:tab w:val="left" w:pos="851"/>
        </w:tabs>
        <w:contextualSpacing/>
        <w:rPr>
          <w:rFonts w:cs="Arial"/>
          <w:b/>
          <w:sz w:val="22"/>
          <w:szCs w:val="22"/>
          <w:lang w:val="es-ES"/>
        </w:rPr>
      </w:pPr>
    </w:p>
    <w:p w:rsidR="00423E69" w:rsidRPr="00737C47" w:rsidRDefault="00ED3EE2" w:rsidP="00737C47">
      <w:pPr>
        <w:tabs>
          <w:tab w:val="left" w:pos="851"/>
        </w:tabs>
        <w:contextualSpacing/>
        <w:rPr>
          <w:rFonts w:cs="Arial"/>
          <w:sz w:val="22"/>
          <w:szCs w:val="22"/>
          <w:lang w:val="es-ES"/>
        </w:rPr>
      </w:pPr>
      <w:r w:rsidRPr="00737C47">
        <w:rPr>
          <w:rFonts w:cs="Arial"/>
          <w:b/>
          <w:sz w:val="22"/>
          <w:szCs w:val="22"/>
          <w:lang w:val="es-ES"/>
        </w:rPr>
        <w:t>8.4</w:t>
      </w:r>
      <w:r w:rsidRPr="00737C47">
        <w:rPr>
          <w:rFonts w:cs="Arial"/>
          <w:sz w:val="22"/>
          <w:szCs w:val="22"/>
          <w:lang w:val="es-ES"/>
        </w:rPr>
        <w:t xml:space="preserve"> </w:t>
      </w:r>
      <w:r w:rsidRPr="00737C47">
        <w:rPr>
          <w:rFonts w:cs="Arial"/>
          <w:b/>
          <w:bCs/>
          <w:sz w:val="22"/>
          <w:szCs w:val="22"/>
          <w:lang w:val="es-ES"/>
        </w:rPr>
        <w:t>Clic:</w:t>
      </w:r>
      <w:r w:rsidRPr="00737C47">
        <w:rPr>
          <w:rFonts w:cs="Arial"/>
          <w:sz w:val="22"/>
          <w:szCs w:val="22"/>
          <w:lang w:val="es-ES"/>
        </w:rPr>
        <w:t xml:space="preserve"> </w:t>
      </w:r>
      <w:r w:rsidR="000969B5" w:rsidRPr="00737C47">
        <w:rPr>
          <w:rFonts w:cs="Arial"/>
          <w:sz w:val="22"/>
          <w:szCs w:val="22"/>
          <w:lang w:val="es-ES"/>
        </w:rPr>
        <w:t>E</w:t>
      </w:r>
      <w:r w:rsidRPr="00737C47">
        <w:rPr>
          <w:rFonts w:cs="Arial"/>
          <w:sz w:val="22"/>
          <w:szCs w:val="22"/>
          <w:lang w:val="es-ES"/>
        </w:rPr>
        <w:t xml:space="preserve">s cuando </w:t>
      </w:r>
      <w:r w:rsidR="00A8338B" w:rsidRPr="00737C47">
        <w:rPr>
          <w:rFonts w:cs="Arial"/>
          <w:sz w:val="22"/>
          <w:szCs w:val="22"/>
          <w:lang w:val="es-ES"/>
        </w:rPr>
        <w:t xml:space="preserve">se oprime </w:t>
      </w:r>
      <w:r w:rsidRPr="00737C47">
        <w:rPr>
          <w:rFonts w:cs="Arial"/>
          <w:sz w:val="22"/>
          <w:szCs w:val="22"/>
          <w:lang w:val="es-ES"/>
        </w:rPr>
        <w:t xml:space="preserve">un botón del </w:t>
      </w:r>
      <w:r w:rsidR="007E12EE" w:rsidRPr="00737C47">
        <w:rPr>
          <w:rFonts w:cs="Arial"/>
          <w:sz w:val="22"/>
          <w:szCs w:val="22"/>
          <w:lang w:val="es-ES"/>
        </w:rPr>
        <w:t>m</w:t>
      </w:r>
      <w:r w:rsidR="00423E69" w:rsidRPr="00737C47">
        <w:rPr>
          <w:rFonts w:cs="Arial"/>
          <w:sz w:val="22"/>
          <w:szCs w:val="22"/>
          <w:lang w:val="es-ES"/>
        </w:rPr>
        <w:t>ouse.</w:t>
      </w:r>
    </w:p>
    <w:p w:rsidR="008E3806" w:rsidRPr="00737C47" w:rsidRDefault="008E3806" w:rsidP="00737C47">
      <w:pPr>
        <w:tabs>
          <w:tab w:val="left" w:pos="851"/>
        </w:tabs>
        <w:contextualSpacing/>
        <w:rPr>
          <w:rFonts w:cs="Arial"/>
          <w:b/>
          <w:sz w:val="22"/>
          <w:szCs w:val="22"/>
          <w:lang w:val="es-ES"/>
        </w:rPr>
      </w:pPr>
    </w:p>
    <w:p w:rsidR="00ED3EE2" w:rsidRPr="00737C47" w:rsidRDefault="00ED3EE2" w:rsidP="00737C47">
      <w:pPr>
        <w:tabs>
          <w:tab w:val="left" w:pos="851"/>
        </w:tabs>
        <w:contextualSpacing/>
        <w:rPr>
          <w:rFonts w:cs="Arial"/>
          <w:sz w:val="22"/>
          <w:szCs w:val="22"/>
          <w:lang w:val="es-ES"/>
        </w:rPr>
      </w:pPr>
      <w:r w:rsidRPr="00737C47">
        <w:rPr>
          <w:rFonts w:cs="Arial"/>
          <w:b/>
          <w:sz w:val="22"/>
          <w:szCs w:val="22"/>
          <w:lang w:val="es-ES"/>
        </w:rPr>
        <w:t>8.5</w:t>
      </w:r>
      <w:r w:rsidRPr="00737C47">
        <w:rPr>
          <w:rFonts w:cs="Arial"/>
          <w:sz w:val="22"/>
          <w:szCs w:val="22"/>
          <w:lang w:val="es-ES"/>
        </w:rPr>
        <w:t xml:space="preserve"> </w:t>
      </w:r>
      <w:r w:rsidRPr="00737C47">
        <w:rPr>
          <w:rFonts w:cs="Arial"/>
          <w:b/>
          <w:bCs/>
          <w:sz w:val="22"/>
          <w:szCs w:val="22"/>
          <w:lang w:val="es-ES"/>
        </w:rPr>
        <w:t xml:space="preserve">Consola de Administración: </w:t>
      </w:r>
      <w:r w:rsidR="00D2757F" w:rsidRPr="00737C47">
        <w:rPr>
          <w:rFonts w:cs="Arial"/>
          <w:bCs/>
          <w:sz w:val="22"/>
          <w:szCs w:val="22"/>
          <w:lang w:val="es-ES"/>
        </w:rPr>
        <w:t>H</w:t>
      </w:r>
      <w:r w:rsidRPr="00737C47">
        <w:rPr>
          <w:rFonts w:cs="Arial"/>
          <w:sz w:val="22"/>
          <w:szCs w:val="22"/>
          <w:lang w:val="es-ES"/>
        </w:rPr>
        <w:t xml:space="preserve">erramienta para la administración de </w:t>
      </w:r>
      <w:r w:rsidR="00A01A6C" w:rsidRPr="00737C47">
        <w:rPr>
          <w:rFonts w:cs="Arial"/>
          <w:sz w:val="22"/>
          <w:szCs w:val="22"/>
          <w:lang w:val="es-ES"/>
        </w:rPr>
        <w:t>usuarios y equipos de una red de área local.</w:t>
      </w:r>
      <w:r w:rsidRPr="00737C47">
        <w:rPr>
          <w:rFonts w:cs="Arial"/>
          <w:sz w:val="22"/>
          <w:szCs w:val="22"/>
          <w:lang w:val="es-ES"/>
        </w:rPr>
        <w:t xml:space="preserve"> </w:t>
      </w:r>
    </w:p>
    <w:p w:rsidR="008E3806" w:rsidRPr="00737C47" w:rsidRDefault="008E3806" w:rsidP="00737C47">
      <w:pPr>
        <w:tabs>
          <w:tab w:val="left" w:pos="851"/>
        </w:tabs>
        <w:contextualSpacing/>
        <w:rPr>
          <w:rFonts w:cs="Arial"/>
          <w:b/>
          <w:sz w:val="22"/>
          <w:szCs w:val="22"/>
          <w:lang w:val="es-ES"/>
        </w:rPr>
      </w:pPr>
    </w:p>
    <w:p w:rsidR="000969B5" w:rsidRPr="00737C47" w:rsidRDefault="000969B5" w:rsidP="00737C47">
      <w:pPr>
        <w:tabs>
          <w:tab w:val="left" w:pos="851"/>
        </w:tabs>
        <w:contextualSpacing/>
        <w:rPr>
          <w:rFonts w:cs="Arial"/>
          <w:sz w:val="22"/>
          <w:szCs w:val="22"/>
          <w:lang w:val="es-ES"/>
        </w:rPr>
      </w:pPr>
      <w:r w:rsidRPr="00737C47">
        <w:rPr>
          <w:rFonts w:cs="Arial"/>
          <w:b/>
          <w:sz w:val="22"/>
          <w:szCs w:val="22"/>
          <w:lang w:val="es-ES"/>
        </w:rPr>
        <w:t>8.6</w:t>
      </w:r>
      <w:r w:rsidRPr="00737C47">
        <w:rPr>
          <w:rFonts w:cs="Arial"/>
          <w:sz w:val="22"/>
          <w:szCs w:val="22"/>
          <w:lang w:val="es-ES"/>
        </w:rPr>
        <w:t xml:space="preserve"> </w:t>
      </w:r>
      <w:r w:rsidRPr="00737C47">
        <w:rPr>
          <w:rFonts w:cs="Arial"/>
          <w:b/>
          <w:bCs/>
          <w:sz w:val="22"/>
          <w:szCs w:val="22"/>
          <w:lang w:val="es-ES"/>
        </w:rPr>
        <w:t xml:space="preserve">Contraseña: </w:t>
      </w:r>
      <w:r w:rsidRPr="00737C47">
        <w:rPr>
          <w:rFonts w:cs="Arial"/>
          <w:sz w:val="22"/>
          <w:szCs w:val="22"/>
          <w:lang w:val="es-ES"/>
        </w:rPr>
        <w:t xml:space="preserve">Es una cadena de caracteres </w:t>
      </w:r>
      <w:r w:rsidR="00D2757F" w:rsidRPr="00737C47">
        <w:rPr>
          <w:rFonts w:cs="Arial"/>
          <w:sz w:val="22"/>
          <w:szCs w:val="22"/>
          <w:lang w:val="es-ES"/>
        </w:rPr>
        <w:t xml:space="preserve">que </w:t>
      </w:r>
      <w:r w:rsidR="00865BC5" w:rsidRPr="00737C47">
        <w:rPr>
          <w:rFonts w:cs="Arial"/>
          <w:sz w:val="22"/>
          <w:szCs w:val="22"/>
          <w:lang w:val="es-ES"/>
        </w:rPr>
        <w:t xml:space="preserve">el usuario introduce como </w:t>
      </w:r>
      <w:r w:rsidR="001A7B23" w:rsidRPr="00737C47">
        <w:rPr>
          <w:rFonts w:cs="Arial"/>
          <w:sz w:val="22"/>
          <w:szCs w:val="22"/>
          <w:lang w:val="es-ES"/>
        </w:rPr>
        <w:t>código</w:t>
      </w:r>
      <w:r w:rsidR="00865BC5" w:rsidRPr="00737C47">
        <w:rPr>
          <w:rFonts w:cs="Arial"/>
          <w:sz w:val="22"/>
          <w:szCs w:val="22"/>
          <w:lang w:val="es-ES"/>
        </w:rPr>
        <w:t xml:space="preserve"> de identificación</w:t>
      </w:r>
      <w:r w:rsidRPr="00737C47">
        <w:rPr>
          <w:rFonts w:cs="Arial"/>
          <w:sz w:val="22"/>
          <w:szCs w:val="22"/>
          <w:lang w:val="es-ES"/>
        </w:rPr>
        <w:t xml:space="preserve">. </w:t>
      </w:r>
    </w:p>
    <w:p w:rsidR="008E3806" w:rsidRPr="00737C47" w:rsidRDefault="008E3806" w:rsidP="00737C47">
      <w:pPr>
        <w:tabs>
          <w:tab w:val="left" w:pos="851"/>
        </w:tabs>
        <w:contextualSpacing/>
        <w:rPr>
          <w:rFonts w:cs="Arial"/>
          <w:b/>
          <w:sz w:val="22"/>
          <w:szCs w:val="22"/>
          <w:lang w:val="es-ES"/>
        </w:rPr>
      </w:pPr>
    </w:p>
    <w:p w:rsidR="00D2757F" w:rsidRPr="00737C47" w:rsidRDefault="000969B5" w:rsidP="00737C47">
      <w:pPr>
        <w:tabs>
          <w:tab w:val="left" w:pos="851"/>
        </w:tabs>
        <w:contextualSpacing/>
        <w:rPr>
          <w:rFonts w:cs="Arial"/>
          <w:b/>
          <w:sz w:val="22"/>
          <w:szCs w:val="22"/>
          <w:lang w:val="es-ES"/>
        </w:rPr>
      </w:pPr>
      <w:r w:rsidRPr="00737C47">
        <w:rPr>
          <w:rFonts w:cs="Arial"/>
          <w:b/>
          <w:sz w:val="22"/>
          <w:szCs w:val="22"/>
          <w:lang w:val="es-ES"/>
        </w:rPr>
        <w:t>8.7</w:t>
      </w:r>
      <w:r w:rsidRPr="00737C47">
        <w:rPr>
          <w:rFonts w:cs="Arial"/>
          <w:sz w:val="22"/>
          <w:szCs w:val="22"/>
          <w:lang w:val="es-ES"/>
        </w:rPr>
        <w:t xml:space="preserve"> </w:t>
      </w:r>
      <w:r w:rsidRPr="00737C47">
        <w:rPr>
          <w:rFonts w:cs="Arial"/>
          <w:b/>
          <w:bCs/>
          <w:sz w:val="22"/>
          <w:szCs w:val="22"/>
          <w:lang w:val="es-ES"/>
        </w:rPr>
        <w:t>Cuenta de acceso de red:</w:t>
      </w:r>
      <w:r w:rsidRPr="00737C47">
        <w:rPr>
          <w:rFonts w:cs="Arial"/>
          <w:sz w:val="22"/>
          <w:szCs w:val="22"/>
          <w:lang w:val="es-ES"/>
        </w:rPr>
        <w:t xml:space="preserve"> Es </w:t>
      </w:r>
      <w:r w:rsidR="00A8338B" w:rsidRPr="00737C47">
        <w:rPr>
          <w:rFonts w:cs="Arial"/>
          <w:sz w:val="22"/>
          <w:szCs w:val="22"/>
          <w:lang w:val="es-ES"/>
        </w:rPr>
        <w:t xml:space="preserve">el nombre </w:t>
      </w:r>
      <w:r w:rsidRPr="00737C47">
        <w:rPr>
          <w:rFonts w:cs="Arial"/>
          <w:sz w:val="22"/>
          <w:szCs w:val="22"/>
          <w:lang w:val="es-ES"/>
        </w:rPr>
        <w:t xml:space="preserve">con </w:t>
      </w:r>
      <w:r w:rsidR="00A8338B" w:rsidRPr="00737C47">
        <w:rPr>
          <w:rFonts w:cs="Arial"/>
          <w:sz w:val="22"/>
          <w:szCs w:val="22"/>
          <w:lang w:val="es-ES"/>
        </w:rPr>
        <w:t>e</w:t>
      </w:r>
      <w:r w:rsidRPr="00737C47">
        <w:rPr>
          <w:rFonts w:cs="Arial"/>
          <w:sz w:val="22"/>
          <w:szCs w:val="22"/>
          <w:lang w:val="es-ES"/>
        </w:rPr>
        <w:t xml:space="preserve">l que </w:t>
      </w:r>
      <w:r w:rsidR="00A8338B" w:rsidRPr="00737C47">
        <w:rPr>
          <w:rFonts w:cs="Arial"/>
          <w:sz w:val="22"/>
          <w:szCs w:val="22"/>
          <w:lang w:val="es-ES"/>
        </w:rPr>
        <w:t>se da</w:t>
      </w:r>
      <w:r w:rsidRPr="00737C47">
        <w:rPr>
          <w:rFonts w:cs="Arial"/>
          <w:sz w:val="22"/>
          <w:szCs w:val="22"/>
          <w:lang w:val="es-ES"/>
        </w:rPr>
        <w:t xml:space="preserve"> de alta </w:t>
      </w:r>
      <w:r w:rsidR="00D2757F" w:rsidRPr="00737C47">
        <w:rPr>
          <w:rFonts w:cs="Arial"/>
          <w:sz w:val="22"/>
          <w:szCs w:val="22"/>
          <w:lang w:val="es-ES"/>
        </w:rPr>
        <w:t xml:space="preserve">un usuario </w:t>
      </w:r>
      <w:r w:rsidRPr="00737C47">
        <w:rPr>
          <w:rFonts w:cs="Arial"/>
          <w:sz w:val="22"/>
          <w:szCs w:val="22"/>
          <w:lang w:val="es-ES"/>
        </w:rPr>
        <w:t>en la red</w:t>
      </w:r>
      <w:r w:rsidR="00D2757F" w:rsidRPr="00737C47">
        <w:rPr>
          <w:rFonts w:cs="Arial"/>
          <w:sz w:val="22"/>
          <w:szCs w:val="22"/>
          <w:lang w:val="es-ES"/>
        </w:rPr>
        <w:t>.</w:t>
      </w:r>
      <w:r w:rsidR="00D2757F" w:rsidRPr="00737C47">
        <w:rPr>
          <w:rFonts w:cs="Arial"/>
          <w:b/>
          <w:sz w:val="22"/>
          <w:szCs w:val="22"/>
          <w:lang w:val="es-ES"/>
        </w:rPr>
        <w:t xml:space="preserve"> </w:t>
      </w:r>
    </w:p>
    <w:p w:rsidR="008E3806" w:rsidRPr="00737C47" w:rsidRDefault="008E3806" w:rsidP="00737C47">
      <w:pPr>
        <w:tabs>
          <w:tab w:val="left" w:pos="851"/>
        </w:tabs>
        <w:contextualSpacing/>
        <w:rPr>
          <w:rFonts w:cs="Arial"/>
          <w:b/>
          <w:sz w:val="22"/>
          <w:szCs w:val="22"/>
          <w:lang w:val="es-ES"/>
        </w:rPr>
      </w:pPr>
    </w:p>
    <w:p w:rsidR="000969B5" w:rsidRPr="00737C47" w:rsidRDefault="000969B5" w:rsidP="00737C47">
      <w:pPr>
        <w:tabs>
          <w:tab w:val="left" w:pos="851"/>
        </w:tabs>
        <w:contextualSpacing/>
        <w:rPr>
          <w:rFonts w:cs="Arial"/>
          <w:sz w:val="22"/>
          <w:szCs w:val="22"/>
          <w:lang w:val="es-ES"/>
        </w:rPr>
      </w:pPr>
      <w:r w:rsidRPr="00737C47">
        <w:rPr>
          <w:rFonts w:cs="Arial"/>
          <w:b/>
          <w:sz w:val="22"/>
          <w:szCs w:val="22"/>
          <w:lang w:val="es-ES"/>
        </w:rPr>
        <w:t>8.8</w:t>
      </w:r>
      <w:r w:rsidRPr="00737C47">
        <w:rPr>
          <w:rFonts w:cs="Arial"/>
          <w:sz w:val="22"/>
          <w:szCs w:val="22"/>
          <w:lang w:val="es-ES"/>
        </w:rPr>
        <w:t xml:space="preserve"> </w:t>
      </w:r>
      <w:r w:rsidRPr="00737C47">
        <w:rPr>
          <w:rFonts w:cs="Arial"/>
          <w:b/>
          <w:bCs/>
          <w:sz w:val="22"/>
          <w:szCs w:val="22"/>
          <w:lang w:val="es-ES"/>
        </w:rPr>
        <w:t>Dirección IP:</w:t>
      </w:r>
      <w:r w:rsidR="001A7B23" w:rsidRPr="00737C47">
        <w:rPr>
          <w:rFonts w:cs="Arial"/>
          <w:b/>
          <w:bCs/>
          <w:sz w:val="22"/>
          <w:szCs w:val="22"/>
          <w:lang w:val="es-ES"/>
        </w:rPr>
        <w:t xml:space="preserve"> </w:t>
      </w:r>
      <w:r w:rsidR="001A7B23" w:rsidRPr="00737C47">
        <w:rPr>
          <w:rFonts w:cs="Arial"/>
          <w:bCs/>
          <w:sz w:val="22"/>
          <w:szCs w:val="22"/>
          <w:lang w:val="es-ES"/>
        </w:rPr>
        <w:t>Valor que representa a una ubicación accesible en un ordenador o computadora</w:t>
      </w:r>
      <w:r w:rsidRPr="00737C47">
        <w:rPr>
          <w:rFonts w:cs="Arial"/>
          <w:sz w:val="22"/>
          <w:szCs w:val="22"/>
          <w:lang w:val="es-ES"/>
        </w:rPr>
        <w:t>.</w:t>
      </w:r>
    </w:p>
    <w:p w:rsidR="008E3806" w:rsidRPr="00737C47" w:rsidRDefault="008E3806" w:rsidP="00737C47">
      <w:pPr>
        <w:tabs>
          <w:tab w:val="left" w:pos="851"/>
        </w:tabs>
        <w:contextualSpacing/>
        <w:rPr>
          <w:rFonts w:cs="Arial"/>
          <w:b/>
          <w:bCs/>
          <w:sz w:val="22"/>
          <w:szCs w:val="22"/>
          <w:lang w:val="es-ES"/>
        </w:rPr>
      </w:pPr>
    </w:p>
    <w:p w:rsidR="000969B5" w:rsidRPr="00737C47" w:rsidRDefault="000969B5" w:rsidP="00737C47">
      <w:pPr>
        <w:tabs>
          <w:tab w:val="left" w:pos="851"/>
        </w:tabs>
        <w:contextualSpacing/>
        <w:rPr>
          <w:rFonts w:cs="Arial"/>
          <w:sz w:val="22"/>
          <w:szCs w:val="22"/>
          <w:lang w:val="es-ES"/>
        </w:rPr>
      </w:pPr>
      <w:r w:rsidRPr="00737C47">
        <w:rPr>
          <w:rFonts w:cs="Arial"/>
          <w:b/>
          <w:bCs/>
          <w:sz w:val="22"/>
          <w:szCs w:val="22"/>
          <w:lang w:val="es-ES"/>
        </w:rPr>
        <w:t>8.9 Dominio:</w:t>
      </w:r>
      <w:r w:rsidRPr="00737C47">
        <w:rPr>
          <w:rFonts w:cs="Arial"/>
          <w:sz w:val="22"/>
          <w:szCs w:val="22"/>
          <w:lang w:val="es-ES"/>
        </w:rPr>
        <w:t xml:space="preserve"> </w:t>
      </w:r>
      <w:r w:rsidR="003D0BBF" w:rsidRPr="00737C47">
        <w:rPr>
          <w:rFonts w:cs="Arial"/>
          <w:sz w:val="22"/>
          <w:szCs w:val="22"/>
          <w:lang w:val="es-ES"/>
        </w:rPr>
        <w:t>E</w:t>
      </w:r>
      <w:r w:rsidR="00F04650" w:rsidRPr="00737C47">
        <w:rPr>
          <w:rFonts w:cs="Arial"/>
          <w:sz w:val="22"/>
          <w:szCs w:val="22"/>
          <w:lang w:val="es-ES"/>
        </w:rPr>
        <w:t>s un agrupamiento lógico de servidores y otros recursos de la red bajo un único nombre de dominio.</w:t>
      </w:r>
    </w:p>
    <w:p w:rsidR="001C6620" w:rsidRPr="00737C47" w:rsidRDefault="001C6620" w:rsidP="00737C47">
      <w:pPr>
        <w:pStyle w:val="blurb"/>
        <w:spacing w:after="0" w:line="240" w:lineRule="auto"/>
        <w:ind w:left="0"/>
        <w:contextualSpacing/>
        <w:jc w:val="both"/>
        <w:rPr>
          <w:rFonts w:ascii="Arial" w:hAnsi="Arial" w:cs="Arial"/>
          <w:b/>
          <w:sz w:val="22"/>
          <w:szCs w:val="22"/>
        </w:rPr>
      </w:pPr>
    </w:p>
    <w:p w:rsidR="0058635B" w:rsidRPr="00737C47" w:rsidRDefault="000969B5" w:rsidP="00737C47">
      <w:pPr>
        <w:pStyle w:val="blurb"/>
        <w:spacing w:after="0" w:line="240" w:lineRule="auto"/>
        <w:ind w:left="0"/>
        <w:contextualSpacing/>
        <w:jc w:val="both"/>
        <w:rPr>
          <w:rFonts w:ascii="Arial" w:hAnsi="Arial" w:cs="Arial"/>
          <w:color w:val="000000"/>
          <w:sz w:val="22"/>
          <w:szCs w:val="22"/>
        </w:rPr>
      </w:pPr>
      <w:smartTag w:uri="urn:schemas-microsoft-com:office:smarttags" w:element="time">
        <w:smartTagPr>
          <w:attr w:name="Minute" w:val="10"/>
          <w:attr w:name="Hour" w:val="8"/>
        </w:smartTagPr>
        <w:r w:rsidRPr="00737C47">
          <w:rPr>
            <w:rFonts w:ascii="Arial" w:hAnsi="Arial" w:cs="Arial"/>
            <w:b/>
            <w:sz w:val="22"/>
            <w:szCs w:val="22"/>
          </w:rPr>
          <w:t>8.10</w:t>
        </w:r>
      </w:smartTag>
      <w:r w:rsidRPr="00737C47">
        <w:rPr>
          <w:rFonts w:ascii="Arial" w:hAnsi="Arial" w:cs="Arial"/>
          <w:sz w:val="22"/>
          <w:szCs w:val="22"/>
        </w:rPr>
        <w:t xml:space="preserve"> </w:t>
      </w:r>
      <w:r w:rsidRPr="00737C47">
        <w:rPr>
          <w:rFonts w:ascii="Arial" w:hAnsi="Arial" w:cs="Arial"/>
          <w:b/>
          <w:bCs/>
          <w:color w:val="000000"/>
          <w:sz w:val="22"/>
          <w:szCs w:val="22"/>
        </w:rPr>
        <w:t xml:space="preserve">Inicio de sesión en red: </w:t>
      </w:r>
      <w:r w:rsidRPr="00737C47">
        <w:rPr>
          <w:rFonts w:ascii="Arial" w:hAnsi="Arial" w:cs="Arial"/>
          <w:color w:val="000000"/>
          <w:sz w:val="22"/>
          <w:szCs w:val="22"/>
        </w:rPr>
        <w:t xml:space="preserve">Es el proceso de iniciar una sesión </w:t>
      </w:r>
      <w:r w:rsidR="0058635B" w:rsidRPr="00737C47">
        <w:rPr>
          <w:rFonts w:ascii="Arial" w:hAnsi="Arial" w:cs="Arial"/>
          <w:color w:val="000000"/>
          <w:sz w:val="22"/>
          <w:szCs w:val="22"/>
        </w:rPr>
        <w:t>de un equipo</w:t>
      </w:r>
      <w:r w:rsidRPr="00737C47">
        <w:rPr>
          <w:rFonts w:ascii="Arial" w:hAnsi="Arial" w:cs="Arial"/>
          <w:color w:val="000000"/>
          <w:sz w:val="22"/>
          <w:szCs w:val="22"/>
        </w:rPr>
        <w:t xml:space="preserve"> </w:t>
      </w:r>
      <w:r w:rsidR="0058635B" w:rsidRPr="00737C47">
        <w:rPr>
          <w:rFonts w:ascii="Arial" w:hAnsi="Arial" w:cs="Arial"/>
          <w:color w:val="000000"/>
          <w:sz w:val="22"/>
          <w:szCs w:val="22"/>
        </w:rPr>
        <w:t>a la</w:t>
      </w:r>
      <w:r w:rsidRPr="00737C47">
        <w:rPr>
          <w:rFonts w:ascii="Arial" w:hAnsi="Arial" w:cs="Arial"/>
          <w:color w:val="000000"/>
          <w:sz w:val="22"/>
          <w:szCs w:val="22"/>
        </w:rPr>
        <w:t xml:space="preserve"> red. </w:t>
      </w:r>
    </w:p>
    <w:p w:rsidR="008E3806" w:rsidRPr="00737C47" w:rsidRDefault="008E3806" w:rsidP="00737C47">
      <w:pPr>
        <w:contextualSpacing/>
        <w:rPr>
          <w:rFonts w:cs="Arial"/>
          <w:b/>
          <w:color w:val="000000"/>
          <w:sz w:val="22"/>
          <w:szCs w:val="22"/>
        </w:rPr>
      </w:pPr>
    </w:p>
    <w:p w:rsidR="000969B5" w:rsidRPr="00737C47" w:rsidRDefault="000969B5" w:rsidP="00737C47">
      <w:pPr>
        <w:contextualSpacing/>
        <w:rPr>
          <w:rFonts w:cs="Arial"/>
          <w:color w:val="000000"/>
          <w:sz w:val="22"/>
          <w:szCs w:val="22"/>
          <w:lang w:val="es-ES"/>
        </w:rPr>
      </w:pPr>
      <w:smartTag w:uri="urn:schemas-microsoft-com:office:smarttags" w:element="time">
        <w:smartTagPr>
          <w:attr w:name="Minute" w:val="11"/>
          <w:attr w:name="Hour" w:val="8"/>
        </w:smartTagPr>
        <w:r w:rsidRPr="00737C47">
          <w:rPr>
            <w:rFonts w:cs="Arial"/>
            <w:b/>
            <w:color w:val="000000"/>
            <w:sz w:val="22"/>
            <w:szCs w:val="22"/>
          </w:rPr>
          <w:t>8.1</w:t>
        </w:r>
        <w:r w:rsidR="00073409" w:rsidRPr="00737C47">
          <w:rPr>
            <w:rFonts w:cs="Arial"/>
            <w:b/>
            <w:color w:val="000000"/>
            <w:sz w:val="22"/>
            <w:szCs w:val="22"/>
          </w:rPr>
          <w:t>1</w:t>
        </w:r>
      </w:smartTag>
      <w:r w:rsidRPr="00737C47">
        <w:rPr>
          <w:rFonts w:cs="Arial"/>
          <w:color w:val="000000"/>
          <w:sz w:val="22"/>
          <w:szCs w:val="22"/>
        </w:rPr>
        <w:t xml:space="preserve"> </w:t>
      </w:r>
      <w:r w:rsidRPr="00737C47">
        <w:rPr>
          <w:rFonts w:cs="Arial"/>
          <w:b/>
          <w:bCs/>
          <w:color w:val="000000"/>
          <w:sz w:val="22"/>
          <w:szCs w:val="22"/>
          <w:lang w:val="es-ES"/>
        </w:rPr>
        <w:t>Red de datos</w:t>
      </w:r>
      <w:r w:rsidRPr="00737C47">
        <w:rPr>
          <w:rFonts w:cs="Arial"/>
          <w:color w:val="000000"/>
          <w:sz w:val="22"/>
          <w:szCs w:val="22"/>
          <w:lang w:val="es-ES"/>
        </w:rPr>
        <w:t xml:space="preserve">: </w:t>
      </w:r>
      <w:r w:rsidR="003D0BBF" w:rsidRPr="00737C47">
        <w:rPr>
          <w:rFonts w:cs="Arial"/>
          <w:color w:val="000000"/>
          <w:sz w:val="22"/>
          <w:szCs w:val="22"/>
          <w:lang w:val="es-ES"/>
        </w:rPr>
        <w:t>Conjunto de ordenadores que pueden compartir datos, aplicaciones y recursos.</w:t>
      </w:r>
    </w:p>
    <w:p w:rsidR="008E3806" w:rsidRPr="00737C47" w:rsidRDefault="008E3806" w:rsidP="00737C47">
      <w:pPr>
        <w:contextualSpacing/>
        <w:rPr>
          <w:rFonts w:cs="Arial"/>
          <w:b/>
          <w:color w:val="000000"/>
          <w:sz w:val="22"/>
          <w:szCs w:val="22"/>
          <w:lang w:val="es-ES"/>
        </w:rPr>
      </w:pPr>
    </w:p>
    <w:p w:rsidR="000969B5" w:rsidRPr="00737C47" w:rsidRDefault="000969B5" w:rsidP="00737C47">
      <w:pPr>
        <w:contextualSpacing/>
        <w:rPr>
          <w:rFonts w:cs="Arial"/>
          <w:color w:val="000000"/>
          <w:sz w:val="22"/>
          <w:szCs w:val="22"/>
          <w:lang w:val="es-ES"/>
        </w:rPr>
      </w:pPr>
      <w:r w:rsidRPr="00737C47">
        <w:rPr>
          <w:rFonts w:cs="Arial"/>
          <w:b/>
          <w:color w:val="000000"/>
          <w:sz w:val="22"/>
          <w:szCs w:val="22"/>
          <w:lang w:val="es-ES"/>
        </w:rPr>
        <w:lastRenderedPageBreak/>
        <w:t>8.1</w:t>
      </w:r>
      <w:r w:rsidR="00073409" w:rsidRPr="00737C47">
        <w:rPr>
          <w:rFonts w:cs="Arial"/>
          <w:b/>
          <w:color w:val="000000"/>
          <w:sz w:val="22"/>
          <w:szCs w:val="22"/>
          <w:lang w:val="es-ES"/>
        </w:rPr>
        <w:t>2</w:t>
      </w:r>
      <w:r w:rsidRPr="00737C47">
        <w:rPr>
          <w:rFonts w:cs="Arial"/>
          <w:color w:val="000000"/>
          <w:sz w:val="22"/>
          <w:szCs w:val="22"/>
          <w:lang w:val="es-ES"/>
        </w:rPr>
        <w:t xml:space="preserve"> </w:t>
      </w:r>
      <w:r w:rsidRPr="00737C47">
        <w:rPr>
          <w:rFonts w:cs="Arial"/>
          <w:b/>
          <w:bCs/>
          <w:color w:val="000000"/>
          <w:sz w:val="22"/>
          <w:szCs w:val="22"/>
          <w:lang w:val="es-ES"/>
        </w:rPr>
        <w:t>Spyware:</w:t>
      </w:r>
      <w:r w:rsidRPr="00737C47">
        <w:rPr>
          <w:rFonts w:cs="Arial"/>
          <w:color w:val="000000"/>
          <w:sz w:val="22"/>
          <w:szCs w:val="22"/>
          <w:lang w:val="es-ES"/>
        </w:rPr>
        <w:t xml:space="preserve"> Son aplicaciones que recopilan información sobre una persona u organización sin su conocimiento. La función más común que tienen estos programas es la de recopilar información sobre el usuario y distribuirlo a empresas publicitarias u otras organizaciones interesadas.</w:t>
      </w:r>
    </w:p>
    <w:p w:rsidR="008E3806" w:rsidRPr="00737C47" w:rsidRDefault="008E3806" w:rsidP="00737C47">
      <w:pPr>
        <w:contextualSpacing/>
        <w:rPr>
          <w:rFonts w:cs="Arial"/>
          <w:b/>
          <w:color w:val="000000"/>
          <w:sz w:val="22"/>
          <w:szCs w:val="22"/>
          <w:lang w:val="es-ES"/>
        </w:rPr>
      </w:pPr>
    </w:p>
    <w:p w:rsidR="000969B5" w:rsidRPr="00737C47" w:rsidRDefault="000969B5" w:rsidP="00737C47">
      <w:pPr>
        <w:contextualSpacing/>
        <w:rPr>
          <w:rFonts w:cs="Arial"/>
          <w:color w:val="000000"/>
          <w:sz w:val="22"/>
          <w:szCs w:val="22"/>
          <w:lang w:val="es-ES"/>
        </w:rPr>
      </w:pPr>
      <w:r w:rsidRPr="00737C47">
        <w:rPr>
          <w:rFonts w:cs="Arial"/>
          <w:b/>
          <w:color w:val="000000"/>
          <w:sz w:val="22"/>
          <w:szCs w:val="22"/>
          <w:lang w:val="es-ES"/>
        </w:rPr>
        <w:t>8.1</w:t>
      </w:r>
      <w:r w:rsidR="00073409" w:rsidRPr="00737C47">
        <w:rPr>
          <w:rFonts w:cs="Arial"/>
          <w:b/>
          <w:color w:val="000000"/>
          <w:sz w:val="22"/>
          <w:szCs w:val="22"/>
          <w:lang w:val="es-ES"/>
        </w:rPr>
        <w:t>3</w:t>
      </w:r>
      <w:r w:rsidRPr="00737C47">
        <w:rPr>
          <w:rFonts w:cs="Arial"/>
          <w:color w:val="000000"/>
          <w:sz w:val="22"/>
          <w:szCs w:val="22"/>
          <w:lang w:val="es-ES"/>
        </w:rPr>
        <w:t xml:space="preserve"> </w:t>
      </w:r>
      <w:r w:rsidRPr="00737C47">
        <w:rPr>
          <w:rFonts w:cs="Arial"/>
          <w:b/>
          <w:bCs/>
          <w:color w:val="000000"/>
          <w:sz w:val="22"/>
          <w:szCs w:val="22"/>
          <w:lang w:val="es-ES"/>
        </w:rPr>
        <w:t xml:space="preserve">Unidad Organizativa: </w:t>
      </w:r>
      <w:r w:rsidR="003D0BBF" w:rsidRPr="00737C47">
        <w:rPr>
          <w:rFonts w:cs="Arial"/>
          <w:bCs/>
          <w:color w:val="000000"/>
          <w:sz w:val="22"/>
          <w:szCs w:val="22"/>
          <w:lang w:val="es-ES"/>
        </w:rPr>
        <w:t>E</w:t>
      </w:r>
      <w:r w:rsidR="00E44F56" w:rsidRPr="00737C47">
        <w:rPr>
          <w:rFonts w:cs="Arial"/>
          <w:bCs/>
          <w:color w:val="000000"/>
          <w:sz w:val="22"/>
          <w:szCs w:val="22"/>
          <w:lang w:val="es-ES"/>
        </w:rPr>
        <w:t xml:space="preserve">s un objeto contenedor que se utiliza para organizar objetos dentro de un dominio en un grupo administrativo lógico. Una unidad organizativa puede contener objetos tales como cuentas de usuario, grupos, computadoras, impresoras, aplicaciones y otras. </w:t>
      </w:r>
    </w:p>
    <w:p w:rsidR="005E229E" w:rsidRPr="00737C47" w:rsidRDefault="005E229E" w:rsidP="00737C47">
      <w:pPr>
        <w:contextualSpacing/>
        <w:rPr>
          <w:rFonts w:cs="Arial"/>
          <w:b/>
          <w:color w:val="000000"/>
          <w:sz w:val="22"/>
          <w:szCs w:val="22"/>
          <w:lang w:val="es-ES"/>
        </w:rPr>
      </w:pPr>
    </w:p>
    <w:p w:rsidR="000969B5" w:rsidRPr="00737C47" w:rsidRDefault="000969B5" w:rsidP="00737C47">
      <w:pPr>
        <w:contextualSpacing/>
        <w:rPr>
          <w:rFonts w:cs="Arial"/>
          <w:color w:val="000000"/>
          <w:sz w:val="22"/>
          <w:szCs w:val="22"/>
        </w:rPr>
      </w:pPr>
      <w:r w:rsidRPr="00737C47">
        <w:rPr>
          <w:rFonts w:cs="Arial"/>
          <w:b/>
          <w:color w:val="000000"/>
          <w:sz w:val="22"/>
          <w:szCs w:val="22"/>
          <w:lang w:val="es-ES"/>
        </w:rPr>
        <w:t>8.1</w:t>
      </w:r>
      <w:r w:rsidR="00073409" w:rsidRPr="00737C47">
        <w:rPr>
          <w:rFonts w:cs="Arial"/>
          <w:b/>
          <w:color w:val="000000"/>
          <w:sz w:val="22"/>
          <w:szCs w:val="22"/>
          <w:lang w:val="es-ES"/>
        </w:rPr>
        <w:t>4</w:t>
      </w:r>
      <w:r w:rsidRPr="00737C47">
        <w:rPr>
          <w:rFonts w:cs="Arial"/>
          <w:color w:val="000000"/>
          <w:sz w:val="22"/>
          <w:szCs w:val="22"/>
          <w:lang w:val="es-ES"/>
        </w:rPr>
        <w:t xml:space="preserve"> </w:t>
      </w:r>
      <w:r w:rsidRPr="00737C47">
        <w:rPr>
          <w:rFonts w:cs="Arial"/>
          <w:b/>
          <w:bCs/>
          <w:color w:val="000000"/>
          <w:sz w:val="22"/>
          <w:szCs w:val="22"/>
          <w:lang w:val="es-ES"/>
        </w:rPr>
        <w:t>Usuarios:</w:t>
      </w:r>
      <w:r w:rsidRPr="00737C47">
        <w:rPr>
          <w:rFonts w:cs="Arial"/>
          <w:color w:val="000000"/>
          <w:sz w:val="22"/>
          <w:szCs w:val="22"/>
          <w:lang w:val="es-ES"/>
        </w:rPr>
        <w:t xml:space="preserve"> </w:t>
      </w:r>
      <w:r w:rsidR="006B451F" w:rsidRPr="00737C47">
        <w:rPr>
          <w:rFonts w:cs="Arial"/>
          <w:color w:val="000000"/>
          <w:sz w:val="22"/>
          <w:szCs w:val="22"/>
          <w:lang w:val="es-ES"/>
        </w:rPr>
        <w:t xml:space="preserve">Es la persona que interactúa con la computadora a nivel de aplicación. </w:t>
      </w:r>
    </w:p>
    <w:p w:rsidR="0071003E" w:rsidRPr="00737C47" w:rsidRDefault="0071003E" w:rsidP="00737C47">
      <w:pPr>
        <w:contextualSpacing/>
        <w:rPr>
          <w:rFonts w:cs="Arial"/>
          <w:color w:val="000000"/>
          <w:sz w:val="22"/>
          <w:szCs w:val="22"/>
          <w:lang w:val="es-ES"/>
        </w:rPr>
      </w:pPr>
    </w:p>
    <w:p w:rsidR="00A8338B" w:rsidRPr="00737C47" w:rsidRDefault="00A8338B" w:rsidP="00737C47">
      <w:pPr>
        <w:contextualSpacing/>
        <w:rPr>
          <w:rFonts w:cs="Arial"/>
          <w:color w:val="000000"/>
          <w:sz w:val="22"/>
          <w:szCs w:val="22"/>
          <w:lang w:val="es-ES"/>
        </w:rPr>
      </w:pPr>
      <w:smartTag w:uri="urn:schemas-microsoft-com:office:smarttags" w:element="time">
        <w:smartTagPr>
          <w:attr w:name="Minute" w:val="15"/>
          <w:attr w:name="Hour" w:val="8"/>
        </w:smartTagPr>
        <w:r w:rsidRPr="00737C47">
          <w:rPr>
            <w:rFonts w:cs="Arial"/>
            <w:b/>
            <w:color w:val="000000"/>
            <w:sz w:val="22"/>
            <w:szCs w:val="22"/>
            <w:lang w:val="es-ES"/>
          </w:rPr>
          <w:t>8.1</w:t>
        </w:r>
        <w:r w:rsidR="00073409" w:rsidRPr="00737C47">
          <w:rPr>
            <w:rFonts w:cs="Arial"/>
            <w:b/>
            <w:color w:val="000000"/>
            <w:sz w:val="22"/>
            <w:szCs w:val="22"/>
            <w:lang w:val="es-ES"/>
          </w:rPr>
          <w:t>5</w:t>
        </w:r>
      </w:smartTag>
      <w:r w:rsidRPr="00737C47">
        <w:rPr>
          <w:rFonts w:cs="Arial"/>
          <w:color w:val="000000"/>
          <w:sz w:val="22"/>
          <w:szCs w:val="22"/>
          <w:lang w:val="es-ES"/>
        </w:rPr>
        <w:t xml:space="preserve"> </w:t>
      </w:r>
      <w:r w:rsidRPr="00737C47">
        <w:rPr>
          <w:rFonts w:cs="Arial"/>
          <w:b/>
          <w:bCs/>
          <w:color w:val="000000"/>
          <w:sz w:val="22"/>
          <w:szCs w:val="22"/>
          <w:lang w:val="es-ES"/>
        </w:rPr>
        <w:t xml:space="preserve">Virus Informático: </w:t>
      </w:r>
      <w:r w:rsidRPr="00737C47">
        <w:rPr>
          <w:rFonts w:cs="Arial"/>
          <w:color w:val="000000"/>
          <w:sz w:val="22"/>
          <w:szCs w:val="22"/>
          <w:lang w:val="es-ES"/>
        </w:rPr>
        <w:t xml:space="preserve">Programa </w:t>
      </w:r>
      <w:r w:rsidR="00E44F56" w:rsidRPr="00737C47">
        <w:rPr>
          <w:rFonts w:cs="Arial"/>
          <w:color w:val="000000"/>
          <w:sz w:val="22"/>
          <w:szCs w:val="22"/>
          <w:lang w:val="es-ES"/>
        </w:rPr>
        <w:t>que se reproduce así mismo e interfiere con el hardware de una computadora o con su sistema operativo.</w:t>
      </w:r>
    </w:p>
    <w:p w:rsidR="00A8338B" w:rsidRPr="00737C47" w:rsidRDefault="00A8338B" w:rsidP="00737C47">
      <w:pPr>
        <w:contextualSpacing/>
        <w:rPr>
          <w:rFonts w:cs="Arial"/>
          <w:color w:val="000000"/>
          <w:sz w:val="22"/>
          <w:szCs w:val="22"/>
        </w:rPr>
      </w:pPr>
    </w:p>
    <w:p w:rsidR="000969B5" w:rsidRPr="00737C47" w:rsidRDefault="000969B5" w:rsidP="00737C47">
      <w:pPr>
        <w:contextualSpacing/>
        <w:rPr>
          <w:rFonts w:cs="Arial"/>
          <w:color w:val="000000"/>
          <w:sz w:val="22"/>
          <w:szCs w:val="22"/>
          <w:lang w:val="es-ES"/>
        </w:rPr>
      </w:pPr>
    </w:p>
    <w:p w:rsidR="00DF38CD" w:rsidRPr="00737C47" w:rsidRDefault="00DF38CD" w:rsidP="00737C47">
      <w:pPr>
        <w:contextualSpacing/>
        <w:rPr>
          <w:rFonts w:cs="Arial"/>
          <w:sz w:val="22"/>
          <w:szCs w:val="22"/>
        </w:rPr>
      </w:pPr>
    </w:p>
    <w:p w:rsidR="00DF38CD" w:rsidRPr="00737C47" w:rsidRDefault="00CC2AC3" w:rsidP="00737C47">
      <w:pPr>
        <w:pStyle w:val="Ttulo1"/>
        <w:spacing w:before="0"/>
        <w:contextualSpacing/>
        <w:rPr>
          <w:rFonts w:cs="Arial"/>
        </w:rPr>
      </w:pPr>
      <w:r w:rsidRPr="00737C47">
        <w:rPr>
          <w:rFonts w:cs="Arial"/>
        </w:rPr>
        <w:t xml:space="preserve"> CAMBIOS DE ESTA VERSIÓN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693"/>
        <w:gridCol w:w="5103"/>
      </w:tblGrid>
      <w:tr w:rsidR="00DF38CD" w:rsidRPr="00737C47">
        <w:tblPrEx>
          <w:tblCellMar>
            <w:top w:w="0" w:type="dxa"/>
            <w:bottom w:w="0" w:type="dxa"/>
          </w:tblCellMar>
        </w:tblPrEx>
        <w:trPr>
          <w:trHeight w:val="293"/>
        </w:trPr>
        <w:tc>
          <w:tcPr>
            <w:tcW w:w="2410" w:type="dxa"/>
            <w:shd w:val="clear" w:color="auto" w:fill="auto"/>
          </w:tcPr>
          <w:p w:rsidR="00DF38CD" w:rsidRPr="00737C47" w:rsidRDefault="00DF38CD" w:rsidP="00737C47">
            <w:pPr>
              <w:pStyle w:val="Piedepgina"/>
              <w:tabs>
                <w:tab w:val="clear" w:pos="4419"/>
                <w:tab w:val="clear" w:pos="8838"/>
              </w:tabs>
              <w:contextualSpacing/>
              <w:jc w:val="center"/>
              <w:rPr>
                <w:rFonts w:cs="Arial"/>
                <w:sz w:val="22"/>
                <w:szCs w:val="22"/>
              </w:rPr>
            </w:pPr>
            <w:r w:rsidRPr="00737C47">
              <w:rPr>
                <w:rFonts w:cs="Arial"/>
                <w:sz w:val="22"/>
                <w:szCs w:val="22"/>
              </w:rPr>
              <w:t>Número de Revisión</w:t>
            </w:r>
          </w:p>
        </w:tc>
        <w:tc>
          <w:tcPr>
            <w:tcW w:w="2693" w:type="dxa"/>
            <w:shd w:val="clear" w:color="auto" w:fill="auto"/>
          </w:tcPr>
          <w:p w:rsidR="00DF38CD" w:rsidRPr="00737C47" w:rsidRDefault="00DF38CD" w:rsidP="00737C47">
            <w:pPr>
              <w:contextualSpacing/>
              <w:jc w:val="center"/>
              <w:rPr>
                <w:rFonts w:cs="Arial"/>
                <w:sz w:val="22"/>
                <w:szCs w:val="22"/>
              </w:rPr>
            </w:pPr>
            <w:r w:rsidRPr="00737C47">
              <w:rPr>
                <w:rFonts w:cs="Arial"/>
                <w:sz w:val="22"/>
                <w:szCs w:val="22"/>
              </w:rPr>
              <w:t>Fecha de la actualización</w:t>
            </w:r>
          </w:p>
        </w:tc>
        <w:tc>
          <w:tcPr>
            <w:tcW w:w="5103" w:type="dxa"/>
            <w:shd w:val="clear" w:color="auto" w:fill="auto"/>
          </w:tcPr>
          <w:p w:rsidR="00DF38CD" w:rsidRPr="00737C47" w:rsidRDefault="00DF38CD" w:rsidP="00737C47">
            <w:pPr>
              <w:contextualSpacing/>
              <w:jc w:val="center"/>
              <w:rPr>
                <w:rFonts w:cs="Arial"/>
                <w:sz w:val="22"/>
                <w:szCs w:val="22"/>
              </w:rPr>
            </w:pPr>
            <w:r w:rsidRPr="00737C47">
              <w:rPr>
                <w:rFonts w:cs="Arial"/>
                <w:sz w:val="22"/>
                <w:szCs w:val="22"/>
              </w:rPr>
              <w:t>Descripción del cambio</w:t>
            </w:r>
          </w:p>
        </w:tc>
      </w:tr>
      <w:tr w:rsidR="00DF38CD" w:rsidRPr="00737C47">
        <w:tblPrEx>
          <w:tblCellMar>
            <w:top w:w="0" w:type="dxa"/>
            <w:bottom w:w="0" w:type="dxa"/>
          </w:tblCellMar>
        </w:tblPrEx>
        <w:tc>
          <w:tcPr>
            <w:tcW w:w="2410" w:type="dxa"/>
            <w:shd w:val="clear" w:color="auto" w:fill="auto"/>
            <w:vAlign w:val="center"/>
          </w:tcPr>
          <w:p w:rsidR="00DF38CD" w:rsidRPr="00737C47" w:rsidRDefault="007434CC" w:rsidP="00737C47">
            <w:pPr>
              <w:pStyle w:val="Piedepgina"/>
              <w:tabs>
                <w:tab w:val="clear" w:pos="4419"/>
                <w:tab w:val="clear" w:pos="8838"/>
              </w:tabs>
              <w:contextualSpacing/>
              <w:jc w:val="center"/>
              <w:rPr>
                <w:rFonts w:cs="Arial"/>
                <w:sz w:val="22"/>
                <w:szCs w:val="22"/>
              </w:rPr>
            </w:pPr>
            <w:r w:rsidRPr="00737C47">
              <w:rPr>
                <w:rFonts w:cs="Arial"/>
                <w:sz w:val="22"/>
                <w:szCs w:val="22"/>
              </w:rPr>
              <w:t>No. I</w:t>
            </w:r>
          </w:p>
        </w:tc>
        <w:tc>
          <w:tcPr>
            <w:tcW w:w="2693" w:type="dxa"/>
            <w:shd w:val="clear" w:color="auto" w:fill="auto"/>
            <w:vAlign w:val="center"/>
          </w:tcPr>
          <w:p w:rsidR="00DF38CD" w:rsidRPr="00737C47" w:rsidRDefault="007434CC" w:rsidP="00737C47">
            <w:pPr>
              <w:contextualSpacing/>
              <w:jc w:val="center"/>
              <w:rPr>
                <w:rFonts w:cs="Arial"/>
                <w:sz w:val="22"/>
                <w:szCs w:val="22"/>
              </w:rPr>
            </w:pPr>
            <w:r w:rsidRPr="00737C47">
              <w:rPr>
                <w:rFonts w:cs="Arial"/>
                <w:sz w:val="22"/>
                <w:szCs w:val="22"/>
              </w:rPr>
              <w:t>Junio 20 del 2008</w:t>
            </w:r>
          </w:p>
        </w:tc>
        <w:tc>
          <w:tcPr>
            <w:tcW w:w="5103" w:type="dxa"/>
            <w:shd w:val="clear" w:color="auto" w:fill="auto"/>
          </w:tcPr>
          <w:p w:rsidR="00DF38CD" w:rsidRPr="00737C47" w:rsidRDefault="007434CC" w:rsidP="00737C47">
            <w:pPr>
              <w:contextualSpacing/>
              <w:jc w:val="center"/>
              <w:rPr>
                <w:rFonts w:cs="Arial"/>
                <w:sz w:val="22"/>
                <w:szCs w:val="22"/>
              </w:rPr>
            </w:pPr>
            <w:r w:rsidRPr="00737C47">
              <w:rPr>
                <w:rFonts w:cs="Arial"/>
                <w:sz w:val="22"/>
                <w:szCs w:val="22"/>
              </w:rPr>
              <w:t>Por modificación de estructura Mayo de 2005</w:t>
            </w:r>
          </w:p>
        </w:tc>
      </w:tr>
      <w:tr w:rsidR="0042597D" w:rsidRPr="00737C47">
        <w:tblPrEx>
          <w:tblCellMar>
            <w:top w:w="0" w:type="dxa"/>
            <w:bottom w:w="0" w:type="dxa"/>
          </w:tblCellMar>
        </w:tblPrEx>
        <w:tc>
          <w:tcPr>
            <w:tcW w:w="2410" w:type="dxa"/>
            <w:shd w:val="clear" w:color="auto" w:fill="auto"/>
            <w:vAlign w:val="center"/>
          </w:tcPr>
          <w:p w:rsidR="0042597D" w:rsidRPr="00737C47" w:rsidRDefault="0042597D" w:rsidP="00737C47">
            <w:pPr>
              <w:pStyle w:val="Piedepgina"/>
              <w:tabs>
                <w:tab w:val="clear" w:pos="4419"/>
                <w:tab w:val="clear" w:pos="8838"/>
              </w:tabs>
              <w:contextualSpacing/>
              <w:jc w:val="center"/>
              <w:rPr>
                <w:rFonts w:cs="Arial"/>
                <w:sz w:val="22"/>
                <w:szCs w:val="22"/>
              </w:rPr>
            </w:pPr>
            <w:r>
              <w:rPr>
                <w:rFonts w:cs="Arial"/>
                <w:sz w:val="22"/>
                <w:szCs w:val="22"/>
              </w:rPr>
              <w:t>No. II</w:t>
            </w:r>
          </w:p>
        </w:tc>
        <w:tc>
          <w:tcPr>
            <w:tcW w:w="2693" w:type="dxa"/>
            <w:shd w:val="clear" w:color="auto" w:fill="auto"/>
            <w:vAlign w:val="center"/>
          </w:tcPr>
          <w:p w:rsidR="0042597D" w:rsidRPr="00737C47" w:rsidRDefault="0042597D" w:rsidP="0042597D">
            <w:pPr>
              <w:contextualSpacing/>
              <w:jc w:val="center"/>
              <w:rPr>
                <w:rFonts w:cs="Arial"/>
                <w:sz w:val="22"/>
                <w:szCs w:val="22"/>
              </w:rPr>
            </w:pPr>
            <w:r>
              <w:rPr>
                <w:rFonts w:cs="Arial"/>
                <w:sz w:val="22"/>
                <w:szCs w:val="22"/>
              </w:rPr>
              <w:t>Diciembre 13 del 2011</w:t>
            </w:r>
          </w:p>
        </w:tc>
        <w:tc>
          <w:tcPr>
            <w:tcW w:w="5103" w:type="dxa"/>
            <w:shd w:val="clear" w:color="auto" w:fill="auto"/>
          </w:tcPr>
          <w:p w:rsidR="0042597D" w:rsidRPr="00737C47" w:rsidRDefault="0042597D" w:rsidP="00737C47">
            <w:pPr>
              <w:contextualSpacing/>
              <w:jc w:val="center"/>
              <w:rPr>
                <w:rFonts w:cs="Arial"/>
                <w:sz w:val="22"/>
                <w:szCs w:val="22"/>
              </w:rPr>
            </w:pPr>
          </w:p>
        </w:tc>
      </w:tr>
    </w:tbl>
    <w:p w:rsidR="00DF38CD" w:rsidRPr="00737C47" w:rsidRDefault="00DF38CD" w:rsidP="00737C47">
      <w:pPr>
        <w:pStyle w:val="Piedepgina"/>
        <w:contextualSpacing/>
        <w:rPr>
          <w:rFonts w:cs="Arial"/>
          <w:sz w:val="22"/>
          <w:szCs w:val="22"/>
        </w:rPr>
      </w:pPr>
    </w:p>
    <w:p w:rsidR="00F20DEE" w:rsidRPr="00737C47" w:rsidRDefault="00F20DEE" w:rsidP="00737C47">
      <w:pPr>
        <w:pStyle w:val="Piedepgina"/>
        <w:contextualSpacing/>
        <w:rPr>
          <w:rFonts w:cs="Arial"/>
          <w:sz w:val="22"/>
          <w:szCs w:val="22"/>
        </w:rPr>
      </w:pPr>
    </w:p>
    <w:p w:rsidR="00F20DEE" w:rsidRPr="00737C47" w:rsidRDefault="00F20DEE" w:rsidP="00737C47">
      <w:pPr>
        <w:pStyle w:val="Piedepgina"/>
        <w:contextualSpacing/>
        <w:rPr>
          <w:rFonts w:cs="Arial"/>
          <w:sz w:val="22"/>
          <w:szCs w:val="22"/>
        </w:rPr>
      </w:pPr>
    </w:p>
    <w:p w:rsidR="00DF38CD" w:rsidRPr="00737C47" w:rsidRDefault="00DF38CD" w:rsidP="00737C47">
      <w:pPr>
        <w:pStyle w:val="Ttulo1"/>
        <w:spacing w:before="0"/>
        <w:contextualSpacing/>
        <w:rPr>
          <w:rFonts w:cs="Arial"/>
        </w:rPr>
      </w:pPr>
      <w:r w:rsidRPr="00737C47">
        <w:rPr>
          <w:rFonts w:cs="Arial"/>
        </w:rPr>
        <w:t xml:space="preserve"> </w:t>
      </w:r>
      <w:r w:rsidR="00CC2AC3" w:rsidRPr="00737C47">
        <w:rPr>
          <w:rFonts w:cs="Arial"/>
        </w:rPr>
        <w:t>ANEXOS</w:t>
      </w:r>
    </w:p>
    <w:p w:rsidR="001B79E9" w:rsidRPr="00737C47" w:rsidRDefault="001B79E9" w:rsidP="00737C47">
      <w:pPr>
        <w:contextualSpacing/>
        <w:rPr>
          <w:rFonts w:cs="Arial"/>
          <w:sz w:val="22"/>
          <w:szCs w:val="22"/>
        </w:rPr>
      </w:pPr>
      <w:r w:rsidRPr="00737C47">
        <w:rPr>
          <w:rFonts w:cs="Arial"/>
          <w:sz w:val="22"/>
          <w:szCs w:val="22"/>
        </w:rPr>
        <w:t>10.1 No aplica</w:t>
      </w:r>
    </w:p>
    <w:p w:rsidR="00DF38CD" w:rsidRPr="00737C47" w:rsidRDefault="00DF38CD" w:rsidP="00737C47">
      <w:pPr>
        <w:pStyle w:val="Piedepgina"/>
        <w:contextualSpacing/>
        <w:rPr>
          <w:rFonts w:cs="Arial"/>
          <w:sz w:val="22"/>
          <w:szCs w:val="22"/>
        </w:rPr>
      </w:pPr>
    </w:p>
    <w:sectPr w:rsidR="00DF38CD" w:rsidRPr="00737C47" w:rsidSect="00F50461">
      <w:headerReference w:type="default" r:id="rId10"/>
      <w:pgSz w:w="12240" w:h="15840"/>
      <w:pgMar w:top="2127" w:right="900" w:bottom="2269" w:left="1134" w:header="720" w:footer="4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D83" w:rsidRDefault="008A3D83">
      <w:r>
        <w:separator/>
      </w:r>
    </w:p>
  </w:endnote>
  <w:endnote w:type="continuationSeparator" w:id="0">
    <w:p w:rsidR="008A3D83" w:rsidRDefault="008A3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D83" w:rsidRDefault="008A3D83">
      <w:r>
        <w:separator/>
      </w:r>
    </w:p>
  </w:footnote>
  <w:footnote w:type="continuationSeparator" w:id="0">
    <w:p w:rsidR="008A3D83" w:rsidRDefault="008A3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6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520"/>
      <w:gridCol w:w="1861"/>
    </w:tblGrid>
    <w:tr w:rsidR="0011632B" w:rsidTr="00737C47">
      <w:trPr>
        <w:cantSplit/>
        <w:trHeight w:val="423"/>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D37DE6">
          <w:pPr>
            <w:jc w:val="left"/>
          </w:pPr>
          <w:r>
            <w:rPr>
              <w:noProof/>
              <w:lang w:eastAsia="es-MX"/>
            </w:rPr>
            <w:drawing>
              <wp:anchor distT="0" distB="0" distL="114300" distR="114300" simplePos="0" relativeHeight="251657728" behindDoc="0" locked="0" layoutInCell="1" allowOverlap="1" wp14:anchorId="281AB94D" wp14:editId="24437CF1">
                <wp:simplePos x="0" y="0"/>
                <wp:positionH relativeFrom="column">
                  <wp:posOffset>-20320</wp:posOffset>
                </wp:positionH>
                <wp:positionV relativeFrom="paragraph">
                  <wp:posOffset>107950</wp:posOffset>
                </wp:positionV>
                <wp:extent cx="1202055" cy="774700"/>
                <wp:effectExtent l="0" t="0" r="0" b="6350"/>
                <wp:wrapNone/>
                <wp:docPr id="15" name="Imagen 15" descr="Firma de la Secretarí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rma de la Secretaría">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2055" cy="774700"/>
                        </a:xfrm>
                        <a:prstGeom prst="rect">
                          <a:avLst/>
                        </a:prstGeom>
                        <a:noFill/>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pPr>
            <w:pStyle w:val="Ttulo5"/>
            <w:spacing w:before="60" w:after="60"/>
          </w:pPr>
          <w:r>
            <w:t>MANUAL DE PROCEDIMIENTOS</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632B" w:rsidRPr="00046A55" w:rsidRDefault="0011632B">
          <w:pPr>
            <w:pStyle w:val="Ttulo5"/>
            <w:spacing w:before="60" w:after="60"/>
            <w:rPr>
              <w:b w:val="0"/>
              <w:szCs w:val="16"/>
            </w:rPr>
          </w:pPr>
          <w:r w:rsidRPr="00046A55">
            <w:rPr>
              <w:b w:val="0"/>
              <w:szCs w:val="16"/>
            </w:rPr>
            <w:t>Código:</w:t>
          </w:r>
        </w:p>
        <w:p w:rsidR="0011632B" w:rsidRPr="00046A55" w:rsidRDefault="00D37DE6" w:rsidP="00737C47">
          <w:pPr>
            <w:jc w:val="center"/>
            <w:rPr>
              <w:sz w:val="14"/>
              <w:szCs w:val="14"/>
            </w:rPr>
          </w:pPr>
          <w:r>
            <w:rPr>
              <w:sz w:val="14"/>
              <w:szCs w:val="14"/>
            </w:rPr>
            <w:t>N/A</w:t>
          </w:r>
        </w:p>
      </w:tc>
    </w:tr>
    <w:tr w:rsidR="0011632B" w:rsidTr="00737C47">
      <w:trPr>
        <w:cantSplit/>
        <w:trHeight w:val="417"/>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pPr>
            <w:jc w:val="left"/>
          </w:pP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1632B" w:rsidRPr="00046A55" w:rsidRDefault="0011632B">
          <w:pPr>
            <w:pStyle w:val="Ttulo5"/>
            <w:spacing w:before="60" w:after="60"/>
            <w:rPr>
              <w:b w:val="0"/>
            </w:rPr>
          </w:pPr>
          <w:r>
            <w:rPr>
              <w:b w:val="0"/>
            </w:rPr>
            <w:t>D</w:t>
          </w:r>
          <w:r w:rsidRPr="00046A55">
            <w:rPr>
              <w:b w:val="0"/>
            </w:rPr>
            <w:t>irección de Automatización de Procesos y Soporte Técnico</w:t>
          </w:r>
        </w:p>
      </w:tc>
      <w:tc>
        <w:tcPr>
          <w:tcW w:w="18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pPr>
            <w:jc w:val="left"/>
            <w:rPr>
              <w:b/>
              <w:color w:val="000000"/>
              <w:sz w:val="16"/>
            </w:rPr>
          </w:pPr>
        </w:p>
      </w:tc>
    </w:tr>
    <w:tr w:rsidR="0011632B" w:rsidTr="00737C47">
      <w:trPr>
        <w:cantSplit/>
        <w:trHeight w:val="34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pPr>
            <w:jc w:val="left"/>
          </w:pPr>
        </w:p>
      </w:tc>
      <w:tc>
        <w:tcPr>
          <w:tcW w:w="6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632B" w:rsidRPr="00407572" w:rsidRDefault="00D37DE6" w:rsidP="00C55626">
          <w:pPr>
            <w:pStyle w:val="Encabezado"/>
          </w:pPr>
          <w:r>
            <w:t>116</w:t>
          </w:r>
          <w:r w:rsidR="0011632B">
            <w:t xml:space="preserve">.- </w:t>
          </w:r>
          <w:r w:rsidR="0011632B" w:rsidRPr="00407572">
            <w:t xml:space="preserve">Procedimiento para la Administración de </w:t>
          </w:r>
          <w:r w:rsidR="0011632B">
            <w:t>Cuentas de</w:t>
          </w:r>
          <w:r w:rsidR="0011632B" w:rsidRPr="00407572">
            <w:t xml:space="preserve"> Red de Datos de la Dirección General de Recursos Humanos</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rsidP="00407572">
          <w:pPr>
            <w:pStyle w:val="Encabezado"/>
          </w:pPr>
          <w:r>
            <w:t>Rev. 2</w:t>
          </w:r>
        </w:p>
      </w:tc>
    </w:tr>
    <w:tr w:rsidR="0011632B" w:rsidTr="00737C47">
      <w:trPr>
        <w:cantSplit/>
        <w:trHeight w:val="34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pPr>
            <w:jc w:val="left"/>
          </w:pPr>
        </w:p>
      </w:tc>
      <w:tc>
        <w:tcPr>
          <w:tcW w:w="65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pPr>
            <w:jc w:val="left"/>
            <w:rPr>
              <w:b/>
              <w:color w:val="000000"/>
              <w:sz w:val="16"/>
            </w:rPr>
          </w:pP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tcPr>
        <w:p w:rsidR="0011632B" w:rsidRDefault="0011632B" w:rsidP="00407572">
          <w:pPr>
            <w:pStyle w:val="Encabezado"/>
          </w:pPr>
          <w:r>
            <w:t xml:space="preserve">Hoja: </w:t>
          </w:r>
          <w:r>
            <w:rPr>
              <w:rStyle w:val="Nmerodepgina"/>
            </w:rPr>
            <w:fldChar w:fldCharType="begin"/>
          </w:r>
          <w:r>
            <w:rPr>
              <w:rStyle w:val="Nmerodepgina"/>
            </w:rPr>
            <w:instrText xml:space="preserve"> PAGE   \* MERGEFORMAT </w:instrText>
          </w:r>
          <w:r>
            <w:rPr>
              <w:rStyle w:val="Nmerodepgina"/>
            </w:rPr>
            <w:fldChar w:fldCharType="separate"/>
          </w:r>
          <w:r w:rsidR="00F35392">
            <w:rPr>
              <w:rStyle w:val="Nmerodepgina"/>
              <w:noProof/>
            </w:rPr>
            <w:t>1</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 MERGEFORMAT </w:instrText>
          </w:r>
          <w:r>
            <w:rPr>
              <w:rStyle w:val="Nmerodepgina"/>
            </w:rPr>
            <w:fldChar w:fldCharType="separate"/>
          </w:r>
          <w:r w:rsidR="00F35392">
            <w:rPr>
              <w:rStyle w:val="Nmerodepgina"/>
              <w:noProof/>
            </w:rPr>
            <w:t>6</w:t>
          </w:r>
          <w:r>
            <w:rPr>
              <w:rStyle w:val="Nmerodepgina"/>
            </w:rPr>
            <w:fldChar w:fldCharType="end"/>
          </w:r>
        </w:p>
      </w:tc>
    </w:tr>
  </w:tbl>
  <w:p w:rsidR="0011632B" w:rsidRDefault="0011632B" w:rsidP="0040757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56C1D"/>
    <w:multiLevelType w:val="hybridMultilevel"/>
    <w:tmpl w:val="AA420FE4"/>
    <w:lvl w:ilvl="0" w:tplc="080A0001">
      <w:start w:val="1"/>
      <w:numFmt w:val="bullet"/>
      <w:lvlText w:val=""/>
      <w:lvlJc w:val="left"/>
      <w:pPr>
        <w:ind w:left="935" w:hanging="360"/>
      </w:pPr>
      <w:rPr>
        <w:rFonts w:ascii="Symbol" w:hAnsi="Symbol" w:hint="default"/>
      </w:rPr>
    </w:lvl>
    <w:lvl w:ilvl="1" w:tplc="080A0003" w:tentative="1">
      <w:start w:val="1"/>
      <w:numFmt w:val="bullet"/>
      <w:lvlText w:val="o"/>
      <w:lvlJc w:val="left"/>
      <w:pPr>
        <w:ind w:left="1655" w:hanging="360"/>
      </w:pPr>
      <w:rPr>
        <w:rFonts w:ascii="Courier New" w:hAnsi="Courier New" w:cs="Courier New" w:hint="default"/>
      </w:rPr>
    </w:lvl>
    <w:lvl w:ilvl="2" w:tplc="080A0005" w:tentative="1">
      <w:start w:val="1"/>
      <w:numFmt w:val="bullet"/>
      <w:lvlText w:val=""/>
      <w:lvlJc w:val="left"/>
      <w:pPr>
        <w:ind w:left="2375" w:hanging="360"/>
      </w:pPr>
      <w:rPr>
        <w:rFonts w:ascii="Wingdings" w:hAnsi="Wingdings" w:hint="default"/>
      </w:rPr>
    </w:lvl>
    <w:lvl w:ilvl="3" w:tplc="080A0001" w:tentative="1">
      <w:start w:val="1"/>
      <w:numFmt w:val="bullet"/>
      <w:lvlText w:val=""/>
      <w:lvlJc w:val="left"/>
      <w:pPr>
        <w:ind w:left="3095" w:hanging="360"/>
      </w:pPr>
      <w:rPr>
        <w:rFonts w:ascii="Symbol" w:hAnsi="Symbol" w:hint="default"/>
      </w:rPr>
    </w:lvl>
    <w:lvl w:ilvl="4" w:tplc="080A0003" w:tentative="1">
      <w:start w:val="1"/>
      <w:numFmt w:val="bullet"/>
      <w:lvlText w:val="o"/>
      <w:lvlJc w:val="left"/>
      <w:pPr>
        <w:ind w:left="3815" w:hanging="360"/>
      </w:pPr>
      <w:rPr>
        <w:rFonts w:ascii="Courier New" w:hAnsi="Courier New" w:cs="Courier New" w:hint="default"/>
      </w:rPr>
    </w:lvl>
    <w:lvl w:ilvl="5" w:tplc="080A0005" w:tentative="1">
      <w:start w:val="1"/>
      <w:numFmt w:val="bullet"/>
      <w:lvlText w:val=""/>
      <w:lvlJc w:val="left"/>
      <w:pPr>
        <w:ind w:left="4535" w:hanging="360"/>
      </w:pPr>
      <w:rPr>
        <w:rFonts w:ascii="Wingdings" w:hAnsi="Wingdings" w:hint="default"/>
      </w:rPr>
    </w:lvl>
    <w:lvl w:ilvl="6" w:tplc="080A0001" w:tentative="1">
      <w:start w:val="1"/>
      <w:numFmt w:val="bullet"/>
      <w:lvlText w:val=""/>
      <w:lvlJc w:val="left"/>
      <w:pPr>
        <w:ind w:left="5255" w:hanging="360"/>
      </w:pPr>
      <w:rPr>
        <w:rFonts w:ascii="Symbol" w:hAnsi="Symbol" w:hint="default"/>
      </w:rPr>
    </w:lvl>
    <w:lvl w:ilvl="7" w:tplc="080A0003" w:tentative="1">
      <w:start w:val="1"/>
      <w:numFmt w:val="bullet"/>
      <w:lvlText w:val="o"/>
      <w:lvlJc w:val="left"/>
      <w:pPr>
        <w:ind w:left="5975" w:hanging="360"/>
      </w:pPr>
      <w:rPr>
        <w:rFonts w:ascii="Courier New" w:hAnsi="Courier New" w:cs="Courier New" w:hint="default"/>
      </w:rPr>
    </w:lvl>
    <w:lvl w:ilvl="8" w:tplc="080A0005" w:tentative="1">
      <w:start w:val="1"/>
      <w:numFmt w:val="bullet"/>
      <w:lvlText w:val=""/>
      <w:lvlJc w:val="left"/>
      <w:pPr>
        <w:ind w:left="6695" w:hanging="360"/>
      </w:pPr>
      <w:rPr>
        <w:rFonts w:ascii="Wingdings" w:hAnsi="Wingdings" w:hint="default"/>
      </w:rPr>
    </w:lvl>
  </w:abstractNum>
  <w:abstractNum w:abstractNumId="1">
    <w:nsid w:val="322B6070"/>
    <w:multiLevelType w:val="multilevel"/>
    <w:tmpl w:val="C4D83400"/>
    <w:lvl w:ilvl="0">
      <w:start w:val="3"/>
      <w:numFmt w:val="decimal"/>
      <w:lvlText w:val="%1.1.2"/>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34BE094C"/>
    <w:multiLevelType w:val="hybridMultilevel"/>
    <w:tmpl w:val="C002A67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37DB1114"/>
    <w:multiLevelType w:val="multilevel"/>
    <w:tmpl w:val="BF525D12"/>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4">
    <w:nsid w:val="399420C0"/>
    <w:multiLevelType w:val="multilevel"/>
    <w:tmpl w:val="79C84C66"/>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016"/>
    <w:rsid w:val="00003D60"/>
    <w:rsid w:val="00005ED2"/>
    <w:rsid w:val="0000633E"/>
    <w:rsid w:val="00031B64"/>
    <w:rsid w:val="00034920"/>
    <w:rsid w:val="00037201"/>
    <w:rsid w:val="00046A55"/>
    <w:rsid w:val="00072089"/>
    <w:rsid w:val="00073409"/>
    <w:rsid w:val="000854DC"/>
    <w:rsid w:val="000969B5"/>
    <w:rsid w:val="000A58D5"/>
    <w:rsid w:val="000B6608"/>
    <w:rsid w:val="000D0CCA"/>
    <w:rsid w:val="0011632B"/>
    <w:rsid w:val="00123206"/>
    <w:rsid w:val="0012504F"/>
    <w:rsid w:val="001338AC"/>
    <w:rsid w:val="001358D0"/>
    <w:rsid w:val="0014239D"/>
    <w:rsid w:val="00157A51"/>
    <w:rsid w:val="001778F8"/>
    <w:rsid w:val="001A5C6A"/>
    <w:rsid w:val="001A7B23"/>
    <w:rsid w:val="001B79E9"/>
    <w:rsid w:val="001C5E00"/>
    <w:rsid w:val="001C6620"/>
    <w:rsid w:val="001D0BE5"/>
    <w:rsid w:val="001F0685"/>
    <w:rsid w:val="001F5B28"/>
    <w:rsid w:val="001F659A"/>
    <w:rsid w:val="001F7804"/>
    <w:rsid w:val="00210CE6"/>
    <w:rsid w:val="00233590"/>
    <w:rsid w:val="00243E9B"/>
    <w:rsid w:val="002600C2"/>
    <w:rsid w:val="002656D1"/>
    <w:rsid w:val="00273BDF"/>
    <w:rsid w:val="00295EA3"/>
    <w:rsid w:val="002A0225"/>
    <w:rsid w:val="002D7494"/>
    <w:rsid w:val="002D7B43"/>
    <w:rsid w:val="002E6C9D"/>
    <w:rsid w:val="002E73AD"/>
    <w:rsid w:val="002F05CB"/>
    <w:rsid w:val="003423EA"/>
    <w:rsid w:val="00390994"/>
    <w:rsid w:val="003953F5"/>
    <w:rsid w:val="003A56B6"/>
    <w:rsid w:val="003B42F3"/>
    <w:rsid w:val="003C6548"/>
    <w:rsid w:val="003D0BBF"/>
    <w:rsid w:val="003E1827"/>
    <w:rsid w:val="003E7EF2"/>
    <w:rsid w:val="003F02DF"/>
    <w:rsid w:val="00407572"/>
    <w:rsid w:val="00423E69"/>
    <w:rsid w:val="0042597D"/>
    <w:rsid w:val="0042713E"/>
    <w:rsid w:val="00430C07"/>
    <w:rsid w:val="00437458"/>
    <w:rsid w:val="0044458B"/>
    <w:rsid w:val="00474C40"/>
    <w:rsid w:val="0048291B"/>
    <w:rsid w:val="00483172"/>
    <w:rsid w:val="00487097"/>
    <w:rsid w:val="0049706B"/>
    <w:rsid w:val="004B7CA4"/>
    <w:rsid w:val="004C1E33"/>
    <w:rsid w:val="004D018C"/>
    <w:rsid w:val="004D653B"/>
    <w:rsid w:val="004E630E"/>
    <w:rsid w:val="004F665E"/>
    <w:rsid w:val="00520C23"/>
    <w:rsid w:val="005213B2"/>
    <w:rsid w:val="00552AB0"/>
    <w:rsid w:val="00566817"/>
    <w:rsid w:val="00567EDD"/>
    <w:rsid w:val="00580BA3"/>
    <w:rsid w:val="0058635B"/>
    <w:rsid w:val="00590D56"/>
    <w:rsid w:val="005B47B2"/>
    <w:rsid w:val="005C04F4"/>
    <w:rsid w:val="005C4D63"/>
    <w:rsid w:val="005C522E"/>
    <w:rsid w:val="005E229E"/>
    <w:rsid w:val="005E52EF"/>
    <w:rsid w:val="00625DAF"/>
    <w:rsid w:val="00653725"/>
    <w:rsid w:val="006836A6"/>
    <w:rsid w:val="0069456A"/>
    <w:rsid w:val="006A306F"/>
    <w:rsid w:val="006A4016"/>
    <w:rsid w:val="006B451F"/>
    <w:rsid w:val="006C1CBC"/>
    <w:rsid w:val="006D0FAE"/>
    <w:rsid w:val="006D35D4"/>
    <w:rsid w:val="006D6D74"/>
    <w:rsid w:val="006E7B64"/>
    <w:rsid w:val="0071003E"/>
    <w:rsid w:val="00711F2D"/>
    <w:rsid w:val="00732F5A"/>
    <w:rsid w:val="00737585"/>
    <w:rsid w:val="00737C47"/>
    <w:rsid w:val="007402CD"/>
    <w:rsid w:val="007434CC"/>
    <w:rsid w:val="007525AF"/>
    <w:rsid w:val="00796930"/>
    <w:rsid w:val="007A4A7D"/>
    <w:rsid w:val="007B0BD3"/>
    <w:rsid w:val="007B36F5"/>
    <w:rsid w:val="007C461A"/>
    <w:rsid w:val="007D0AB0"/>
    <w:rsid w:val="007E12EE"/>
    <w:rsid w:val="007F4602"/>
    <w:rsid w:val="00804ADA"/>
    <w:rsid w:val="00807F40"/>
    <w:rsid w:val="00825BB8"/>
    <w:rsid w:val="00827B89"/>
    <w:rsid w:val="00840844"/>
    <w:rsid w:val="00840B6F"/>
    <w:rsid w:val="008410E1"/>
    <w:rsid w:val="008646DD"/>
    <w:rsid w:val="00865BC5"/>
    <w:rsid w:val="0086750C"/>
    <w:rsid w:val="008A3D83"/>
    <w:rsid w:val="008A5E3C"/>
    <w:rsid w:val="008B2B5B"/>
    <w:rsid w:val="008D4F6F"/>
    <w:rsid w:val="008E3806"/>
    <w:rsid w:val="00901F56"/>
    <w:rsid w:val="009028A9"/>
    <w:rsid w:val="00902A2E"/>
    <w:rsid w:val="0091084B"/>
    <w:rsid w:val="00931FD5"/>
    <w:rsid w:val="009333AE"/>
    <w:rsid w:val="00934442"/>
    <w:rsid w:val="00971C16"/>
    <w:rsid w:val="009A0F32"/>
    <w:rsid w:val="009A52FC"/>
    <w:rsid w:val="009A577A"/>
    <w:rsid w:val="009B2F3E"/>
    <w:rsid w:val="009D7480"/>
    <w:rsid w:val="00A01A6C"/>
    <w:rsid w:val="00A205FD"/>
    <w:rsid w:val="00A22031"/>
    <w:rsid w:val="00A3355E"/>
    <w:rsid w:val="00A47101"/>
    <w:rsid w:val="00A51D28"/>
    <w:rsid w:val="00A5392B"/>
    <w:rsid w:val="00A62F03"/>
    <w:rsid w:val="00A8338B"/>
    <w:rsid w:val="00A929EF"/>
    <w:rsid w:val="00A95423"/>
    <w:rsid w:val="00AA5653"/>
    <w:rsid w:val="00AA767A"/>
    <w:rsid w:val="00AB0611"/>
    <w:rsid w:val="00AE4BE3"/>
    <w:rsid w:val="00AE4F14"/>
    <w:rsid w:val="00AE60EB"/>
    <w:rsid w:val="00AF21B9"/>
    <w:rsid w:val="00B0227D"/>
    <w:rsid w:val="00B07537"/>
    <w:rsid w:val="00B14D30"/>
    <w:rsid w:val="00B26DAA"/>
    <w:rsid w:val="00B32CF4"/>
    <w:rsid w:val="00B6317F"/>
    <w:rsid w:val="00B6473B"/>
    <w:rsid w:val="00B66521"/>
    <w:rsid w:val="00B73DA6"/>
    <w:rsid w:val="00B846FB"/>
    <w:rsid w:val="00B85B23"/>
    <w:rsid w:val="00B92370"/>
    <w:rsid w:val="00B97A04"/>
    <w:rsid w:val="00BB0B53"/>
    <w:rsid w:val="00BC211D"/>
    <w:rsid w:val="00BD3A0C"/>
    <w:rsid w:val="00BD4D8E"/>
    <w:rsid w:val="00BE2465"/>
    <w:rsid w:val="00BF3F25"/>
    <w:rsid w:val="00BF50BD"/>
    <w:rsid w:val="00C07539"/>
    <w:rsid w:val="00C1696E"/>
    <w:rsid w:val="00C16C39"/>
    <w:rsid w:val="00C25347"/>
    <w:rsid w:val="00C31C3F"/>
    <w:rsid w:val="00C5262D"/>
    <w:rsid w:val="00C55626"/>
    <w:rsid w:val="00C60196"/>
    <w:rsid w:val="00C6411A"/>
    <w:rsid w:val="00C66137"/>
    <w:rsid w:val="00C700B1"/>
    <w:rsid w:val="00C74C04"/>
    <w:rsid w:val="00CA6F27"/>
    <w:rsid w:val="00CB4371"/>
    <w:rsid w:val="00CC2AC3"/>
    <w:rsid w:val="00CE4073"/>
    <w:rsid w:val="00CF1E0A"/>
    <w:rsid w:val="00D05301"/>
    <w:rsid w:val="00D226C3"/>
    <w:rsid w:val="00D23058"/>
    <w:rsid w:val="00D23F3E"/>
    <w:rsid w:val="00D2757F"/>
    <w:rsid w:val="00D35D79"/>
    <w:rsid w:val="00D37DE6"/>
    <w:rsid w:val="00D45512"/>
    <w:rsid w:val="00D546A4"/>
    <w:rsid w:val="00D709B2"/>
    <w:rsid w:val="00D7537C"/>
    <w:rsid w:val="00D91F72"/>
    <w:rsid w:val="00DA0CDD"/>
    <w:rsid w:val="00DD1A9E"/>
    <w:rsid w:val="00DF38CD"/>
    <w:rsid w:val="00DF4D12"/>
    <w:rsid w:val="00E123DC"/>
    <w:rsid w:val="00E20ED1"/>
    <w:rsid w:val="00E22D64"/>
    <w:rsid w:val="00E256DA"/>
    <w:rsid w:val="00E439E5"/>
    <w:rsid w:val="00E44F56"/>
    <w:rsid w:val="00E562A8"/>
    <w:rsid w:val="00E73162"/>
    <w:rsid w:val="00E77CBF"/>
    <w:rsid w:val="00E85AA9"/>
    <w:rsid w:val="00E94C11"/>
    <w:rsid w:val="00EB12B5"/>
    <w:rsid w:val="00EB6471"/>
    <w:rsid w:val="00ED265D"/>
    <w:rsid w:val="00ED3EE2"/>
    <w:rsid w:val="00EE7AFE"/>
    <w:rsid w:val="00EF5948"/>
    <w:rsid w:val="00F04650"/>
    <w:rsid w:val="00F117A4"/>
    <w:rsid w:val="00F20DEE"/>
    <w:rsid w:val="00F35392"/>
    <w:rsid w:val="00F4740B"/>
    <w:rsid w:val="00F50461"/>
    <w:rsid w:val="00F57627"/>
    <w:rsid w:val="00F628F6"/>
    <w:rsid w:val="00F80CCF"/>
    <w:rsid w:val="00F94F95"/>
    <w:rsid w:val="00FA5DA8"/>
    <w:rsid w:val="00FD51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18"/>
      <w:lang w:eastAsia="es-ES"/>
    </w:rPr>
  </w:style>
  <w:style w:type="paragraph" w:styleId="Ttulo1">
    <w:name w:val="heading 1"/>
    <w:basedOn w:val="Normal"/>
    <w:next w:val="Normal"/>
    <w:autoRedefine/>
    <w:qFormat/>
    <w:rsid w:val="00AE4F14"/>
    <w:pPr>
      <w:keepNext/>
      <w:numPr>
        <w:numId w:val="3"/>
      </w:numPr>
      <w:tabs>
        <w:tab w:val="clear" w:pos="426"/>
        <w:tab w:val="num" w:pos="0"/>
      </w:tabs>
      <w:spacing w:before="20" w:line="360" w:lineRule="auto"/>
      <w:ind w:left="0" w:firstLine="0"/>
      <w:jc w:val="left"/>
      <w:outlineLvl w:val="0"/>
    </w:pPr>
    <w:rPr>
      <w:b/>
      <w:sz w:val="22"/>
      <w:szCs w:val="22"/>
    </w:rPr>
  </w:style>
  <w:style w:type="paragraph" w:styleId="Ttulo2">
    <w:name w:val="heading 2"/>
    <w:basedOn w:val="Normal"/>
    <w:next w:val="Normal"/>
    <w:autoRedefine/>
    <w:qFormat/>
    <w:pPr>
      <w:keepNext/>
      <w:jc w:val="left"/>
      <w:outlineLvl w:val="1"/>
    </w:pPr>
    <w:rPr>
      <w:u w:val="single"/>
    </w:rPr>
  </w:style>
  <w:style w:type="paragraph" w:styleId="Ttulo3">
    <w:name w:val="heading 3"/>
    <w:basedOn w:val="Normal"/>
    <w:next w:val="Normal"/>
    <w:qFormat/>
    <w:pPr>
      <w:keepNext/>
      <w:outlineLvl w:val="2"/>
    </w:pPr>
  </w:style>
  <w:style w:type="paragraph" w:styleId="Ttulo4">
    <w:name w:val="heading 4"/>
    <w:basedOn w:val="Normal"/>
    <w:next w:val="Normal"/>
    <w:qFormat/>
    <w:pPr>
      <w:keepNext/>
      <w:jc w:val="center"/>
      <w:outlineLvl w:val="3"/>
    </w:pPr>
    <w:rPr>
      <w:sz w:val="22"/>
    </w:rPr>
  </w:style>
  <w:style w:type="paragraph" w:styleId="Ttulo5">
    <w:name w:val="heading 5"/>
    <w:basedOn w:val="Normal"/>
    <w:next w:val="Normal"/>
    <w:qFormat/>
    <w:pPr>
      <w:keepNext/>
      <w:jc w:val="center"/>
      <w:outlineLvl w:val="4"/>
    </w:pPr>
    <w:rPr>
      <w:b/>
      <w:sz w:val="16"/>
    </w:rPr>
  </w:style>
  <w:style w:type="paragraph" w:styleId="Ttulo6">
    <w:name w:val="heading 6"/>
    <w:basedOn w:val="Normal"/>
    <w:next w:val="Normal"/>
    <w:qFormat/>
    <w:pPr>
      <w:keepNext/>
      <w:jc w:val="center"/>
      <w:outlineLvl w:val="5"/>
    </w:pPr>
    <w:rPr>
      <w:b/>
    </w:rPr>
  </w:style>
  <w:style w:type="paragraph" w:styleId="Ttulo7">
    <w:name w:val="heading 7"/>
    <w:basedOn w:val="Normal"/>
    <w:next w:val="Normal"/>
    <w:qFormat/>
    <w:pPr>
      <w:keepNext/>
      <w:outlineLvl w:val="6"/>
    </w:pPr>
    <w:rPr>
      <w:b/>
      <w:sz w:val="70"/>
    </w:rPr>
  </w:style>
  <w:style w:type="paragraph" w:styleId="Ttulo8">
    <w:name w:val="heading 8"/>
    <w:basedOn w:val="Normal"/>
    <w:next w:val="Normal"/>
    <w:qFormat/>
    <w:pPr>
      <w:keepNext/>
      <w:outlineLvl w:val="7"/>
    </w:pPr>
    <w:rPr>
      <w:b/>
      <w:sz w:val="24"/>
    </w:rPr>
  </w:style>
  <w:style w:type="paragraph" w:styleId="Ttulo9">
    <w:name w:val="heading 9"/>
    <w:basedOn w:val="Normal"/>
    <w:next w:val="Normal"/>
    <w:qFormat/>
    <w:pPr>
      <w:keepNext/>
      <w:jc w:val="center"/>
      <w:outlineLvl w:val="8"/>
    </w:pPr>
    <w:rPr>
      <w:b/>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autoRedefine/>
    <w:rsid w:val="00407572"/>
    <w:pPr>
      <w:spacing w:before="60" w:after="60"/>
      <w:jc w:val="center"/>
    </w:pPr>
    <w:rPr>
      <w:color w:val="000000"/>
      <w:sz w:val="16"/>
    </w:rPr>
  </w:style>
  <w:style w:type="paragraph" w:styleId="Piedepgina">
    <w:name w:val="footer"/>
    <w:basedOn w:val="Normal"/>
    <w:pPr>
      <w:tabs>
        <w:tab w:val="center" w:pos="4419"/>
        <w:tab w:val="right" w:pos="8838"/>
      </w:tabs>
    </w:pPr>
  </w:style>
  <w:style w:type="paragraph" w:styleId="Textoindependiente">
    <w:name w:val="Body Text"/>
    <w:basedOn w:val="Normal"/>
    <w:autoRedefine/>
    <w:pPr>
      <w:jc w:val="center"/>
    </w:pPr>
    <w:rPr>
      <w:b/>
      <w:spacing w:val="-20"/>
    </w:rPr>
  </w:style>
  <w:style w:type="paragraph" w:styleId="Textoindependiente2">
    <w:name w:val="Body Text 2"/>
    <w:basedOn w:val="Normal"/>
    <w:pPr>
      <w:jc w:val="center"/>
    </w:pPr>
  </w:style>
  <w:style w:type="character" w:styleId="Nmerodepgina">
    <w:name w:val="page number"/>
    <w:basedOn w:val="Fuentedeprrafopredeter"/>
  </w:style>
  <w:style w:type="character" w:styleId="Hipervnculo">
    <w:name w:val="Hyperlink"/>
    <w:rPr>
      <w:color w:val="0000FF"/>
      <w:u w:val="single"/>
    </w:rPr>
  </w:style>
  <w:style w:type="character" w:styleId="Hipervnculovisitado">
    <w:name w:val="FollowedHyperlink"/>
    <w:rPr>
      <w:color w:val="800080"/>
      <w:u w:val="single"/>
    </w:rPr>
  </w:style>
  <w:style w:type="paragraph" w:styleId="Textoindependiente3">
    <w:name w:val="Body Text 3"/>
    <w:basedOn w:val="Normal"/>
    <w:rPr>
      <w:color w:val="0000FF"/>
    </w:rPr>
  </w:style>
  <w:style w:type="paragraph" w:styleId="Sangradetextonormal">
    <w:name w:val="Body Text Indent"/>
    <w:basedOn w:val="Normal"/>
    <w:pPr>
      <w:tabs>
        <w:tab w:val="left" w:pos="-1843"/>
      </w:tabs>
      <w:ind w:left="567" w:hanging="567"/>
    </w:pPr>
    <w:rPr>
      <w:sz w:val="22"/>
    </w:rPr>
  </w:style>
  <w:style w:type="paragraph" w:customStyle="1" w:styleId="Heading2">
    <w:name w:val="Heading 2"/>
    <w:basedOn w:val="Normal"/>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BodyText">
    <w:name w:val="Body Text"/>
    <w:basedOn w:val="Normal"/>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BodyText2">
    <w:name w:val="Body Text 2"/>
    <w:basedOn w:val="Normal"/>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pPr>
      <w:tabs>
        <w:tab w:val="left" w:pos="851"/>
      </w:tabs>
      <w:ind w:left="851" w:hanging="851"/>
    </w:pPr>
    <w:rPr>
      <w:sz w:val="22"/>
    </w:rPr>
  </w:style>
  <w:style w:type="paragraph" w:styleId="NormalWeb">
    <w:name w:val="Normal (Web)"/>
    <w:basedOn w:val="Normal"/>
    <w:rsid w:val="006D35D4"/>
    <w:rPr>
      <w:rFonts w:ascii="Times New Roman" w:hAnsi="Times New Roman"/>
      <w:sz w:val="24"/>
      <w:szCs w:val="24"/>
    </w:rPr>
  </w:style>
  <w:style w:type="paragraph" w:customStyle="1" w:styleId="blurb">
    <w:name w:val="blurb"/>
    <w:basedOn w:val="Normal"/>
    <w:rsid w:val="000969B5"/>
    <w:pPr>
      <w:spacing w:after="336" w:line="336" w:lineRule="auto"/>
      <w:ind w:left="300"/>
      <w:jc w:val="left"/>
    </w:pPr>
    <w:rPr>
      <w:rFonts w:ascii="Arial Unicode MS" w:eastAsia="Arial Unicode MS" w:hAnsi="Arial Unicode MS" w:cs="Arial Unicode MS"/>
      <w:sz w:val="17"/>
      <w:szCs w:val="17"/>
      <w:lang w:val="es-ES"/>
    </w:rPr>
  </w:style>
  <w:style w:type="paragraph" w:styleId="Textodeglobo">
    <w:name w:val="Balloon Text"/>
    <w:basedOn w:val="Normal"/>
    <w:semiHidden/>
    <w:rsid w:val="00901F56"/>
    <w:rPr>
      <w:rFonts w:ascii="Tahoma" w:hAnsi="Tahoma" w:cs="Tahoma"/>
      <w:sz w:val="16"/>
      <w:szCs w:val="16"/>
    </w:rPr>
  </w:style>
  <w:style w:type="table" w:styleId="Tablaconcuadrcula">
    <w:name w:val="Table Grid"/>
    <w:basedOn w:val="Tablanormal"/>
    <w:rsid w:val="006C1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18"/>
      <w:lang w:eastAsia="es-ES"/>
    </w:rPr>
  </w:style>
  <w:style w:type="paragraph" w:styleId="Ttulo1">
    <w:name w:val="heading 1"/>
    <w:basedOn w:val="Normal"/>
    <w:next w:val="Normal"/>
    <w:autoRedefine/>
    <w:qFormat/>
    <w:rsid w:val="00AE4F14"/>
    <w:pPr>
      <w:keepNext/>
      <w:numPr>
        <w:numId w:val="3"/>
      </w:numPr>
      <w:tabs>
        <w:tab w:val="clear" w:pos="426"/>
        <w:tab w:val="num" w:pos="0"/>
      </w:tabs>
      <w:spacing w:before="20" w:line="360" w:lineRule="auto"/>
      <w:ind w:left="0" w:firstLine="0"/>
      <w:jc w:val="left"/>
      <w:outlineLvl w:val="0"/>
    </w:pPr>
    <w:rPr>
      <w:b/>
      <w:sz w:val="22"/>
      <w:szCs w:val="22"/>
    </w:rPr>
  </w:style>
  <w:style w:type="paragraph" w:styleId="Ttulo2">
    <w:name w:val="heading 2"/>
    <w:basedOn w:val="Normal"/>
    <w:next w:val="Normal"/>
    <w:autoRedefine/>
    <w:qFormat/>
    <w:pPr>
      <w:keepNext/>
      <w:jc w:val="left"/>
      <w:outlineLvl w:val="1"/>
    </w:pPr>
    <w:rPr>
      <w:u w:val="single"/>
    </w:rPr>
  </w:style>
  <w:style w:type="paragraph" w:styleId="Ttulo3">
    <w:name w:val="heading 3"/>
    <w:basedOn w:val="Normal"/>
    <w:next w:val="Normal"/>
    <w:qFormat/>
    <w:pPr>
      <w:keepNext/>
      <w:outlineLvl w:val="2"/>
    </w:pPr>
  </w:style>
  <w:style w:type="paragraph" w:styleId="Ttulo4">
    <w:name w:val="heading 4"/>
    <w:basedOn w:val="Normal"/>
    <w:next w:val="Normal"/>
    <w:qFormat/>
    <w:pPr>
      <w:keepNext/>
      <w:jc w:val="center"/>
      <w:outlineLvl w:val="3"/>
    </w:pPr>
    <w:rPr>
      <w:sz w:val="22"/>
    </w:rPr>
  </w:style>
  <w:style w:type="paragraph" w:styleId="Ttulo5">
    <w:name w:val="heading 5"/>
    <w:basedOn w:val="Normal"/>
    <w:next w:val="Normal"/>
    <w:qFormat/>
    <w:pPr>
      <w:keepNext/>
      <w:jc w:val="center"/>
      <w:outlineLvl w:val="4"/>
    </w:pPr>
    <w:rPr>
      <w:b/>
      <w:sz w:val="16"/>
    </w:rPr>
  </w:style>
  <w:style w:type="paragraph" w:styleId="Ttulo6">
    <w:name w:val="heading 6"/>
    <w:basedOn w:val="Normal"/>
    <w:next w:val="Normal"/>
    <w:qFormat/>
    <w:pPr>
      <w:keepNext/>
      <w:jc w:val="center"/>
      <w:outlineLvl w:val="5"/>
    </w:pPr>
    <w:rPr>
      <w:b/>
    </w:rPr>
  </w:style>
  <w:style w:type="paragraph" w:styleId="Ttulo7">
    <w:name w:val="heading 7"/>
    <w:basedOn w:val="Normal"/>
    <w:next w:val="Normal"/>
    <w:qFormat/>
    <w:pPr>
      <w:keepNext/>
      <w:outlineLvl w:val="6"/>
    </w:pPr>
    <w:rPr>
      <w:b/>
      <w:sz w:val="70"/>
    </w:rPr>
  </w:style>
  <w:style w:type="paragraph" w:styleId="Ttulo8">
    <w:name w:val="heading 8"/>
    <w:basedOn w:val="Normal"/>
    <w:next w:val="Normal"/>
    <w:qFormat/>
    <w:pPr>
      <w:keepNext/>
      <w:outlineLvl w:val="7"/>
    </w:pPr>
    <w:rPr>
      <w:b/>
      <w:sz w:val="24"/>
    </w:rPr>
  </w:style>
  <w:style w:type="paragraph" w:styleId="Ttulo9">
    <w:name w:val="heading 9"/>
    <w:basedOn w:val="Normal"/>
    <w:next w:val="Normal"/>
    <w:qFormat/>
    <w:pPr>
      <w:keepNext/>
      <w:jc w:val="center"/>
      <w:outlineLvl w:val="8"/>
    </w:pPr>
    <w:rPr>
      <w:b/>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autoRedefine/>
    <w:rsid w:val="00407572"/>
    <w:pPr>
      <w:spacing w:before="60" w:after="60"/>
      <w:jc w:val="center"/>
    </w:pPr>
    <w:rPr>
      <w:color w:val="000000"/>
      <w:sz w:val="16"/>
    </w:rPr>
  </w:style>
  <w:style w:type="paragraph" w:styleId="Piedepgina">
    <w:name w:val="footer"/>
    <w:basedOn w:val="Normal"/>
    <w:pPr>
      <w:tabs>
        <w:tab w:val="center" w:pos="4419"/>
        <w:tab w:val="right" w:pos="8838"/>
      </w:tabs>
    </w:pPr>
  </w:style>
  <w:style w:type="paragraph" w:styleId="Textoindependiente">
    <w:name w:val="Body Text"/>
    <w:basedOn w:val="Normal"/>
    <w:autoRedefine/>
    <w:pPr>
      <w:jc w:val="center"/>
    </w:pPr>
    <w:rPr>
      <w:b/>
      <w:spacing w:val="-20"/>
    </w:rPr>
  </w:style>
  <w:style w:type="paragraph" w:styleId="Textoindependiente2">
    <w:name w:val="Body Text 2"/>
    <w:basedOn w:val="Normal"/>
    <w:pPr>
      <w:jc w:val="center"/>
    </w:pPr>
  </w:style>
  <w:style w:type="character" w:styleId="Nmerodepgina">
    <w:name w:val="page number"/>
    <w:basedOn w:val="Fuentedeprrafopredeter"/>
  </w:style>
  <w:style w:type="character" w:styleId="Hipervnculo">
    <w:name w:val="Hyperlink"/>
    <w:rPr>
      <w:color w:val="0000FF"/>
      <w:u w:val="single"/>
    </w:rPr>
  </w:style>
  <w:style w:type="character" w:styleId="Hipervnculovisitado">
    <w:name w:val="FollowedHyperlink"/>
    <w:rPr>
      <w:color w:val="800080"/>
      <w:u w:val="single"/>
    </w:rPr>
  </w:style>
  <w:style w:type="paragraph" w:styleId="Textoindependiente3">
    <w:name w:val="Body Text 3"/>
    <w:basedOn w:val="Normal"/>
    <w:rPr>
      <w:color w:val="0000FF"/>
    </w:rPr>
  </w:style>
  <w:style w:type="paragraph" w:styleId="Sangradetextonormal">
    <w:name w:val="Body Text Indent"/>
    <w:basedOn w:val="Normal"/>
    <w:pPr>
      <w:tabs>
        <w:tab w:val="left" w:pos="-1843"/>
      </w:tabs>
      <w:ind w:left="567" w:hanging="567"/>
    </w:pPr>
    <w:rPr>
      <w:sz w:val="22"/>
    </w:rPr>
  </w:style>
  <w:style w:type="paragraph" w:customStyle="1" w:styleId="Heading2">
    <w:name w:val="Heading 2"/>
    <w:basedOn w:val="Normal"/>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BodyText">
    <w:name w:val="Body Text"/>
    <w:basedOn w:val="Normal"/>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BodyText2">
    <w:name w:val="Body Text 2"/>
    <w:basedOn w:val="Normal"/>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pPr>
      <w:tabs>
        <w:tab w:val="left" w:pos="851"/>
      </w:tabs>
      <w:ind w:left="851" w:hanging="851"/>
    </w:pPr>
    <w:rPr>
      <w:sz w:val="22"/>
    </w:rPr>
  </w:style>
  <w:style w:type="paragraph" w:styleId="NormalWeb">
    <w:name w:val="Normal (Web)"/>
    <w:basedOn w:val="Normal"/>
    <w:rsid w:val="006D35D4"/>
    <w:rPr>
      <w:rFonts w:ascii="Times New Roman" w:hAnsi="Times New Roman"/>
      <w:sz w:val="24"/>
      <w:szCs w:val="24"/>
    </w:rPr>
  </w:style>
  <w:style w:type="paragraph" w:customStyle="1" w:styleId="blurb">
    <w:name w:val="blurb"/>
    <w:basedOn w:val="Normal"/>
    <w:rsid w:val="000969B5"/>
    <w:pPr>
      <w:spacing w:after="336" w:line="336" w:lineRule="auto"/>
      <w:ind w:left="300"/>
      <w:jc w:val="left"/>
    </w:pPr>
    <w:rPr>
      <w:rFonts w:ascii="Arial Unicode MS" w:eastAsia="Arial Unicode MS" w:hAnsi="Arial Unicode MS" w:cs="Arial Unicode MS"/>
      <w:sz w:val="17"/>
      <w:szCs w:val="17"/>
      <w:lang w:val="es-ES"/>
    </w:rPr>
  </w:style>
  <w:style w:type="paragraph" w:styleId="Textodeglobo">
    <w:name w:val="Balloon Text"/>
    <w:basedOn w:val="Normal"/>
    <w:semiHidden/>
    <w:rsid w:val="00901F56"/>
    <w:rPr>
      <w:rFonts w:ascii="Tahoma" w:hAnsi="Tahoma" w:cs="Tahoma"/>
      <w:sz w:val="16"/>
      <w:szCs w:val="16"/>
    </w:rPr>
  </w:style>
  <w:style w:type="table" w:styleId="Tablaconcuadrcula">
    <w:name w:val="Table Grid"/>
    <w:basedOn w:val="Tablanormal"/>
    <w:rsid w:val="006C1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7218">
      <w:bodyDiv w:val="1"/>
      <w:marLeft w:val="0"/>
      <w:marRight w:val="0"/>
      <w:marTop w:val="0"/>
      <w:marBottom w:val="0"/>
      <w:divBdr>
        <w:top w:val="none" w:sz="0" w:space="0" w:color="auto"/>
        <w:left w:val="none" w:sz="0" w:space="0" w:color="auto"/>
        <w:bottom w:val="none" w:sz="0" w:space="0" w:color="auto"/>
        <w:right w:val="none" w:sz="0" w:space="0" w:color="auto"/>
      </w:divBdr>
    </w:div>
    <w:div w:id="694427987">
      <w:bodyDiv w:val="1"/>
      <w:marLeft w:val="0"/>
      <w:marRight w:val="0"/>
      <w:marTop w:val="0"/>
      <w:marBottom w:val="0"/>
      <w:divBdr>
        <w:top w:val="none" w:sz="0" w:space="0" w:color="auto"/>
        <w:left w:val="none" w:sz="0" w:space="0" w:color="auto"/>
        <w:bottom w:val="none" w:sz="0" w:space="0" w:color="auto"/>
        <w:right w:val="none" w:sz="0" w:space="0" w:color="auto"/>
      </w:divBdr>
      <w:divsChild>
        <w:div w:id="474417804">
          <w:marLeft w:val="0"/>
          <w:marRight w:val="0"/>
          <w:marTop w:val="0"/>
          <w:marBottom w:val="0"/>
          <w:divBdr>
            <w:top w:val="none" w:sz="0" w:space="0" w:color="auto"/>
            <w:left w:val="none" w:sz="0" w:space="0" w:color="auto"/>
            <w:bottom w:val="none" w:sz="0" w:space="0" w:color="auto"/>
            <w:right w:val="none" w:sz="0" w:space="0" w:color="auto"/>
          </w:divBdr>
          <w:divsChild>
            <w:div w:id="1196502897">
              <w:marLeft w:val="0"/>
              <w:marRight w:val="0"/>
              <w:marTop w:val="0"/>
              <w:marBottom w:val="0"/>
              <w:divBdr>
                <w:top w:val="none" w:sz="0" w:space="0" w:color="auto"/>
                <w:left w:val="none" w:sz="0" w:space="0" w:color="auto"/>
                <w:bottom w:val="none" w:sz="0" w:space="0" w:color="auto"/>
                <w:right w:val="none" w:sz="0" w:space="0" w:color="auto"/>
              </w:divBdr>
              <w:divsChild>
                <w:div w:id="1834103790">
                  <w:marLeft w:val="2928"/>
                  <w:marRight w:val="0"/>
                  <w:marTop w:val="720"/>
                  <w:marBottom w:val="0"/>
                  <w:divBdr>
                    <w:top w:val="none" w:sz="0" w:space="0" w:color="auto"/>
                    <w:left w:val="none" w:sz="0" w:space="0" w:color="auto"/>
                    <w:bottom w:val="none" w:sz="0" w:space="0" w:color="auto"/>
                    <w:right w:val="none" w:sz="0" w:space="0" w:color="auto"/>
                  </w:divBdr>
                  <w:divsChild>
                    <w:div w:id="1302036218">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645816605">
      <w:bodyDiv w:val="1"/>
      <w:marLeft w:val="0"/>
      <w:marRight w:val="0"/>
      <w:marTop w:val="0"/>
      <w:marBottom w:val="0"/>
      <w:divBdr>
        <w:top w:val="none" w:sz="0" w:space="0" w:color="auto"/>
        <w:left w:val="none" w:sz="0" w:space="0" w:color="auto"/>
        <w:bottom w:val="none" w:sz="0" w:space="0" w:color="auto"/>
        <w:right w:val="none" w:sz="0" w:space="0" w:color="auto"/>
      </w:divBdr>
      <w:divsChild>
        <w:div w:id="429812396">
          <w:marLeft w:val="0"/>
          <w:marRight w:val="0"/>
          <w:marTop w:val="0"/>
          <w:marBottom w:val="0"/>
          <w:divBdr>
            <w:top w:val="none" w:sz="0" w:space="0" w:color="auto"/>
            <w:left w:val="none" w:sz="0" w:space="0" w:color="auto"/>
            <w:bottom w:val="none" w:sz="0" w:space="0" w:color="auto"/>
            <w:right w:val="none" w:sz="0" w:space="0" w:color="auto"/>
          </w:divBdr>
          <w:divsChild>
            <w:div w:id="1525166297">
              <w:marLeft w:val="0"/>
              <w:marRight w:val="0"/>
              <w:marTop w:val="0"/>
              <w:marBottom w:val="0"/>
              <w:divBdr>
                <w:top w:val="none" w:sz="0" w:space="0" w:color="auto"/>
                <w:left w:val="none" w:sz="0" w:space="0" w:color="auto"/>
                <w:bottom w:val="none" w:sz="0" w:space="0" w:color="auto"/>
                <w:right w:val="none" w:sz="0" w:space="0" w:color="auto"/>
              </w:divBdr>
              <w:divsChild>
                <w:div w:id="1051616088">
                  <w:marLeft w:val="2928"/>
                  <w:marRight w:val="0"/>
                  <w:marTop w:val="720"/>
                  <w:marBottom w:val="0"/>
                  <w:divBdr>
                    <w:top w:val="none" w:sz="0" w:space="0" w:color="auto"/>
                    <w:left w:val="none" w:sz="0" w:space="0" w:color="auto"/>
                    <w:bottom w:val="none" w:sz="0" w:space="0" w:color="auto"/>
                    <w:right w:val="none" w:sz="0" w:space="0" w:color="auto"/>
                  </w:divBdr>
                  <w:divsChild>
                    <w:div w:id="1880127398">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salud.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858</Words>
  <Characters>4724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Tecnologia Aplicada a la Calidad</Company>
  <LinksUpToDate>false</LinksUpToDate>
  <CharactersWithSpaces>5571</CharactersWithSpaces>
  <SharedDoc>false</SharedDoc>
  <HLinks>
    <vt:vector size="6" baseType="variant">
      <vt:variant>
        <vt:i4>1507411</vt:i4>
      </vt:variant>
      <vt:variant>
        <vt:i4>-1</vt:i4>
      </vt:variant>
      <vt:variant>
        <vt:i4>2063</vt:i4>
      </vt:variant>
      <vt:variant>
        <vt:i4>4</vt:i4>
      </vt:variant>
      <vt:variant>
        <vt:lpwstr>http://www.salud.gob.mx/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creator>Jose Luis Gazcon</dc:creator>
  <cp:lastModifiedBy>GHERNANDEZ</cp:lastModifiedBy>
  <cp:revision>3</cp:revision>
  <cp:lastPrinted>2012-08-29T23:21:00Z</cp:lastPrinted>
  <dcterms:created xsi:type="dcterms:W3CDTF">2012-08-29T23:21:00Z</dcterms:created>
  <dcterms:modified xsi:type="dcterms:W3CDTF">2012-08-29T23:21:00Z</dcterms:modified>
</cp:coreProperties>
</file>