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CF16EE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00775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169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>PROCEDIMIENTO PARA</w:t>
      </w:r>
      <w:r w:rsidR="00E16D93">
        <w:rPr>
          <w:b/>
          <w:bCs/>
          <w:sz w:val="24"/>
        </w:rPr>
        <w:t xml:space="preserve"> </w:t>
      </w:r>
      <w:r w:rsidR="001F4AD7">
        <w:rPr>
          <w:b/>
          <w:bCs/>
          <w:sz w:val="24"/>
        </w:rPr>
        <w:t xml:space="preserve">EL TRÁMITE DE </w:t>
      </w:r>
      <w:r w:rsidR="00E16D93">
        <w:rPr>
          <w:b/>
          <w:bCs/>
          <w:sz w:val="24"/>
        </w:rPr>
        <w:t>ELABORACIÓN DE CONSTANCIAS</w:t>
      </w:r>
      <w:r w:rsidR="001B4679">
        <w:rPr>
          <w:b/>
          <w:bCs/>
          <w:sz w:val="24"/>
        </w:rPr>
        <w:t xml:space="preserve"> </w:t>
      </w:r>
      <w:r w:rsidR="008075CF">
        <w:rPr>
          <w:b/>
          <w:bCs/>
          <w:sz w:val="24"/>
        </w:rPr>
        <w:t xml:space="preserve">DE </w:t>
      </w:r>
      <w:r w:rsidR="00125F96">
        <w:rPr>
          <w:b/>
          <w:bCs/>
          <w:sz w:val="24"/>
        </w:rPr>
        <w:t>TRABAJO</w:t>
      </w:r>
      <w:r w:rsidR="008075CF">
        <w:rPr>
          <w:b/>
          <w:bCs/>
          <w:sz w:val="24"/>
        </w:rPr>
        <w:t xml:space="preserve"> </w:t>
      </w:r>
      <w:r w:rsidR="00E16D93">
        <w:rPr>
          <w:b/>
          <w:bCs/>
          <w:sz w:val="24"/>
        </w:rPr>
        <w:t>A</w:t>
      </w:r>
      <w:r w:rsidR="001B4679">
        <w:rPr>
          <w:b/>
          <w:bCs/>
          <w:sz w:val="24"/>
        </w:rPr>
        <w:t xml:space="preserve">L PERSONAL ADSCRITO A </w:t>
      </w:r>
      <w:r w:rsidR="009A2465">
        <w:rPr>
          <w:b/>
          <w:bCs/>
          <w:sz w:val="24"/>
        </w:rPr>
        <w:t>LA DIRECCIÓN GENERAL DE RECURSOS H</w:t>
      </w:r>
      <w:r w:rsidR="007E51CD">
        <w:rPr>
          <w:b/>
          <w:bCs/>
          <w:sz w:val="24"/>
        </w:rPr>
        <w:t>UMANOS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9C42BB" w:rsidRDefault="00007751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E16D93" w:rsidRPr="00E16D93" w:rsidRDefault="00E16D93" w:rsidP="00E16D93">
      <w:pPr>
        <w:numPr>
          <w:ilvl w:val="0"/>
          <w:numId w:val="3"/>
        </w:numPr>
        <w:rPr>
          <w:rFonts w:cs="Arial"/>
          <w:sz w:val="22"/>
          <w:szCs w:val="22"/>
        </w:rPr>
      </w:pPr>
      <w:r w:rsidRPr="00E16D93">
        <w:rPr>
          <w:rFonts w:cs="Arial"/>
          <w:sz w:val="22"/>
          <w:szCs w:val="22"/>
        </w:rPr>
        <w:t>Expedir a los Trabajadores adscritos a</w:t>
      </w:r>
      <w:r>
        <w:rPr>
          <w:rFonts w:cs="Arial"/>
          <w:sz w:val="22"/>
          <w:szCs w:val="22"/>
        </w:rPr>
        <w:t xml:space="preserve"> </w:t>
      </w:r>
      <w:r w:rsidRPr="00E16D93">
        <w:rPr>
          <w:rFonts w:cs="Arial"/>
          <w:sz w:val="22"/>
          <w:szCs w:val="22"/>
        </w:rPr>
        <w:t>l</w:t>
      </w:r>
      <w:r>
        <w:rPr>
          <w:rFonts w:cs="Arial"/>
          <w:sz w:val="22"/>
          <w:szCs w:val="22"/>
        </w:rPr>
        <w:t>a</w:t>
      </w:r>
      <w:r w:rsidRPr="00E16D9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Dirección General de Recursos Humanos</w:t>
      </w:r>
      <w:r w:rsidRPr="00E16D93">
        <w:rPr>
          <w:rFonts w:cs="Arial"/>
          <w:sz w:val="22"/>
          <w:szCs w:val="22"/>
        </w:rPr>
        <w:t xml:space="preserve">, que lo soliciten, un documento que acredite y/o constate el tiempo que </w:t>
      </w:r>
      <w:r w:rsidR="0092068C">
        <w:rPr>
          <w:rFonts w:cs="Arial"/>
          <w:sz w:val="22"/>
          <w:szCs w:val="22"/>
        </w:rPr>
        <w:t xml:space="preserve">se </w:t>
      </w:r>
      <w:r w:rsidR="008075CF" w:rsidRPr="008075CF">
        <w:rPr>
          <w:rFonts w:cs="Arial"/>
          <w:sz w:val="22"/>
          <w:szCs w:val="22"/>
        </w:rPr>
        <w:t>encuentra laborando en la Unidad</w:t>
      </w:r>
      <w:r w:rsidRPr="00E16D93">
        <w:rPr>
          <w:rFonts w:cs="Arial"/>
          <w:sz w:val="22"/>
          <w:szCs w:val="22"/>
        </w:rPr>
        <w:t>.</w:t>
      </w:r>
    </w:p>
    <w:p w:rsidR="00AE270E" w:rsidRPr="00E16D93" w:rsidRDefault="00AE270E" w:rsidP="00AE270E">
      <w:pPr>
        <w:rPr>
          <w:rFonts w:cs="Arial"/>
          <w:sz w:val="22"/>
          <w:szCs w:val="22"/>
        </w:rPr>
      </w:pPr>
    </w:p>
    <w:p w:rsidR="006650AA" w:rsidRDefault="006650AA">
      <w:pPr>
        <w:rPr>
          <w:sz w:val="22"/>
        </w:rPr>
      </w:pPr>
    </w:p>
    <w:p w:rsidR="009C42BB" w:rsidRDefault="00007751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9C42BB" w:rsidRDefault="00C849F1" w:rsidP="00C849F1">
      <w:pPr>
        <w:pStyle w:val="Sangra3detindependiente"/>
        <w:numPr>
          <w:ilvl w:val="1"/>
          <w:numId w:val="2"/>
        </w:numPr>
        <w:tabs>
          <w:tab w:val="clear" w:pos="907"/>
          <w:tab w:val="num" w:pos="709"/>
        </w:tabs>
        <w:ind w:left="709" w:hanging="709"/>
      </w:pPr>
      <w:r>
        <w:t xml:space="preserve">A nivel Interno.- </w:t>
      </w:r>
      <w:r w:rsidR="006650AA">
        <w:t xml:space="preserve">Este procedimiento aplica a </w:t>
      </w:r>
      <w:r w:rsidR="00D97975">
        <w:t>todas las áreas</w:t>
      </w:r>
      <w:r w:rsidR="006650AA">
        <w:t xml:space="preserve"> que</w:t>
      </w:r>
      <w:r>
        <w:t xml:space="preserve"> conforman la Dirección General </w:t>
      </w:r>
      <w:r w:rsidR="006650AA">
        <w:t>de Recursos Humanos.</w:t>
      </w:r>
    </w:p>
    <w:p w:rsidR="00C849F1" w:rsidRDefault="00C849F1" w:rsidP="00C849F1">
      <w:pPr>
        <w:pStyle w:val="Sangra3detindependiente"/>
      </w:pPr>
    </w:p>
    <w:p w:rsidR="0019599F" w:rsidRDefault="00C849F1" w:rsidP="0019599F">
      <w:pPr>
        <w:pStyle w:val="Sangra3detindependiente"/>
        <w:ind w:left="0" w:firstLine="0"/>
      </w:pPr>
      <w:r>
        <w:t>2.2       A nivel Externo.- No aplica</w:t>
      </w:r>
    </w:p>
    <w:p w:rsidR="009C42BB" w:rsidRDefault="009C42BB">
      <w:pPr>
        <w:pStyle w:val="Sangra3detindependiente"/>
      </w:pPr>
    </w:p>
    <w:p w:rsidR="006650AA" w:rsidRDefault="006650AA" w:rsidP="006650AA">
      <w:pPr>
        <w:pStyle w:val="Sangra3detindependiente"/>
        <w:ind w:left="0" w:firstLine="0"/>
        <w:rPr>
          <w:b/>
          <w:bCs/>
        </w:rPr>
      </w:pPr>
    </w:p>
    <w:p w:rsidR="009C42BB" w:rsidRDefault="00007751">
      <w:pPr>
        <w:pStyle w:val="Sangra3detindependiente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E16D93" w:rsidRDefault="008075CF" w:rsidP="00C849F1">
      <w:pPr>
        <w:pStyle w:val="Sangra3detindependiente"/>
        <w:numPr>
          <w:ilvl w:val="1"/>
          <w:numId w:val="13"/>
        </w:numPr>
        <w:tabs>
          <w:tab w:val="clear" w:pos="360"/>
        </w:tabs>
        <w:ind w:left="709" w:hanging="709"/>
        <w:rPr>
          <w:b/>
          <w:bCs/>
        </w:rPr>
      </w:pPr>
      <w:r>
        <w:t xml:space="preserve">La Coordinación Administrativa de la Dirección General de Recursos Humanos, </w:t>
      </w:r>
      <w:r w:rsidR="00C849F1">
        <w:t>por conducto del (Área de</w:t>
      </w:r>
      <w:r>
        <w:t xml:space="preserve"> Recursos</w:t>
      </w:r>
      <w:r w:rsidR="00C849F1">
        <w:t xml:space="preserve"> </w:t>
      </w:r>
      <w:r>
        <w:t>Humanos</w:t>
      </w:r>
      <w:r w:rsidR="00C849F1">
        <w:t>)</w:t>
      </w:r>
      <w:r>
        <w:t>, será responsable de recabar los datos de l</w:t>
      </w:r>
      <w:r w:rsidR="00C849F1">
        <w:t>os trabajadores adscritos a la Unidad</w:t>
      </w:r>
      <w:r>
        <w:t>,  que soli</w:t>
      </w:r>
      <w:r w:rsidR="00D20612">
        <w:t>citen una constancia de labores, esto con base en las Condiciones Generales de Trabajo vigentes para esta Secretaría.</w:t>
      </w:r>
    </w:p>
    <w:p w:rsidR="008075CF" w:rsidRDefault="008075CF" w:rsidP="008075CF">
      <w:pPr>
        <w:pStyle w:val="Sangra3detindependiente"/>
        <w:ind w:left="0" w:firstLine="0"/>
      </w:pPr>
    </w:p>
    <w:p w:rsidR="00AE270E" w:rsidRDefault="00C849F1" w:rsidP="002628B9">
      <w:pPr>
        <w:pStyle w:val="Sangra3detindependiente"/>
        <w:numPr>
          <w:ilvl w:val="1"/>
          <w:numId w:val="13"/>
        </w:numPr>
        <w:tabs>
          <w:tab w:val="clear" w:pos="360"/>
        </w:tabs>
        <w:ind w:left="709" w:hanging="709"/>
      </w:pPr>
      <w:r>
        <w:t>L</w:t>
      </w:r>
      <w:r w:rsidR="008075CF">
        <w:t>a Coordinación Administrativa</w:t>
      </w:r>
      <w:r>
        <w:t xml:space="preserve"> (Área de Recursos Humanos), de la Dirección General de          </w:t>
      </w:r>
      <w:r w:rsidR="002628B9">
        <w:t xml:space="preserve">      </w:t>
      </w:r>
      <w:r w:rsidR="008075CF">
        <w:t>Recursos Humanos, será la responsable de la información con</w:t>
      </w:r>
      <w:r>
        <w:t xml:space="preserve">tenida en las Constancias de </w:t>
      </w:r>
      <w:r w:rsidR="008075CF">
        <w:t>Trabajo.</w:t>
      </w:r>
    </w:p>
    <w:p w:rsidR="002628B9" w:rsidRDefault="002628B9" w:rsidP="002628B9">
      <w:pPr>
        <w:pStyle w:val="Sangra3detindependiente"/>
        <w:ind w:left="0" w:firstLine="0"/>
      </w:pPr>
    </w:p>
    <w:p w:rsidR="00AE270E" w:rsidRPr="00AE270E" w:rsidRDefault="00AE270E">
      <w:pPr>
        <w:pStyle w:val="Sangra3detindependiente"/>
        <w:rPr>
          <w:lang w:val="es-ES"/>
        </w:rPr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D20612" w:rsidRDefault="00D20612">
      <w:pPr>
        <w:pStyle w:val="Sangra3detindependiente"/>
      </w:pPr>
    </w:p>
    <w:p w:rsidR="009C42BB" w:rsidRDefault="009C42BB">
      <w:pPr>
        <w:pStyle w:val="Sangra3detindependiente"/>
      </w:pPr>
    </w:p>
    <w:p w:rsidR="00AE270E" w:rsidRDefault="00AE270E">
      <w:pPr>
        <w:pStyle w:val="Sangra3detindependiente"/>
      </w:pPr>
    </w:p>
    <w:p w:rsidR="00AE270E" w:rsidRDefault="00AE270E">
      <w:pPr>
        <w:pStyle w:val="Sangra3detindependiente"/>
      </w:pPr>
    </w:p>
    <w:p w:rsidR="00AE270E" w:rsidRDefault="00AE270E" w:rsidP="002628B9">
      <w:pPr>
        <w:pStyle w:val="Sangra3detindependiente"/>
        <w:ind w:left="0" w:firstLine="0"/>
      </w:pPr>
    </w:p>
    <w:p w:rsidR="009C42BB" w:rsidRDefault="00007751" w:rsidP="00BB6A0A">
      <w:pPr>
        <w:pStyle w:val="Sangra3detindependiente"/>
        <w:numPr>
          <w:ilvl w:val="0"/>
          <w:numId w:val="25"/>
        </w:numPr>
        <w:jc w:val="left"/>
        <w:rPr>
          <w:b/>
          <w:bCs/>
        </w:rPr>
      </w:pPr>
      <w:r>
        <w:rPr>
          <w:b/>
          <w:bCs/>
        </w:rPr>
        <w:lastRenderedPageBreak/>
        <w:t>DESCRIPCIÓN DEL PROCEDIMIENTO</w:t>
      </w:r>
    </w:p>
    <w:p w:rsidR="00BB6A0A" w:rsidRDefault="00BB6A0A" w:rsidP="00BB6A0A">
      <w:pPr>
        <w:pStyle w:val="Sangra3detindependiente"/>
        <w:jc w:val="left"/>
        <w:rPr>
          <w:b/>
          <w:bCs/>
        </w:rPr>
      </w:pPr>
    </w:p>
    <w:tbl>
      <w:tblPr>
        <w:tblW w:w="51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5937"/>
        <w:gridCol w:w="2411"/>
      </w:tblGrid>
      <w:tr w:rsidR="009C42BB">
        <w:trPr>
          <w:trHeight w:val="567"/>
        </w:trPr>
        <w:tc>
          <w:tcPr>
            <w:tcW w:w="107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792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113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6E36EB" w:rsidP="000C2F21">
            <w:pPr>
              <w:pStyle w:val="Sangra3detindependiente"/>
              <w:numPr>
                <w:ilvl w:val="0"/>
                <w:numId w:val="9"/>
              </w:numPr>
              <w:rPr>
                <w:lang w:val="es-ES"/>
              </w:rPr>
            </w:pPr>
            <w:r>
              <w:rPr>
                <w:lang w:val="es-ES"/>
              </w:rPr>
              <w:t>Petición de Constancia</w:t>
            </w:r>
            <w:r w:rsidR="00EA7D24">
              <w:rPr>
                <w:lang w:val="es-ES"/>
              </w:rPr>
              <w:t xml:space="preserve"> de Trabajo.</w:t>
            </w:r>
          </w:p>
        </w:tc>
        <w:tc>
          <w:tcPr>
            <w:tcW w:w="2792" w:type="pct"/>
          </w:tcPr>
          <w:p w:rsidR="006E36EB" w:rsidRDefault="006E36EB" w:rsidP="000C2F21">
            <w:pPr>
              <w:pStyle w:val="Sangra3detindependiente"/>
              <w:numPr>
                <w:ilvl w:val="0"/>
                <w:numId w:val="8"/>
              </w:numPr>
              <w:rPr>
                <w:lang w:val="es-ES"/>
              </w:rPr>
            </w:pPr>
            <w:r>
              <w:rPr>
                <w:lang w:val="es-ES"/>
              </w:rPr>
              <w:t>Solicita</w:t>
            </w:r>
            <w:r w:rsidR="00C849F1">
              <w:rPr>
                <w:lang w:val="es-ES"/>
              </w:rPr>
              <w:t xml:space="preserve"> a la Coordinación Administrativa, que se elabore Constancia de Trabajo y anexa</w:t>
            </w:r>
            <w:r>
              <w:rPr>
                <w:lang w:val="es-ES"/>
              </w:rPr>
              <w:t xml:space="preserve"> copia del último talón de pago, </w:t>
            </w:r>
          </w:p>
          <w:p w:rsidR="006E36EB" w:rsidRDefault="006E36EB" w:rsidP="000C2F21">
            <w:pPr>
              <w:pStyle w:val="Sangra3detindependiente"/>
              <w:rPr>
                <w:lang w:val="es-ES"/>
              </w:rPr>
            </w:pPr>
          </w:p>
          <w:p w:rsidR="006E36EB" w:rsidRDefault="008075CF" w:rsidP="00712D68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Escrito de s</w:t>
            </w:r>
            <w:r w:rsidR="006E36EB">
              <w:rPr>
                <w:lang w:val="es-ES"/>
              </w:rPr>
              <w:t>olicitud, copia de comprobante de pago.</w:t>
            </w:r>
          </w:p>
        </w:tc>
        <w:tc>
          <w:tcPr>
            <w:tcW w:w="1134" w:type="pct"/>
          </w:tcPr>
          <w:p w:rsidR="006E36EB" w:rsidRDefault="006E36EB" w:rsidP="000C2F21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Trabajador adscrito a la Dirección General de Recursos Humanos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6E36EB" w:rsidP="00C849F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>Recepción</w:t>
            </w:r>
            <w:r w:rsidR="00EA7D24">
              <w:rPr>
                <w:lang w:val="es-ES"/>
              </w:rPr>
              <w:t xml:space="preserve"> de solicitud</w:t>
            </w:r>
            <w:r w:rsidR="00635DC0">
              <w:rPr>
                <w:lang w:val="es-ES"/>
              </w:rPr>
              <w:t xml:space="preserve"> de Constancia de Trabajo</w:t>
            </w:r>
            <w:r w:rsidR="00EA7D24">
              <w:rPr>
                <w:lang w:val="es-ES"/>
              </w:rPr>
              <w:t xml:space="preserve"> </w:t>
            </w:r>
          </w:p>
        </w:tc>
        <w:tc>
          <w:tcPr>
            <w:tcW w:w="2792" w:type="pct"/>
          </w:tcPr>
          <w:p w:rsidR="00C849F1" w:rsidRDefault="006E36EB" w:rsidP="000C2F21">
            <w:pPr>
              <w:pStyle w:val="Sangra3detindependiente"/>
              <w:numPr>
                <w:ilvl w:val="0"/>
                <w:numId w:val="8"/>
              </w:numPr>
              <w:rPr>
                <w:lang w:val="es-ES"/>
              </w:rPr>
            </w:pPr>
            <w:r>
              <w:rPr>
                <w:lang w:val="es-ES"/>
              </w:rPr>
              <w:t>Recibe escrito de solicitud</w:t>
            </w:r>
            <w:r w:rsidR="00712D68">
              <w:rPr>
                <w:lang w:val="es-ES"/>
              </w:rPr>
              <w:t xml:space="preserve"> y copia de comprobante de pago</w:t>
            </w:r>
            <w:r>
              <w:rPr>
                <w:lang w:val="es-ES"/>
              </w:rPr>
              <w:t>. Acusa de recibido en la copia</w:t>
            </w:r>
            <w:r w:rsidR="00C849F1">
              <w:rPr>
                <w:lang w:val="es-ES"/>
              </w:rPr>
              <w:t xml:space="preserve"> y turna al (Área de Recursos Humanos), para su atención.</w:t>
            </w:r>
          </w:p>
          <w:p w:rsidR="00C849F1" w:rsidRDefault="00C849F1" w:rsidP="00C849F1">
            <w:pPr>
              <w:pStyle w:val="Sangra3detindependiente"/>
              <w:ind w:left="567" w:firstLine="0"/>
              <w:rPr>
                <w:lang w:val="es-ES"/>
              </w:rPr>
            </w:pPr>
          </w:p>
          <w:p w:rsidR="00125F96" w:rsidRPr="00712D68" w:rsidRDefault="00712D68" w:rsidP="00712D68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Escrito de solicitud, copia de comprobante de pago.</w:t>
            </w:r>
          </w:p>
        </w:tc>
        <w:tc>
          <w:tcPr>
            <w:tcW w:w="1134" w:type="pct"/>
          </w:tcPr>
          <w:p w:rsidR="00C849F1" w:rsidRDefault="00C849F1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6E36EB" w:rsidRDefault="00C849F1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  <w:p w:rsidR="00C849F1" w:rsidRDefault="00C849F1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</w:tc>
      </w:tr>
      <w:tr w:rsidR="00C849F1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C849F1" w:rsidRDefault="00C849F1" w:rsidP="00712D68">
            <w:pPr>
              <w:pStyle w:val="Sangra3detindependiente"/>
              <w:ind w:left="498" w:hanging="567"/>
              <w:rPr>
                <w:lang w:val="es-ES"/>
              </w:rPr>
            </w:pPr>
            <w:r>
              <w:rPr>
                <w:lang w:val="es-ES"/>
              </w:rPr>
              <w:t>3.0</w:t>
            </w:r>
            <w:r w:rsidR="00712D68">
              <w:rPr>
                <w:lang w:val="es-ES"/>
              </w:rPr>
              <w:t xml:space="preserve"> Elaboración de   Constancia de Trabajo.</w:t>
            </w:r>
          </w:p>
        </w:tc>
        <w:tc>
          <w:tcPr>
            <w:tcW w:w="2792" w:type="pct"/>
          </w:tcPr>
          <w:p w:rsidR="00C849F1" w:rsidRDefault="00712D68" w:rsidP="00712D68">
            <w:pPr>
              <w:pStyle w:val="Sangra3detindependiente"/>
              <w:numPr>
                <w:ilvl w:val="1"/>
                <w:numId w:val="23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Recibe escrito de solicitud y copia de comprobante de pago. </w:t>
            </w:r>
          </w:p>
          <w:p w:rsidR="00712D68" w:rsidRDefault="00712D68" w:rsidP="00712D68">
            <w:pPr>
              <w:pStyle w:val="Sangra3detindependiente"/>
              <w:ind w:left="567" w:hanging="304"/>
              <w:rPr>
                <w:lang w:val="es-ES"/>
              </w:rPr>
            </w:pPr>
          </w:p>
          <w:p w:rsidR="00712D68" w:rsidRPr="00C849F1" w:rsidRDefault="00712D68" w:rsidP="00712D68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3.2 C</w:t>
            </w:r>
            <w:r w:rsidRPr="00C849F1">
              <w:rPr>
                <w:lang w:val="es-ES"/>
              </w:rPr>
              <w:t xml:space="preserve">onsulta el expediente </w:t>
            </w:r>
            <w:r>
              <w:rPr>
                <w:lang w:val="es-ES"/>
              </w:rPr>
              <w:t>del trabajador solicitante para verificar los siguientes datos:</w:t>
            </w:r>
          </w:p>
          <w:p w:rsidR="00712D68" w:rsidRDefault="00712D68" w:rsidP="00712D68">
            <w:pPr>
              <w:pStyle w:val="Sangra3detindependiente"/>
              <w:ind w:left="0" w:hanging="304"/>
              <w:rPr>
                <w:lang w:val="es-ES"/>
              </w:rPr>
            </w:pP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Fecha de Ingreso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Filiación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Clave Presupuestal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R.F.C.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Sueldo mensual.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Vigencia</w:t>
            </w:r>
          </w:p>
          <w:p w:rsidR="00712D68" w:rsidRDefault="00712D68" w:rsidP="00712D68">
            <w:pPr>
              <w:pStyle w:val="Sangra3detindependiente"/>
              <w:numPr>
                <w:ilvl w:val="0"/>
                <w:numId w:val="19"/>
              </w:numPr>
              <w:ind w:hanging="304"/>
              <w:rPr>
                <w:lang w:val="es-ES"/>
              </w:rPr>
            </w:pPr>
            <w:r>
              <w:rPr>
                <w:lang w:val="es-ES"/>
              </w:rPr>
              <w:t>Horario de trabajo</w:t>
            </w:r>
          </w:p>
          <w:p w:rsidR="00712D68" w:rsidRDefault="00712D68" w:rsidP="00712D68">
            <w:pPr>
              <w:pStyle w:val="Sangra3detindependiente"/>
              <w:ind w:hanging="304"/>
              <w:rPr>
                <w:lang w:val="es-ES"/>
              </w:rPr>
            </w:pPr>
          </w:p>
          <w:p w:rsidR="00712D68" w:rsidRDefault="00712D68" w:rsidP="00712D68">
            <w:pPr>
              <w:pStyle w:val="Sangra3detindependiente"/>
              <w:ind w:left="56" w:hanging="56"/>
              <w:rPr>
                <w:lang w:val="es-ES"/>
              </w:rPr>
            </w:pPr>
            <w:r>
              <w:rPr>
                <w:lang w:val="es-ES"/>
              </w:rPr>
              <w:t>3.3 Elabora Constancia de Trabajo en original y copia y turna a la Coordinación Administrativa para firma.</w:t>
            </w:r>
          </w:p>
          <w:p w:rsidR="00712D68" w:rsidRDefault="00712D68" w:rsidP="00712D68">
            <w:pPr>
              <w:pStyle w:val="Sangra3detindependiente"/>
              <w:ind w:hanging="304"/>
              <w:rPr>
                <w:lang w:val="es-ES"/>
              </w:rPr>
            </w:pPr>
          </w:p>
          <w:p w:rsidR="00712D68" w:rsidRDefault="00712D68" w:rsidP="00712D68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Escrito de solicitud, copia de comprobante de pago, Constancia de Trabajo (Anexo 10.1)</w:t>
            </w:r>
          </w:p>
          <w:p w:rsidR="00712D68" w:rsidRDefault="00712D68" w:rsidP="00712D68">
            <w:pPr>
              <w:pStyle w:val="Sangra3detindependiente"/>
              <w:ind w:hanging="304"/>
              <w:rPr>
                <w:lang w:val="es-ES"/>
              </w:rPr>
            </w:pPr>
          </w:p>
        </w:tc>
        <w:tc>
          <w:tcPr>
            <w:tcW w:w="1134" w:type="pct"/>
          </w:tcPr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C849F1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Coordinación </w:t>
            </w: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Administrativa</w:t>
            </w:r>
          </w:p>
          <w:p w:rsidR="00712D68" w:rsidRDefault="00712D68" w:rsidP="00C849F1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(Área de Recursos Humanos)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EA7D24" w:rsidP="00712D68">
            <w:pPr>
              <w:pStyle w:val="Sangra3detindependiente"/>
              <w:numPr>
                <w:ilvl w:val="0"/>
                <w:numId w:val="24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Recepción y </w:t>
            </w:r>
            <w:r w:rsidR="00712D68">
              <w:rPr>
                <w:lang w:val="es-ES"/>
              </w:rPr>
              <w:t>Certificación</w:t>
            </w:r>
            <w:r>
              <w:rPr>
                <w:lang w:val="es-ES"/>
              </w:rPr>
              <w:t xml:space="preserve"> de Constancia de Trabajo.</w:t>
            </w:r>
          </w:p>
        </w:tc>
        <w:tc>
          <w:tcPr>
            <w:tcW w:w="2792" w:type="pct"/>
          </w:tcPr>
          <w:p w:rsidR="006E36EB" w:rsidRDefault="00712D68" w:rsidP="00712D68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4.1 </w:t>
            </w:r>
            <w:r w:rsidR="008075CF">
              <w:rPr>
                <w:lang w:val="es-ES"/>
              </w:rPr>
              <w:t>Recibe Constancia de Trabajo</w:t>
            </w:r>
            <w:r>
              <w:rPr>
                <w:lang w:val="es-ES"/>
              </w:rPr>
              <w:t xml:space="preserve"> (Anexo 10.1)</w:t>
            </w:r>
            <w:r w:rsidR="006E36EB">
              <w:rPr>
                <w:lang w:val="es-ES"/>
              </w:rPr>
              <w:t xml:space="preserve">. </w:t>
            </w:r>
            <w:r w:rsidR="008075CF">
              <w:rPr>
                <w:lang w:val="es-ES"/>
              </w:rPr>
              <w:t>F</w:t>
            </w:r>
            <w:r w:rsidR="006E36EB">
              <w:rPr>
                <w:lang w:val="es-ES"/>
              </w:rPr>
              <w:t xml:space="preserve">irma </w:t>
            </w:r>
            <w:r>
              <w:rPr>
                <w:lang w:val="es-ES"/>
              </w:rPr>
              <w:t xml:space="preserve">para certificación </w:t>
            </w:r>
            <w:r w:rsidR="006E36EB">
              <w:rPr>
                <w:lang w:val="es-ES"/>
              </w:rPr>
              <w:t>y turna a</w:t>
            </w:r>
            <w:r>
              <w:rPr>
                <w:lang w:val="es-ES"/>
              </w:rPr>
              <w:t>l (Á</w:t>
            </w:r>
            <w:r w:rsidR="00F14201">
              <w:rPr>
                <w:lang w:val="es-ES"/>
              </w:rPr>
              <w:t>rea de</w:t>
            </w:r>
            <w:r w:rsidR="006E36EB">
              <w:rPr>
                <w:lang w:val="es-ES"/>
              </w:rPr>
              <w:t xml:space="preserve"> Recursos Humanos</w:t>
            </w:r>
            <w:r>
              <w:rPr>
                <w:lang w:val="es-ES"/>
              </w:rPr>
              <w:t>)</w:t>
            </w:r>
            <w:r w:rsidR="006E36EB">
              <w:rPr>
                <w:lang w:val="es-ES"/>
              </w:rPr>
              <w:t xml:space="preserve"> para su seguimiento.</w:t>
            </w:r>
          </w:p>
          <w:p w:rsidR="006E36EB" w:rsidRDefault="006E36EB" w:rsidP="000C2F21">
            <w:pPr>
              <w:pStyle w:val="Sangra3detindependiente"/>
              <w:rPr>
                <w:lang w:val="es-ES"/>
              </w:rPr>
            </w:pPr>
          </w:p>
          <w:p w:rsidR="006E36EB" w:rsidRDefault="006E36EB" w:rsidP="00712D68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 xml:space="preserve">Constancia de Trabajo </w:t>
            </w:r>
            <w:r w:rsidR="00712D68">
              <w:rPr>
                <w:lang w:val="es-ES"/>
              </w:rPr>
              <w:t>C</w:t>
            </w:r>
            <w:r w:rsidR="00125F96">
              <w:rPr>
                <w:lang w:val="es-ES"/>
              </w:rPr>
              <w:t>ertificada</w:t>
            </w:r>
            <w:r w:rsidR="00712D68">
              <w:rPr>
                <w:lang w:val="es-ES"/>
              </w:rPr>
              <w:t xml:space="preserve"> (Anexo 10.2)</w:t>
            </w:r>
          </w:p>
        </w:tc>
        <w:tc>
          <w:tcPr>
            <w:tcW w:w="1134" w:type="pct"/>
          </w:tcPr>
          <w:p w:rsidR="00712D68" w:rsidRDefault="00712D68" w:rsidP="000C2F2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E36EB" w:rsidRDefault="006E36EB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6E36EB" w:rsidP="00712D68">
            <w:pPr>
              <w:pStyle w:val="Sangra3detindependiente"/>
              <w:numPr>
                <w:ilvl w:val="0"/>
                <w:numId w:val="24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Recepción y </w:t>
            </w:r>
            <w:r w:rsidR="00125F96">
              <w:rPr>
                <w:lang w:val="es-ES"/>
              </w:rPr>
              <w:lastRenderedPageBreak/>
              <w:t xml:space="preserve">entrega de </w:t>
            </w:r>
            <w:r w:rsidR="00712D68">
              <w:rPr>
                <w:lang w:val="es-ES"/>
              </w:rPr>
              <w:t>C</w:t>
            </w:r>
            <w:r w:rsidR="00125F96">
              <w:rPr>
                <w:lang w:val="es-ES"/>
              </w:rPr>
              <w:t>onstancia</w:t>
            </w:r>
            <w:r w:rsidR="00712D68">
              <w:rPr>
                <w:lang w:val="es-ES"/>
              </w:rPr>
              <w:t xml:space="preserve"> Certificada</w:t>
            </w:r>
            <w:r w:rsidR="00125F96">
              <w:rPr>
                <w:lang w:val="es-ES"/>
              </w:rPr>
              <w:t xml:space="preserve"> al solicitante.</w:t>
            </w:r>
          </w:p>
        </w:tc>
        <w:tc>
          <w:tcPr>
            <w:tcW w:w="2792" w:type="pct"/>
          </w:tcPr>
          <w:p w:rsidR="006E36EB" w:rsidRDefault="006E36EB" w:rsidP="00712D68">
            <w:pPr>
              <w:pStyle w:val="Sangra3detindependiente"/>
              <w:numPr>
                <w:ilvl w:val="1"/>
                <w:numId w:val="24"/>
              </w:numPr>
              <w:tabs>
                <w:tab w:val="left" w:pos="482"/>
              </w:tabs>
              <w:ind w:left="56" w:hanging="56"/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Recibe Constancia de Trabajo </w:t>
            </w:r>
            <w:r w:rsidR="00FD0A27">
              <w:rPr>
                <w:lang w:val="es-ES"/>
              </w:rPr>
              <w:t xml:space="preserve">debidamente </w:t>
            </w:r>
            <w:r w:rsidR="00FD0A27">
              <w:rPr>
                <w:lang w:val="es-ES"/>
              </w:rPr>
              <w:lastRenderedPageBreak/>
              <w:t>certificada</w:t>
            </w:r>
            <w:r>
              <w:rPr>
                <w:lang w:val="es-ES"/>
              </w:rPr>
              <w:t>.</w:t>
            </w:r>
          </w:p>
          <w:p w:rsidR="006E36EB" w:rsidRDefault="006E36EB" w:rsidP="006E36EB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E36EB" w:rsidRDefault="00712D68" w:rsidP="00712D68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5.2 </w:t>
            </w:r>
            <w:r w:rsidR="006E36EB">
              <w:rPr>
                <w:lang w:val="es-ES"/>
              </w:rPr>
              <w:t xml:space="preserve">Entrega el original de la Constancia de Trabajo </w:t>
            </w:r>
            <w:r>
              <w:rPr>
                <w:lang w:val="es-ES"/>
              </w:rPr>
              <w:t xml:space="preserve">Certificada </w:t>
            </w:r>
            <w:r w:rsidR="006E36EB">
              <w:rPr>
                <w:lang w:val="es-ES"/>
              </w:rPr>
              <w:t>al solici</w:t>
            </w:r>
            <w:r w:rsidR="00BB6A0A">
              <w:rPr>
                <w:lang w:val="es-ES"/>
              </w:rPr>
              <w:t xml:space="preserve">tante, quien firma en la copia y la </w:t>
            </w:r>
            <w:r w:rsidR="006E36EB">
              <w:rPr>
                <w:lang w:val="es-ES"/>
              </w:rPr>
              <w:t>archiva en el expediente del interesado.</w:t>
            </w:r>
          </w:p>
          <w:p w:rsidR="006E36EB" w:rsidRDefault="006E36EB" w:rsidP="000C2F21">
            <w:pPr>
              <w:pStyle w:val="Sangra3detindependiente"/>
              <w:rPr>
                <w:lang w:val="es-ES"/>
              </w:rPr>
            </w:pPr>
          </w:p>
          <w:p w:rsidR="006E36EB" w:rsidRDefault="006E36EB" w:rsidP="00712D68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6E36EB" w:rsidRDefault="00712D68" w:rsidP="00712D68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lang w:val="es-ES"/>
              </w:rPr>
              <w:t>Constancia de Trabajo Certificada (Anexo 10.2)</w:t>
            </w:r>
          </w:p>
          <w:p w:rsidR="00FD0A27" w:rsidRDefault="00FD0A27" w:rsidP="000C2F21">
            <w:pPr>
              <w:pStyle w:val="Sangra3detindependiente"/>
              <w:rPr>
                <w:lang w:val="es-ES"/>
              </w:rPr>
            </w:pPr>
          </w:p>
          <w:p w:rsidR="006E36EB" w:rsidRDefault="006E36EB" w:rsidP="000C2F21">
            <w:pPr>
              <w:pStyle w:val="Sangra3detindependiente"/>
              <w:rPr>
                <w:lang w:val="es-ES"/>
              </w:rPr>
            </w:pPr>
          </w:p>
          <w:p w:rsidR="006E36EB" w:rsidRPr="00F14201" w:rsidRDefault="006E36EB" w:rsidP="000C2F21">
            <w:pPr>
              <w:pStyle w:val="Sangra3detindependiente"/>
              <w:jc w:val="center"/>
              <w:rPr>
                <w:b/>
                <w:sz w:val="24"/>
                <w:szCs w:val="24"/>
                <w:lang w:val="es-ES"/>
              </w:rPr>
            </w:pPr>
            <w:r w:rsidRPr="00F14201">
              <w:rPr>
                <w:b/>
                <w:sz w:val="24"/>
                <w:szCs w:val="24"/>
                <w:lang w:val="es-ES"/>
              </w:rPr>
              <w:t>TERMINA PROCEDIMIENTO</w:t>
            </w:r>
          </w:p>
        </w:tc>
        <w:tc>
          <w:tcPr>
            <w:tcW w:w="1134" w:type="pct"/>
          </w:tcPr>
          <w:p w:rsidR="00712D68" w:rsidRDefault="00712D68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</w:p>
          <w:p w:rsidR="00712D68" w:rsidRDefault="00712D68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Coordinación</w:t>
            </w:r>
          </w:p>
          <w:p w:rsidR="00712D68" w:rsidRDefault="00712D68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Administrativa</w:t>
            </w:r>
          </w:p>
          <w:p w:rsidR="006E36EB" w:rsidRDefault="00712D68" w:rsidP="00712D68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(Área de Recursos Humanos)</w:t>
            </w:r>
          </w:p>
        </w:tc>
      </w:tr>
    </w:tbl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712D68" w:rsidRDefault="00712D68">
      <w:pPr>
        <w:rPr>
          <w:b/>
          <w:sz w:val="24"/>
          <w:lang w:val="es-ES"/>
        </w:rPr>
      </w:pPr>
    </w:p>
    <w:p w:rsidR="00007751" w:rsidRDefault="00007751">
      <w:pPr>
        <w:rPr>
          <w:b/>
          <w:sz w:val="24"/>
          <w:lang w:val="es-ES"/>
        </w:rPr>
      </w:pPr>
    </w:p>
    <w:p w:rsidR="005871C9" w:rsidRDefault="005871C9">
      <w:pPr>
        <w:rPr>
          <w:b/>
          <w:sz w:val="24"/>
          <w:lang w:val="es-ES"/>
        </w:rPr>
      </w:pPr>
    </w:p>
    <w:p w:rsidR="00004EDA" w:rsidRDefault="00007751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5.0 DIAGRAMA DE FLUJO</w:t>
      </w:r>
    </w:p>
    <w:p w:rsidR="00BB6A0A" w:rsidRDefault="00BB6A0A">
      <w:pPr>
        <w:rPr>
          <w:b/>
          <w:sz w:val="24"/>
          <w:lang w:val="es-ES"/>
        </w:rPr>
      </w:pPr>
    </w:p>
    <w:p w:rsidR="008B7EC3" w:rsidRDefault="006720C8">
      <w:pPr>
        <w:rPr>
          <w:b/>
          <w:sz w:val="24"/>
          <w:lang w:val="es-ES"/>
        </w:rPr>
      </w:pPr>
      <w:r>
        <w:object w:dxaOrig="11961" w:dyaOrig="16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98pt" o:ole="">
            <v:imagedata r:id="rId8" o:title=""/>
          </v:shape>
          <o:OLEObject Type="Embed" ProgID="Visio.Drawing.11" ShapeID="_x0000_i1025" DrawAspect="Content" ObjectID="_1407848143" r:id="rId9"/>
        </w:object>
      </w:r>
    </w:p>
    <w:p w:rsidR="00BB6A0A" w:rsidRDefault="00BB6A0A">
      <w:pPr>
        <w:rPr>
          <w:b/>
          <w:sz w:val="24"/>
          <w:lang w:val="es-ES"/>
        </w:rPr>
      </w:pPr>
    </w:p>
    <w:p w:rsidR="009C42BB" w:rsidRDefault="00007751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5871C9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5871C9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5871C9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5871C9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A1BA9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A1BA9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022B5C" w:rsidRPr="000A1BA9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A1BA9" w:rsidRDefault="009C42BB" w:rsidP="000A1BA9">
            <w:pPr>
              <w:jc w:val="center"/>
              <w:rPr>
                <w:sz w:val="22"/>
                <w:szCs w:val="22"/>
                <w:lang w:val="es-ES"/>
              </w:rPr>
            </w:pPr>
            <w:r w:rsidRPr="000A1BA9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A1BA9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A1BA9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0A1BA9">
                <w:rPr>
                  <w:b w:val="0"/>
                  <w:sz w:val="22"/>
                  <w:szCs w:val="22"/>
                  <w:lang w:val="es-ES"/>
                </w:rPr>
                <w:t>la Coordina</w:t>
              </w:r>
              <w:r w:rsidR="00022B5C" w:rsidRPr="000A1BA9">
                <w:rPr>
                  <w:b w:val="0"/>
                  <w:sz w:val="22"/>
                  <w:szCs w:val="22"/>
                  <w:lang w:val="es-ES"/>
                </w:rPr>
                <w:t>ción Administrativa</w:t>
              </w:r>
            </w:smartTag>
            <w:r w:rsidR="00022B5C" w:rsidRPr="000A1BA9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0A1BA9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A1BA9" w:rsidRDefault="009C42BB" w:rsidP="000A1BA9">
            <w:pPr>
              <w:jc w:val="center"/>
              <w:rPr>
                <w:sz w:val="22"/>
                <w:szCs w:val="22"/>
                <w:lang w:val="es-ES"/>
              </w:rPr>
            </w:pPr>
            <w:r w:rsidRPr="000A1BA9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3523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3A" w:rsidRPr="000A1BA9" w:rsidRDefault="0093523A" w:rsidP="00B61B5F">
            <w:pPr>
              <w:rPr>
                <w:rFonts w:cs="Arial"/>
                <w:sz w:val="22"/>
                <w:szCs w:val="22"/>
              </w:rPr>
            </w:pPr>
            <w:r w:rsidRPr="000A1BA9">
              <w:rPr>
                <w:rFonts w:cs="Arial"/>
                <w:sz w:val="22"/>
                <w:szCs w:val="22"/>
              </w:rPr>
              <w:t>Tabulador de Sueldos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23A" w:rsidRPr="000A1BA9" w:rsidRDefault="0093523A" w:rsidP="000A1BA9">
            <w:pPr>
              <w:jc w:val="center"/>
              <w:rPr>
                <w:rFonts w:cs="Arial"/>
                <w:sz w:val="22"/>
                <w:szCs w:val="22"/>
              </w:rPr>
            </w:pPr>
            <w:r w:rsidRPr="000A1BA9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922006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06" w:rsidRPr="000A1BA9" w:rsidRDefault="00922006" w:rsidP="00B61B5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Condiciones Generales de Trabajo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006" w:rsidRPr="000A1BA9" w:rsidRDefault="00922006" w:rsidP="000A1BA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007751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BB6A0A" w:rsidRDefault="00BB6A0A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595"/>
        <w:gridCol w:w="3666"/>
        <w:gridCol w:w="2963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6720C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6720C8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BB6A0A">
        <w:tc>
          <w:tcPr>
            <w:tcW w:w="2128" w:type="dxa"/>
            <w:vAlign w:val="center"/>
          </w:tcPr>
          <w:p w:rsidR="00BB6A0A" w:rsidRPr="0093523A" w:rsidRDefault="00BB6A0A" w:rsidP="00F8454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Constancia de Trabajo</w:t>
            </w:r>
          </w:p>
        </w:tc>
        <w:tc>
          <w:tcPr>
            <w:tcW w:w="1486" w:type="dxa"/>
            <w:vAlign w:val="center"/>
          </w:tcPr>
          <w:p w:rsidR="00BB6A0A" w:rsidRPr="0093523A" w:rsidRDefault="00BB6A0A" w:rsidP="00F8454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Año</w:t>
            </w:r>
          </w:p>
        </w:tc>
        <w:tc>
          <w:tcPr>
            <w:tcW w:w="3686" w:type="dxa"/>
            <w:vAlign w:val="center"/>
          </w:tcPr>
          <w:p w:rsidR="00BB6A0A" w:rsidRDefault="00BB6A0A" w:rsidP="00F84542">
            <w:pPr>
              <w:jc w:val="center"/>
              <w:rPr>
                <w:rFonts w:cs="Arial"/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Coordinación Administrativa</w:t>
            </w:r>
          </w:p>
          <w:p w:rsidR="00BB6A0A" w:rsidRPr="0093523A" w:rsidRDefault="00BB6A0A" w:rsidP="00F8454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 de Recursos Humanos)</w:t>
            </w:r>
          </w:p>
        </w:tc>
        <w:tc>
          <w:tcPr>
            <w:tcW w:w="2976" w:type="dxa"/>
            <w:vAlign w:val="center"/>
          </w:tcPr>
          <w:p w:rsidR="00BB6A0A" w:rsidRPr="009A2465" w:rsidRDefault="00BB6A0A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BB6A0A">
        <w:tc>
          <w:tcPr>
            <w:tcW w:w="2128" w:type="dxa"/>
            <w:vAlign w:val="center"/>
          </w:tcPr>
          <w:p w:rsidR="00BB6A0A" w:rsidRPr="0093523A" w:rsidRDefault="00BB6A0A" w:rsidP="00EA7D2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Constancia de Trabajo Certificada</w:t>
            </w:r>
          </w:p>
        </w:tc>
        <w:tc>
          <w:tcPr>
            <w:tcW w:w="1486" w:type="dxa"/>
            <w:vAlign w:val="center"/>
          </w:tcPr>
          <w:p w:rsidR="00BB6A0A" w:rsidRPr="0093523A" w:rsidRDefault="00BB6A0A" w:rsidP="00EA7D2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Año</w:t>
            </w:r>
          </w:p>
        </w:tc>
        <w:tc>
          <w:tcPr>
            <w:tcW w:w="3686" w:type="dxa"/>
            <w:vAlign w:val="center"/>
          </w:tcPr>
          <w:p w:rsidR="00BB6A0A" w:rsidRDefault="00BB6A0A" w:rsidP="00BB6A0A">
            <w:pPr>
              <w:jc w:val="center"/>
              <w:rPr>
                <w:rFonts w:cs="Arial"/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Coordinación Administrativa</w:t>
            </w:r>
          </w:p>
          <w:p w:rsidR="00BB6A0A" w:rsidRPr="0093523A" w:rsidRDefault="00BB6A0A" w:rsidP="00BB6A0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 de Recursos Humanos)</w:t>
            </w:r>
          </w:p>
        </w:tc>
        <w:tc>
          <w:tcPr>
            <w:tcW w:w="2976" w:type="dxa"/>
            <w:vAlign w:val="center"/>
          </w:tcPr>
          <w:p w:rsidR="00BB6A0A" w:rsidRPr="0093523A" w:rsidRDefault="00BB6A0A" w:rsidP="00EA7D24">
            <w:pPr>
              <w:jc w:val="center"/>
              <w:rPr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423D62" w:rsidRDefault="00423D62">
      <w:pPr>
        <w:rPr>
          <w:b/>
          <w:sz w:val="24"/>
          <w:lang w:val="es-ES"/>
        </w:rPr>
      </w:pPr>
    </w:p>
    <w:p w:rsidR="009C42BB" w:rsidRDefault="00007751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42BB" w:rsidRPr="00EA7D24" w:rsidRDefault="009C42BB">
      <w:pPr>
        <w:rPr>
          <w:b/>
          <w:sz w:val="22"/>
          <w:szCs w:val="22"/>
          <w:lang w:val="es-ES"/>
        </w:rPr>
      </w:pPr>
    </w:p>
    <w:p w:rsidR="009C42BB" w:rsidRPr="00EA7D24" w:rsidRDefault="009C42BB" w:rsidP="00BB6A0A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EA7D24">
        <w:rPr>
          <w:b/>
          <w:sz w:val="22"/>
          <w:szCs w:val="22"/>
          <w:lang w:val="es-ES"/>
        </w:rPr>
        <w:t xml:space="preserve">Personal de Base.- </w:t>
      </w:r>
      <w:r w:rsidR="00BB6A0A">
        <w:rPr>
          <w:bCs/>
          <w:sz w:val="22"/>
          <w:szCs w:val="22"/>
          <w:lang w:val="es-ES"/>
        </w:rPr>
        <w:t>T</w:t>
      </w:r>
      <w:r w:rsidRPr="00EA7D24">
        <w:rPr>
          <w:bCs/>
          <w:sz w:val="22"/>
          <w:szCs w:val="22"/>
          <w:lang w:val="es-ES"/>
        </w:rPr>
        <w:t>rabajadores cuya situación laboral implica la inamovilidad y el desempeño de funciones distintas a las del personal de confianza.</w:t>
      </w:r>
    </w:p>
    <w:p w:rsidR="009C42BB" w:rsidRPr="00EA7D24" w:rsidRDefault="009C42BB">
      <w:pPr>
        <w:rPr>
          <w:bCs/>
          <w:sz w:val="22"/>
          <w:szCs w:val="22"/>
          <w:lang w:val="es-ES"/>
        </w:rPr>
      </w:pPr>
    </w:p>
    <w:p w:rsidR="009A2465" w:rsidRPr="00EA7D24" w:rsidRDefault="009C42BB" w:rsidP="009A2465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EA7D24">
        <w:rPr>
          <w:b/>
          <w:sz w:val="22"/>
          <w:szCs w:val="22"/>
          <w:lang w:val="es-ES"/>
        </w:rPr>
        <w:t xml:space="preserve">Personal de Confianza.- </w:t>
      </w:r>
      <w:r w:rsidRPr="00EA7D24">
        <w:rPr>
          <w:bCs/>
          <w:sz w:val="22"/>
          <w:szCs w:val="22"/>
          <w:lang w:val="es-ES"/>
        </w:rPr>
        <w:t>Servidores Públicos que toman decisiones en los diferentes ámbitos de atribución. Dirección, Inspección, etc.</w:t>
      </w:r>
    </w:p>
    <w:p w:rsidR="00FD0A27" w:rsidRPr="00EA7D24" w:rsidRDefault="00FD0A27" w:rsidP="00FD0A27">
      <w:pPr>
        <w:rPr>
          <w:bCs/>
          <w:sz w:val="22"/>
          <w:szCs w:val="22"/>
          <w:lang w:val="es-ES"/>
        </w:rPr>
      </w:pPr>
    </w:p>
    <w:p w:rsidR="00FD0A27" w:rsidRDefault="00FD0A27" w:rsidP="00FD0A27">
      <w:pPr>
        <w:numPr>
          <w:ilvl w:val="1"/>
          <w:numId w:val="7"/>
        </w:numPr>
        <w:rPr>
          <w:sz w:val="22"/>
          <w:szCs w:val="22"/>
        </w:rPr>
      </w:pPr>
      <w:r w:rsidRPr="00EA7D24">
        <w:rPr>
          <w:b/>
          <w:sz w:val="22"/>
          <w:szCs w:val="22"/>
        </w:rPr>
        <w:t xml:space="preserve">Clave presupuestal.- </w:t>
      </w:r>
      <w:r w:rsidR="00BB6A0A">
        <w:rPr>
          <w:sz w:val="22"/>
          <w:szCs w:val="22"/>
        </w:rPr>
        <w:t>R</w:t>
      </w:r>
      <w:r w:rsidRPr="00EA7D24">
        <w:rPr>
          <w:sz w:val="22"/>
          <w:szCs w:val="22"/>
        </w:rPr>
        <w:t xml:space="preserve">epresentación numérica que sirve para ordenar las categorías </w:t>
      </w:r>
      <w:r w:rsidR="000A1BA9">
        <w:rPr>
          <w:sz w:val="22"/>
          <w:szCs w:val="22"/>
        </w:rPr>
        <w:tab/>
        <w:t>p</w:t>
      </w:r>
      <w:r w:rsidRPr="00EA7D24">
        <w:rPr>
          <w:sz w:val="22"/>
          <w:szCs w:val="22"/>
        </w:rPr>
        <w:t>rogramáticas y los elementos con los que se formula y ejerce el presupuesto.</w:t>
      </w:r>
    </w:p>
    <w:p w:rsidR="00FD0A27" w:rsidRPr="00EA7D24" w:rsidRDefault="00FD0A27" w:rsidP="009A2465">
      <w:pPr>
        <w:rPr>
          <w:rFonts w:cs="Arial"/>
          <w:b/>
          <w:bCs/>
          <w:sz w:val="22"/>
          <w:szCs w:val="22"/>
        </w:rPr>
      </w:pPr>
    </w:p>
    <w:p w:rsidR="009A2465" w:rsidRPr="00EA7D24" w:rsidRDefault="00BB6A0A" w:rsidP="009A2465">
      <w:pPr>
        <w:rPr>
          <w:sz w:val="22"/>
          <w:szCs w:val="22"/>
        </w:rPr>
      </w:pPr>
      <w:r w:rsidRPr="00BB6A0A">
        <w:rPr>
          <w:rFonts w:cs="Arial"/>
          <w:bCs/>
          <w:sz w:val="22"/>
          <w:szCs w:val="22"/>
        </w:rPr>
        <w:t>8.4</w:t>
      </w:r>
      <w:r>
        <w:rPr>
          <w:rFonts w:cs="Arial"/>
          <w:b/>
          <w:bCs/>
          <w:sz w:val="22"/>
          <w:szCs w:val="22"/>
        </w:rPr>
        <w:t xml:space="preserve">      </w:t>
      </w:r>
      <w:r w:rsidR="009A2465" w:rsidRPr="00EA7D24">
        <w:rPr>
          <w:rFonts w:cs="Arial"/>
          <w:b/>
          <w:bCs/>
          <w:sz w:val="22"/>
          <w:szCs w:val="22"/>
        </w:rPr>
        <w:t>E</w:t>
      </w:r>
      <w:r w:rsidR="009A2465" w:rsidRPr="00EA7D24">
        <w:rPr>
          <w:b/>
          <w:sz w:val="22"/>
          <w:szCs w:val="22"/>
        </w:rPr>
        <w:t xml:space="preserve">xpediente.- </w:t>
      </w:r>
      <w:r>
        <w:rPr>
          <w:sz w:val="22"/>
          <w:szCs w:val="22"/>
        </w:rPr>
        <w:t>C</w:t>
      </w:r>
      <w:r w:rsidR="009A2465" w:rsidRPr="00EA7D24">
        <w:rPr>
          <w:sz w:val="22"/>
          <w:szCs w:val="22"/>
        </w:rPr>
        <w:t>onjunto de documentos que constituye la historia de un asunto.</w:t>
      </w:r>
    </w:p>
    <w:p w:rsidR="009A2465" w:rsidRPr="00EA7D24" w:rsidRDefault="009A2465" w:rsidP="009A2465">
      <w:pPr>
        <w:rPr>
          <w:sz w:val="22"/>
          <w:szCs w:val="22"/>
        </w:rPr>
      </w:pPr>
    </w:p>
    <w:p w:rsidR="009A2465" w:rsidRPr="00EA7D24" w:rsidRDefault="00BB6A0A" w:rsidP="000C2F2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BB6A0A">
        <w:rPr>
          <w:sz w:val="22"/>
          <w:szCs w:val="22"/>
        </w:rPr>
        <w:t>8.5</w:t>
      </w:r>
      <w:r>
        <w:rPr>
          <w:b/>
          <w:sz w:val="22"/>
          <w:szCs w:val="22"/>
        </w:rPr>
        <w:t xml:space="preserve">  </w:t>
      </w:r>
      <w:r w:rsidR="009A2465" w:rsidRPr="00EA7D24">
        <w:rPr>
          <w:b/>
          <w:sz w:val="22"/>
          <w:szCs w:val="22"/>
        </w:rPr>
        <w:t xml:space="preserve">Función.- </w:t>
      </w:r>
      <w:r w:rsidR="009A2465" w:rsidRPr="00EA7D24">
        <w:rPr>
          <w:sz w:val="22"/>
          <w:szCs w:val="22"/>
        </w:rPr>
        <w:t xml:space="preserve">Conjunto de actividades afines y coordinadas necesarias para alcanzar un </w:t>
      </w:r>
      <w:r w:rsidR="009A2465" w:rsidRPr="00EA7D24">
        <w:rPr>
          <w:sz w:val="22"/>
          <w:szCs w:val="22"/>
        </w:rPr>
        <w:tab/>
        <w:t>objetivo.</w:t>
      </w:r>
    </w:p>
    <w:p w:rsidR="002F1993" w:rsidRPr="00EA7D24" w:rsidRDefault="002F1993" w:rsidP="002F1993">
      <w:pPr>
        <w:rPr>
          <w:sz w:val="22"/>
          <w:szCs w:val="22"/>
        </w:rPr>
      </w:pPr>
    </w:p>
    <w:p w:rsidR="00FD0A27" w:rsidRPr="00EA7D24" w:rsidRDefault="00BB6A0A" w:rsidP="00FD0A27">
      <w:pPr>
        <w:rPr>
          <w:sz w:val="22"/>
          <w:szCs w:val="22"/>
        </w:rPr>
      </w:pPr>
      <w:r w:rsidRPr="00BB6A0A">
        <w:rPr>
          <w:sz w:val="22"/>
          <w:szCs w:val="22"/>
        </w:rPr>
        <w:t>8.6</w:t>
      </w:r>
      <w:r>
        <w:rPr>
          <w:b/>
          <w:sz w:val="22"/>
          <w:szCs w:val="22"/>
        </w:rPr>
        <w:t xml:space="preserve">      </w:t>
      </w:r>
      <w:r w:rsidR="00FD0A27" w:rsidRPr="00EA7D24">
        <w:rPr>
          <w:b/>
          <w:sz w:val="22"/>
          <w:szCs w:val="22"/>
        </w:rPr>
        <w:t xml:space="preserve">Horario de trabajo.- </w:t>
      </w:r>
      <w:r>
        <w:rPr>
          <w:sz w:val="22"/>
          <w:szCs w:val="22"/>
        </w:rPr>
        <w:t>T</w:t>
      </w:r>
      <w:r w:rsidR="00FD0A27" w:rsidRPr="00EA7D24">
        <w:rPr>
          <w:sz w:val="22"/>
          <w:szCs w:val="22"/>
        </w:rPr>
        <w:t xml:space="preserve">iempo comprendido que un trabajador permanece laborando </w:t>
      </w:r>
      <w:r w:rsidR="00FD0A27" w:rsidRPr="00EA7D24">
        <w:rPr>
          <w:sz w:val="22"/>
          <w:szCs w:val="22"/>
        </w:rPr>
        <w:tab/>
        <w:t xml:space="preserve">en una </w:t>
      </w:r>
      <w:r w:rsidR="000A1BA9">
        <w:rPr>
          <w:sz w:val="22"/>
          <w:szCs w:val="22"/>
        </w:rPr>
        <w:tab/>
      </w:r>
      <w:r w:rsidR="00FD0A27" w:rsidRPr="00EA7D24">
        <w:rPr>
          <w:sz w:val="22"/>
          <w:szCs w:val="22"/>
        </w:rPr>
        <w:t>institución.</w:t>
      </w:r>
    </w:p>
    <w:p w:rsidR="0093523A" w:rsidRPr="00EA7D24" w:rsidRDefault="0093523A" w:rsidP="0093523A">
      <w:pPr>
        <w:rPr>
          <w:sz w:val="22"/>
          <w:szCs w:val="22"/>
        </w:rPr>
      </w:pPr>
    </w:p>
    <w:p w:rsidR="0093523A" w:rsidRPr="00EA7D24" w:rsidRDefault="00BB6A0A" w:rsidP="00BB6A0A">
      <w:pPr>
        <w:ind w:left="709" w:hanging="709"/>
        <w:rPr>
          <w:sz w:val="22"/>
          <w:szCs w:val="22"/>
        </w:rPr>
      </w:pPr>
      <w:r w:rsidRPr="00BB6A0A">
        <w:rPr>
          <w:sz w:val="22"/>
          <w:szCs w:val="22"/>
        </w:rPr>
        <w:lastRenderedPageBreak/>
        <w:t>8.7</w:t>
      </w:r>
      <w:r>
        <w:rPr>
          <w:b/>
          <w:sz w:val="22"/>
          <w:szCs w:val="22"/>
        </w:rPr>
        <w:t xml:space="preserve">    </w:t>
      </w:r>
      <w:r w:rsidR="00FD0A27" w:rsidRPr="00EA7D24">
        <w:rPr>
          <w:b/>
          <w:sz w:val="22"/>
          <w:szCs w:val="22"/>
        </w:rPr>
        <w:t>T</w:t>
      </w:r>
      <w:r w:rsidR="0093523A" w:rsidRPr="00EA7D24">
        <w:rPr>
          <w:b/>
          <w:sz w:val="22"/>
          <w:szCs w:val="22"/>
        </w:rPr>
        <w:t xml:space="preserve">abulador de sueldos.- </w:t>
      </w:r>
      <w:r>
        <w:rPr>
          <w:sz w:val="22"/>
          <w:szCs w:val="22"/>
        </w:rPr>
        <w:t>D</w:t>
      </w:r>
      <w:r w:rsidR="0093523A" w:rsidRPr="00EA7D24">
        <w:rPr>
          <w:sz w:val="22"/>
          <w:szCs w:val="22"/>
        </w:rPr>
        <w:t xml:space="preserve">ocumento que delimita los niveles para retribuir un puesto </w:t>
      </w:r>
      <w:r>
        <w:rPr>
          <w:sz w:val="22"/>
          <w:szCs w:val="22"/>
        </w:rPr>
        <w:t xml:space="preserve"> </w:t>
      </w:r>
      <w:r w:rsidR="0093523A" w:rsidRPr="00EA7D24">
        <w:rPr>
          <w:sz w:val="22"/>
          <w:szCs w:val="22"/>
        </w:rPr>
        <w:t xml:space="preserve">genérico y </w:t>
      </w:r>
      <w:r>
        <w:rPr>
          <w:sz w:val="22"/>
          <w:szCs w:val="22"/>
        </w:rPr>
        <w:t xml:space="preserve"> </w:t>
      </w:r>
      <w:r w:rsidR="0093523A" w:rsidRPr="00EA7D24">
        <w:rPr>
          <w:sz w:val="22"/>
          <w:szCs w:val="22"/>
        </w:rPr>
        <w:t xml:space="preserve">permite flexibilidad a las dependencias o entidades para asignar sueldos a los </w:t>
      </w:r>
      <w:r w:rsidR="000A1BA9">
        <w:rPr>
          <w:sz w:val="22"/>
          <w:szCs w:val="22"/>
        </w:rPr>
        <w:tab/>
      </w:r>
      <w:r w:rsidR="0093523A" w:rsidRPr="00EA7D24">
        <w:rPr>
          <w:sz w:val="22"/>
          <w:szCs w:val="22"/>
        </w:rPr>
        <w:t>cargos específicos de los mismos.</w:t>
      </w:r>
    </w:p>
    <w:p w:rsidR="000C2F21" w:rsidRDefault="000C2F21">
      <w:pPr>
        <w:rPr>
          <w:bCs/>
          <w:sz w:val="24"/>
          <w:lang w:val="es-ES"/>
        </w:rPr>
      </w:pPr>
    </w:p>
    <w:p w:rsidR="009C42BB" w:rsidRDefault="00007751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92200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92200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92200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9C42BB" w:rsidRDefault="009C42BB">
      <w:pPr>
        <w:rPr>
          <w:bCs/>
          <w:sz w:val="20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0C2F21" w:rsidRDefault="000C2F21">
      <w:pPr>
        <w:rPr>
          <w:b/>
          <w:sz w:val="24"/>
          <w:lang w:val="es-ES"/>
        </w:rPr>
      </w:pPr>
    </w:p>
    <w:p w:rsidR="009C42BB" w:rsidRDefault="00007751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9C42BB" w:rsidRDefault="009C42BB">
      <w:pPr>
        <w:rPr>
          <w:b/>
          <w:sz w:val="24"/>
          <w:lang w:val="es-ES"/>
        </w:rPr>
      </w:pPr>
    </w:p>
    <w:p w:rsidR="009C42BB" w:rsidRPr="009143DC" w:rsidRDefault="00BB6A0A" w:rsidP="009143DC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bCs/>
          <w:sz w:val="24"/>
          <w:szCs w:val="24"/>
          <w:lang w:val="es-ES"/>
        </w:rPr>
      </w:pPr>
      <w:r>
        <w:rPr>
          <w:bCs/>
          <w:sz w:val="24"/>
          <w:szCs w:val="24"/>
          <w:lang w:val="es-ES"/>
        </w:rPr>
        <w:t>Constancia de Trabajo</w:t>
      </w:r>
    </w:p>
    <w:p w:rsidR="00B46F4C" w:rsidRDefault="00B46F4C">
      <w:pPr>
        <w:rPr>
          <w:sz w:val="24"/>
          <w:lang w:val="es-ES"/>
        </w:rPr>
      </w:pPr>
    </w:p>
    <w:p w:rsidR="00B46F4C" w:rsidRPr="00B46F4C" w:rsidRDefault="00B46F4C">
      <w:pPr>
        <w:rPr>
          <w:sz w:val="24"/>
          <w:lang w:val="es-ES"/>
        </w:rPr>
      </w:pPr>
    </w:p>
    <w:p w:rsidR="0019599F" w:rsidRDefault="0019599F">
      <w:pPr>
        <w:rPr>
          <w:b/>
          <w:sz w:val="24"/>
          <w:lang w:val="es-ES"/>
        </w:rPr>
      </w:pPr>
    </w:p>
    <w:sectPr w:rsidR="0019599F" w:rsidSect="00AF56CA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A4" w:rsidRDefault="007463A4">
      <w:r>
        <w:separator/>
      </w:r>
    </w:p>
  </w:endnote>
  <w:endnote w:type="continuationSeparator" w:id="0">
    <w:p w:rsidR="007463A4" w:rsidRDefault="0074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007751" w:rsidRPr="00007751" w:rsidTr="00007751">
      <w:trPr>
        <w:cantSplit/>
        <w:trHeight w:val="313"/>
      </w:trPr>
      <w:tc>
        <w:tcPr>
          <w:tcW w:w="10118" w:type="dxa"/>
          <w:gridSpan w:val="4"/>
        </w:tcPr>
        <w:p w:rsidR="009C42BB" w:rsidRPr="0000775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007751" w:rsidRPr="00007751" w:rsidTr="00007751">
      <w:trPr>
        <w:cantSplit/>
        <w:trHeight w:val="313"/>
      </w:trPr>
      <w:tc>
        <w:tcPr>
          <w:tcW w:w="1276" w:type="dxa"/>
        </w:tcPr>
        <w:p w:rsidR="009C42BB" w:rsidRPr="0000775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00775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00775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00775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Autorizó</w:t>
          </w:r>
          <w:r w:rsidRPr="00007751">
            <w:rPr>
              <w:color w:val="FFFFFF" w:themeColor="background1"/>
              <w:sz w:val="16"/>
            </w:rPr>
            <w:t>:</w:t>
          </w:r>
        </w:p>
      </w:tc>
    </w:tr>
    <w:tr w:rsidR="00007751" w:rsidRPr="00007751" w:rsidTr="00007751">
      <w:trPr>
        <w:cantSplit/>
        <w:trHeight w:val="333"/>
      </w:trPr>
      <w:tc>
        <w:tcPr>
          <w:tcW w:w="1276" w:type="dxa"/>
        </w:tcPr>
        <w:p w:rsidR="009C42BB" w:rsidRPr="00007751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007751" w:rsidRDefault="00EA7D24" w:rsidP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 xml:space="preserve">Lic. </w:t>
          </w:r>
          <w:r w:rsidR="006720C8" w:rsidRPr="00007751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007751" w:rsidRDefault="006720C8" w:rsidP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007751" w:rsidRDefault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>Lucía Andrade Manzano</w:t>
          </w:r>
        </w:p>
      </w:tc>
    </w:tr>
    <w:tr w:rsidR="00007751" w:rsidRPr="00007751" w:rsidTr="00007751">
      <w:trPr>
        <w:cantSplit/>
        <w:trHeight w:val="313"/>
      </w:trPr>
      <w:tc>
        <w:tcPr>
          <w:tcW w:w="1276" w:type="dxa"/>
        </w:tcPr>
        <w:p w:rsidR="006720C8" w:rsidRPr="00007751" w:rsidRDefault="006720C8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6720C8" w:rsidRPr="00007751" w:rsidRDefault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6720C8" w:rsidRPr="00007751" w:rsidRDefault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6720C8" w:rsidRPr="00007751" w:rsidRDefault="006720C8">
          <w:pPr>
            <w:jc w:val="center"/>
            <w:rPr>
              <w:color w:val="FFFFFF" w:themeColor="background1"/>
              <w:sz w:val="16"/>
            </w:rPr>
          </w:pPr>
          <w:r w:rsidRPr="00007751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007751" w:rsidRPr="00007751" w:rsidTr="00007751">
      <w:trPr>
        <w:cantSplit/>
        <w:trHeight w:val="313"/>
      </w:trPr>
      <w:tc>
        <w:tcPr>
          <w:tcW w:w="1276" w:type="dxa"/>
        </w:tcPr>
        <w:p w:rsidR="009C42BB" w:rsidRPr="0000775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007751" w:rsidRPr="00007751" w:rsidTr="00007751">
      <w:trPr>
        <w:cantSplit/>
        <w:trHeight w:val="313"/>
      </w:trPr>
      <w:tc>
        <w:tcPr>
          <w:tcW w:w="1276" w:type="dxa"/>
        </w:tcPr>
        <w:p w:rsidR="009C42BB" w:rsidRPr="0000775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007751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007751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A4" w:rsidRDefault="007463A4">
      <w:r>
        <w:separator/>
      </w:r>
    </w:p>
  </w:footnote>
  <w:footnote w:type="continuationSeparator" w:id="0">
    <w:p w:rsidR="007463A4" w:rsidRDefault="00746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69"/>
      <w:gridCol w:w="6397"/>
      <w:gridCol w:w="1935"/>
    </w:tblGrid>
    <w:tr w:rsidR="006720C8" w:rsidTr="006720C8">
      <w:trPr>
        <w:cantSplit/>
        <w:trHeight w:val="468"/>
      </w:trPr>
      <w:tc>
        <w:tcPr>
          <w:tcW w:w="1969" w:type="dxa"/>
          <w:vMerge w:val="restart"/>
          <w:vAlign w:val="center"/>
        </w:tcPr>
        <w:p w:rsidR="006720C8" w:rsidRDefault="006720C8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8752" behindDoc="0" locked="0" layoutInCell="1" allowOverlap="1" wp14:anchorId="4C8DDA37" wp14:editId="78F95E7F">
                <wp:simplePos x="0" y="0"/>
                <wp:positionH relativeFrom="column">
                  <wp:posOffset>25400</wp:posOffset>
                </wp:positionH>
                <wp:positionV relativeFrom="paragraph">
                  <wp:posOffset>69850</wp:posOffset>
                </wp:positionV>
                <wp:extent cx="981075" cy="647700"/>
                <wp:effectExtent l="19050" t="0" r="9525" b="0"/>
                <wp:wrapNone/>
                <wp:docPr id="1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97" w:type="dxa"/>
          <w:vAlign w:val="center"/>
        </w:tcPr>
        <w:p w:rsidR="006720C8" w:rsidRDefault="006720C8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935" w:type="dxa"/>
          <w:vMerge w:val="restart"/>
          <w:vAlign w:val="center"/>
        </w:tcPr>
        <w:p w:rsidR="006720C8" w:rsidRDefault="006720C8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6720C8" w:rsidRDefault="006720C8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DGRH-CAD-PO-029</w:t>
          </w:r>
        </w:p>
        <w:p w:rsidR="006720C8" w:rsidRPr="009A2465" w:rsidRDefault="006720C8" w:rsidP="009A2465"/>
      </w:tc>
    </w:tr>
    <w:tr w:rsidR="006720C8" w:rsidTr="006720C8">
      <w:trPr>
        <w:cantSplit/>
        <w:trHeight w:val="312"/>
      </w:trPr>
      <w:tc>
        <w:tcPr>
          <w:tcW w:w="1969" w:type="dxa"/>
          <w:vMerge/>
          <w:vAlign w:val="center"/>
        </w:tcPr>
        <w:p w:rsidR="006720C8" w:rsidRDefault="006720C8">
          <w:pPr>
            <w:jc w:val="left"/>
            <w:rPr>
              <w:noProof/>
            </w:rPr>
          </w:pPr>
        </w:p>
      </w:tc>
      <w:tc>
        <w:tcPr>
          <w:tcW w:w="6397" w:type="dxa"/>
          <w:vAlign w:val="center"/>
        </w:tcPr>
        <w:p w:rsidR="006720C8" w:rsidRDefault="006720C8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1935" w:type="dxa"/>
          <w:vMerge/>
          <w:vAlign w:val="center"/>
        </w:tcPr>
        <w:p w:rsidR="006720C8" w:rsidRDefault="006720C8">
          <w:pPr>
            <w:pStyle w:val="Ttulo5"/>
            <w:spacing w:before="60" w:after="60"/>
            <w:rPr>
              <w:b w:val="0"/>
            </w:rPr>
          </w:pPr>
        </w:p>
      </w:tc>
    </w:tr>
    <w:tr w:rsidR="006720C8" w:rsidTr="006720C8">
      <w:trPr>
        <w:cantSplit/>
        <w:trHeight w:val="379"/>
      </w:trPr>
      <w:tc>
        <w:tcPr>
          <w:tcW w:w="1969" w:type="dxa"/>
          <w:vMerge/>
        </w:tcPr>
        <w:p w:rsidR="006720C8" w:rsidRDefault="006720C8">
          <w:pPr>
            <w:pStyle w:val="Encabezado"/>
          </w:pPr>
        </w:p>
      </w:tc>
      <w:tc>
        <w:tcPr>
          <w:tcW w:w="6397" w:type="dxa"/>
          <w:vMerge w:val="restart"/>
          <w:vAlign w:val="center"/>
        </w:tcPr>
        <w:p w:rsidR="006720C8" w:rsidRDefault="006720C8" w:rsidP="00007751">
          <w:pPr>
            <w:pStyle w:val="Encabezado"/>
          </w:pPr>
          <w:r>
            <w:t>1</w:t>
          </w:r>
          <w:r w:rsidR="00007751">
            <w:t>69</w:t>
          </w:r>
          <w:r>
            <w:t>.- Procedimiento para el trámite de elaboración de Constancias de Trabajo  al personal adscrito a la Dirección General de Recursos Humanos</w:t>
          </w:r>
        </w:p>
      </w:tc>
      <w:tc>
        <w:tcPr>
          <w:tcW w:w="1935" w:type="dxa"/>
          <w:vAlign w:val="center"/>
        </w:tcPr>
        <w:p w:rsidR="006720C8" w:rsidRDefault="006720C8">
          <w:pPr>
            <w:pStyle w:val="Encabezado"/>
          </w:pPr>
          <w:r>
            <w:t>Rev.  1</w:t>
          </w:r>
        </w:p>
      </w:tc>
    </w:tr>
    <w:tr w:rsidR="006720C8" w:rsidTr="006720C8">
      <w:trPr>
        <w:cantSplit/>
        <w:trHeight w:val="119"/>
      </w:trPr>
      <w:tc>
        <w:tcPr>
          <w:tcW w:w="1969" w:type="dxa"/>
          <w:vMerge/>
          <w:tcBorders>
            <w:bottom w:val="single" w:sz="4" w:space="0" w:color="auto"/>
          </w:tcBorders>
        </w:tcPr>
        <w:p w:rsidR="006720C8" w:rsidRDefault="006720C8">
          <w:pPr>
            <w:pStyle w:val="Encabezado"/>
          </w:pPr>
        </w:p>
      </w:tc>
      <w:tc>
        <w:tcPr>
          <w:tcW w:w="6397" w:type="dxa"/>
          <w:vMerge/>
          <w:tcBorders>
            <w:bottom w:val="single" w:sz="4" w:space="0" w:color="auto"/>
          </w:tcBorders>
          <w:vAlign w:val="center"/>
        </w:tcPr>
        <w:p w:rsidR="006720C8" w:rsidRDefault="006720C8">
          <w:pPr>
            <w:pStyle w:val="Encabezado"/>
          </w:pPr>
        </w:p>
      </w:tc>
      <w:tc>
        <w:tcPr>
          <w:tcW w:w="1935" w:type="dxa"/>
          <w:tcBorders>
            <w:bottom w:val="single" w:sz="4" w:space="0" w:color="auto"/>
          </w:tcBorders>
          <w:vAlign w:val="center"/>
        </w:tcPr>
        <w:p w:rsidR="006720C8" w:rsidRDefault="006720C8">
          <w:pPr>
            <w:pStyle w:val="Encabezado"/>
          </w:pPr>
          <w:r>
            <w:t xml:space="preserve">Hoja: </w:t>
          </w:r>
          <w:r w:rsidR="0071595A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71595A">
            <w:rPr>
              <w:rStyle w:val="Nmerodepgina"/>
            </w:rPr>
            <w:fldChar w:fldCharType="separate"/>
          </w:r>
          <w:r w:rsidR="009857EE">
            <w:rPr>
              <w:rStyle w:val="Nmerodepgina"/>
              <w:noProof/>
            </w:rPr>
            <w:t>1</w:t>
          </w:r>
          <w:r w:rsidR="0071595A">
            <w:rPr>
              <w:rStyle w:val="Nmerodepgina"/>
            </w:rPr>
            <w:fldChar w:fldCharType="end"/>
          </w:r>
          <w:r>
            <w:t xml:space="preserve">  </w:t>
          </w:r>
          <w:r>
            <w:rPr>
              <w:rStyle w:val="Nmerodepgina"/>
            </w:rPr>
            <w:t xml:space="preserve">de </w:t>
          </w:r>
          <w:r w:rsidR="0071595A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71595A">
            <w:rPr>
              <w:rStyle w:val="Nmerodepgina"/>
            </w:rPr>
            <w:fldChar w:fldCharType="separate"/>
          </w:r>
          <w:r w:rsidR="009857EE">
            <w:rPr>
              <w:rStyle w:val="Nmerodepgina"/>
              <w:noProof/>
            </w:rPr>
            <w:t>7</w:t>
          </w:r>
          <w:r w:rsidR="0071595A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46B2E7A"/>
    <w:multiLevelType w:val="multilevel"/>
    <w:tmpl w:val="556464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FB705B4"/>
    <w:multiLevelType w:val="multilevel"/>
    <w:tmpl w:val="CA38513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1FB4AB5"/>
    <w:multiLevelType w:val="multilevel"/>
    <w:tmpl w:val="0568E318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26885C1D"/>
    <w:multiLevelType w:val="hybridMultilevel"/>
    <w:tmpl w:val="2D662B3A"/>
    <w:lvl w:ilvl="0" w:tplc="589486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6">
    <w:nsid w:val="26C1651F"/>
    <w:multiLevelType w:val="multilevel"/>
    <w:tmpl w:val="322625B4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7">
    <w:nsid w:val="29433158"/>
    <w:multiLevelType w:val="hybridMultilevel"/>
    <w:tmpl w:val="260E62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715A0"/>
    <w:multiLevelType w:val="multilevel"/>
    <w:tmpl w:val="BF6C2D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000329C"/>
    <w:multiLevelType w:val="multilevel"/>
    <w:tmpl w:val="46826C34"/>
    <w:lvl w:ilvl="0">
      <w:start w:val="2"/>
      <w:numFmt w:val="none"/>
      <w:lvlText w:val="3.0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2">
    <w:nsid w:val="3F196F3F"/>
    <w:multiLevelType w:val="multilevel"/>
    <w:tmpl w:val="2B8617FE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3F624211"/>
    <w:multiLevelType w:val="hybridMultilevel"/>
    <w:tmpl w:val="A9E0839A"/>
    <w:lvl w:ilvl="0" w:tplc="33A220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D0CFA9C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2C03CF"/>
    <w:multiLevelType w:val="hybridMultilevel"/>
    <w:tmpl w:val="81B462BE"/>
    <w:lvl w:ilvl="0" w:tplc="0C0A000B">
      <w:start w:val="1"/>
      <w:numFmt w:val="bullet"/>
      <w:lvlText w:val="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5">
    <w:nsid w:val="46E20C91"/>
    <w:multiLevelType w:val="multilevel"/>
    <w:tmpl w:val="A9E2C1B8"/>
    <w:lvl w:ilvl="0">
      <w:start w:val="2"/>
      <w:numFmt w:val="none"/>
      <w:lvlText w:val="2.0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47775EB1"/>
    <w:multiLevelType w:val="multilevel"/>
    <w:tmpl w:val="AFFA7B10"/>
    <w:lvl w:ilvl="0">
      <w:start w:val="2"/>
      <w:numFmt w:val="none"/>
      <w:lvlText w:val="1.0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4B8870EC"/>
    <w:multiLevelType w:val="multilevel"/>
    <w:tmpl w:val="92B00C98"/>
    <w:lvl w:ilvl="0">
      <w:start w:val="2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4FA709A0"/>
    <w:multiLevelType w:val="multilevel"/>
    <w:tmpl w:val="D8BE9D4C"/>
    <w:lvl w:ilvl="0">
      <w:start w:val="1"/>
      <w:numFmt w:val="none"/>
      <w:lvlText w:val="2.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538B466D"/>
    <w:multiLevelType w:val="hybridMultilevel"/>
    <w:tmpl w:val="0B10E4DA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C2E1F0D"/>
    <w:multiLevelType w:val="multilevel"/>
    <w:tmpl w:val="7EC6D478"/>
    <w:lvl w:ilvl="0">
      <w:start w:val="1"/>
      <w:numFmt w:val="none"/>
      <w:lvlText w:val="4.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5E56519F"/>
    <w:multiLevelType w:val="multilevel"/>
    <w:tmpl w:val="FE56CE6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23">
    <w:nsid w:val="62227F86"/>
    <w:multiLevelType w:val="multilevel"/>
    <w:tmpl w:val="956E0F1E"/>
    <w:lvl w:ilvl="0">
      <w:start w:val="1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23"/>
  </w:num>
  <w:num w:numId="4">
    <w:abstractNumId w:val="18"/>
  </w:num>
  <w:num w:numId="5">
    <w:abstractNumId w:val="0"/>
  </w:num>
  <w:num w:numId="6">
    <w:abstractNumId w:val="24"/>
  </w:num>
  <w:num w:numId="7">
    <w:abstractNumId w:val="4"/>
  </w:num>
  <w:num w:numId="8">
    <w:abstractNumId w:val="10"/>
  </w:num>
  <w:num w:numId="9">
    <w:abstractNumId w:val="16"/>
  </w:num>
  <w:num w:numId="10">
    <w:abstractNumId w:val="15"/>
  </w:num>
  <w:num w:numId="11">
    <w:abstractNumId w:val="9"/>
  </w:num>
  <w:num w:numId="12">
    <w:abstractNumId w:val="17"/>
  </w:num>
  <w:num w:numId="13">
    <w:abstractNumId w:val="3"/>
  </w:num>
  <w:num w:numId="14">
    <w:abstractNumId w:val="19"/>
  </w:num>
  <w:num w:numId="15">
    <w:abstractNumId w:val="5"/>
  </w:num>
  <w:num w:numId="16">
    <w:abstractNumId w:val="13"/>
  </w:num>
  <w:num w:numId="17">
    <w:abstractNumId w:val="21"/>
  </w:num>
  <w:num w:numId="18">
    <w:abstractNumId w:val="12"/>
  </w:num>
  <w:num w:numId="19">
    <w:abstractNumId w:val="14"/>
  </w:num>
  <w:num w:numId="20">
    <w:abstractNumId w:val="20"/>
  </w:num>
  <w:num w:numId="21">
    <w:abstractNumId w:val="7"/>
  </w:num>
  <w:num w:numId="22">
    <w:abstractNumId w:val="1"/>
  </w:num>
  <w:num w:numId="23">
    <w:abstractNumId w:val="8"/>
  </w:num>
  <w:num w:numId="24">
    <w:abstractNumId w:val="6"/>
  </w:num>
  <w:num w:numId="25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01C04"/>
    <w:rsid w:val="00004EDA"/>
    <w:rsid w:val="00007751"/>
    <w:rsid w:val="00022B5C"/>
    <w:rsid w:val="00077EA8"/>
    <w:rsid w:val="00085B23"/>
    <w:rsid w:val="000A1BA9"/>
    <w:rsid w:val="000C2F21"/>
    <w:rsid w:val="000C7009"/>
    <w:rsid w:val="000D00D4"/>
    <w:rsid w:val="000D643F"/>
    <w:rsid w:val="00115C36"/>
    <w:rsid w:val="00125F96"/>
    <w:rsid w:val="00144992"/>
    <w:rsid w:val="00146F3F"/>
    <w:rsid w:val="00163916"/>
    <w:rsid w:val="00182F91"/>
    <w:rsid w:val="0019599F"/>
    <w:rsid w:val="001A1D75"/>
    <w:rsid w:val="001B4679"/>
    <w:rsid w:val="001F4AD7"/>
    <w:rsid w:val="00233CD7"/>
    <w:rsid w:val="002628B9"/>
    <w:rsid w:val="002722E1"/>
    <w:rsid w:val="002A6FE2"/>
    <w:rsid w:val="002C077B"/>
    <w:rsid w:val="002F07B4"/>
    <w:rsid w:val="002F1993"/>
    <w:rsid w:val="003274D9"/>
    <w:rsid w:val="0033272D"/>
    <w:rsid w:val="00377BD2"/>
    <w:rsid w:val="003843AE"/>
    <w:rsid w:val="003B29B0"/>
    <w:rsid w:val="003C719C"/>
    <w:rsid w:val="003D5D6F"/>
    <w:rsid w:val="00400FDD"/>
    <w:rsid w:val="00423D62"/>
    <w:rsid w:val="00443302"/>
    <w:rsid w:val="0047421B"/>
    <w:rsid w:val="004E17E3"/>
    <w:rsid w:val="005551B6"/>
    <w:rsid w:val="00562F35"/>
    <w:rsid w:val="005871C9"/>
    <w:rsid w:val="005B752D"/>
    <w:rsid w:val="005E09EE"/>
    <w:rsid w:val="00624577"/>
    <w:rsid w:val="00635DC0"/>
    <w:rsid w:val="00661E12"/>
    <w:rsid w:val="006650AA"/>
    <w:rsid w:val="006720C8"/>
    <w:rsid w:val="006D3B47"/>
    <w:rsid w:val="006E36EB"/>
    <w:rsid w:val="006F6E7B"/>
    <w:rsid w:val="00712D68"/>
    <w:rsid w:val="0071595A"/>
    <w:rsid w:val="00716786"/>
    <w:rsid w:val="00734E32"/>
    <w:rsid w:val="007463A4"/>
    <w:rsid w:val="007B0071"/>
    <w:rsid w:val="007C17AE"/>
    <w:rsid w:val="007C32C6"/>
    <w:rsid w:val="007D4FFD"/>
    <w:rsid w:val="007E51CD"/>
    <w:rsid w:val="008075CF"/>
    <w:rsid w:val="00842507"/>
    <w:rsid w:val="00870800"/>
    <w:rsid w:val="00893D60"/>
    <w:rsid w:val="008B7EC3"/>
    <w:rsid w:val="008C2E3C"/>
    <w:rsid w:val="009143DC"/>
    <w:rsid w:val="0092068C"/>
    <w:rsid w:val="00922006"/>
    <w:rsid w:val="0093523A"/>
    <w:rsid w:val="00944699"/>
    <w:rsid w:val="00953B70"/>
    <w:rsid w:val="00954FA3"/>
    <w:rsid w:val="009857EE"/>
    <w:rsid w:val="009962D2"/>
    <w:rsid w:val="009A2465"/>
    <w:rsid w:val="009C42BB"/>
    <w:rsid w:val="009C766E"/>
    <w:rsid w:val="009F7959"/>
    <w:rsid w:val="00A00AE5"/>
    <w:rsid w:val="00A06681"/>
    <w:rsid w:val="00A15476"/>
    <w:rsid w:val="00A201F5"/>
    <w:rsid w:val="00A27A81"/>
    <w:rsid w:val="00A33B89"/>
    <w:rsid w:val="00AA205A"/>
    <w:rsid w:val="00AD38D1"/>
    <w:rsid w:val="00AE270E"/>
    <w:rsid w:val="00AF56CA"/>
    <w:rsid w:val="00AF6CBF"/>
    <w:rsid w:val="00B04EDA"/>
    <w:rsid w:val="00B10DBA"/>
    <w:rsid w:val="00B1455D"/>
    <w:rsid w:val="00B46F4C"/>
    <w:rsid w:val="00B54810"/>
    <w:rsid w:val="00B61B5F"/>
    <w:rsid w:val="00B83787"/>
    <w:rsid w:val="00BB6A0A"/>
    <w:rsid w:val="00C316CF"/>
    <w:rsid w:val="00C4122D"/>
    <w:rsid w:val="00C75936"/>
    <w:rsid w:val="00C849F1"/>
    <w:rsid w:val="00C91D40"/>
    <w:rsid w:val="00CA1C65"/>
    <w:rsid w:val="00CA408A"/>
    <w:rsid w:val="00CC284E"/>
    <w:rsid w:val="00CF16EE"/>
    <w:rsid w:val="00CF293C"/>
    <w:rsid w:val="00CF3DE8"/>
    <w:rsid w:val="00D16507"/>
    <w:rsid w:val="00D20612"/>
    <w:rsid w:val="00D54391"/>
    <w:rsid w:val="00D77372"/>
    <w:rsid w:val="00D940BF"/>
    <w:rsid w:val="00D97975"/>
    <w:rsid w:val="00DB4FAE"/>
    <w:rsid w:val="00DB6DB4"/>
    <w:rsid w:val="00DF67DC"/>
    <w:rsid w:val="00DF7E14"/>
    <w:rsid w:val="00E16D93"/>
    <w:rsid w:val="00E3480F"/>
    <w:rsid w:val="00E71337"/>
    <w:rsid w:val="00E86468"/>
    <w:rsid w:val="00EA6128"/>
    <w:rsid w:val="00EA7D24"/>
    <w:rsid w:val="00EC2D1A"/>
    <w:rsid w:val="00EC4E8C"/>
    <w:rsid w:val="00EE2644"/>
    <w:rsid w:val="00EE4F68"/>
    <w:rsid w:val="00EE701F"/>
    <w:rsid w:val="00F0489B"/>
    <w:rsid w:val="00F14201"/>
    <w:rsid w:val="00F30CDB"/>
    <w:rsid w:val="00F3349F"/>
    <w:rsid w:val="00F60972"/>
    <w:rsid w:val="00F84542"/>
    <w:rsid w:val="00FC74FC"/>
    <w:rsid w:val="00FD0A27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56C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AF56CA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AF56C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AF56CA"/>
    <w:pPr>
      <w:keepNext/>
      <w:outlineLvl w:val="2"/>
    </w:pPr>
  </w:style>
  <w:style w:type="paragraph" w:styleId="Ttulo4">
    <w:name w:val="heading 4"/>
    <w:basedOn w:val="Normal"/>
    <w:next w:val="Normal"/>
    <w:qFormat/>
    <w:rsid w:val="00AF56C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AF56C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AF56C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AF56C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AF56C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AF56C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AF56CA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AF56C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AF56CA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AF56CA"/>
    <w:pPr>
      <w:jc w:val="center"/>
    </w:pPr>
  </w:style>
  <w:style w:type="character" w:styleId="Nmerodepgina">
    <w:name w:val="page number"/>
    <w:basedOn w:val="Fuentedeprrafopredeter"/>
    <w:rsid w:val="00AF56CA"/>
  </w:style>
  <w:style w:type="character" w:styleId="Hipervnculo">
    <w:name w:val="Hyperlink"/>
    <w:rsid w:val="00AF56CA"/>
    <w:rPr>
      <w:color w:val="0000FF"/>
      <w:u w:val="single"/>
    </w:rPr>
  </w:style>
  <w:style w:type="character" w:styleId="Hipervnculovisitado">
    <w:name w:val="FollowedHyperlink"/>
    <w:rsid w:val="00AF56CA"/>
    <w:rPr>
      <w:color w:val="800080"/>
      <w:u w:val="single"/>
    </w:rPr>
  </w:style>
  <w:style w:type="paragraph" w:styleId="Textoindependiente3">
    <w:name w:val="Body Text 3"/>
    <w:basedOn w:val="Normal"/>
    <w:rsid w:val="00AF56CA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AF56CA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AF56C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AF56C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AF56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AF56C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AF56CA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AF56CA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7C17A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628B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56C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AF56CA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AF56C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AF56CA"/>
    <w:pPr>
      <w:keepNext/>
      <w:outlineLvl w:val="2"/>
    </w:pPr>
  </w:style>
  <w:style w:type="paragraph" w:styleId="Ttulo4">
    <w:name w:val="heading 4"/>
    <w:basedOn w:val="Normal"/>
    <w:next w:val="Normal"/>
    <w:qFormat/>
    <w:rsid w:val="00AF56C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AF56C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AF56C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AF56C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AF56C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AF56C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AF56CA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AF56C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AF56CA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AF56CA"/>
    <w:pPr>
      <w:jc w:val="center"/>
    </w:pPr>
  </w:style>
  <w:style w:type="character" w:styleId="Nmerodepgina">
    <w:name w:val="page number"/>
    <w:basedOn w:val="Fuentedeprrafopredeter"/>
    <w:rsid w:val="00AF56CA"/>
  </w:style>
  <w:style w:type="character" w:styleId="Hipervnculo">
    <w:name w:val="Hyperlink"/>
    <w:rsid w:val="00AF56CA"/>
    <w:rPr>
      <w:color w:val="0000FF"/>
      <w:u w:val="single"/>
    </w:rPr>
  </w:style>
  <w:style w:type="character" w:styleId="Hipervnculovisitado">
    <w:name w:val="FollowedHyperlink"/>
    <w:rsid w:val="00AF56CA"/>
    <w:rPr>
      <w:color w:val="800080"/>
      <w:u w:val="single"/>
    </w:rPr>
  </w:style>
  <w:style w:type="paragraph" w:styleId="Textoindependiente3">
    <w:name w:val="Body Text 3"/>
    <w:basedOn w:val="Normal"/>
    <w:rsid w:val="00AF56CA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AF56CA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AF56C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AF56C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AF56C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AF56C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AF56CA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AF56CA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7C17A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628B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692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3</cp:revision>
  <cp:lastPrinted>2012-08-30T21:06:00Z</cp:lastPrinted>
  <dcterms:created xsi:type="dcterms:W3CDTF">2012-08-29T23:12:00Z</dcterms:created>
  <dcterms:modified xsi:type="dcterms:W3CDTF">2012-08-30T21:07:00Z</dcterms:modified>
</cp:coreProperties>
</file>