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Pr="00BB618E" w:rsidRDefault="000A5ABB">
      <w:pPr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172</w:t>
      </w:r>
      <w:r w:rsidR="009A2465" w:rsidRPr="00BB618E">
        <w:rPr>
          <w:b/>
          <w:bCs/>
          <w:sz w:val="22"/>
          <w:szCs w:val="22"/>
        </w:rPr>
        <w:t xml:space="preserve">.- </w:t>
      </w:r>
      <w:r w:rsidR="009C42BB" w:rsidRPr="00BB618E">
        <w:rPr>
          <w:b/>
          <w:bCs/>
          <w:sz w:val="22"/>
          <w:szCs w:val="22"/>
        </w:rPr>
        <w:t xml:space="preserve">PROCEDIMIENTO PARA </w:t>
      </w:r>
      <w:r w:rsidR="000351EA" w:rsidRPr="00BB618E">
        <w:rPr>
          <w:b/>
          <w:bCs/>
          <w:sz w:val="22"/>
          <w:szCs w:val="22"/>
        </w:rPr>
        <w:t xml:space="preserve">TRÁMITE DE </w:t>
      </w:r>
      <w:r w:rsidR="0092387B" w:rsidRPr="00BB618E">
        <w:rPr>
          <w:b/>
          <w:bCs/>
          <w:sz w:val="22"/>
          <w:szCs w:val="22"/>
        </w:rPr>
        <w:t xml:space="preserve">LICENCIAS </w:t>
      </w:r>
      <w:r w:rsidR="00863F4E" w:rsidRPr="00BB618E">
        <w:rPr>
          <w:b/>
          <w:bCs/>
          <w:sz w:val="22"/>
          <w:szCs w:val="22"/>
        </w:rPr>
        <w:t xml:space="preserve">SIN GOCE DE SUELDO </w:t>
      </w:r>
      <w:r w:rsidR="0092387B" w:rsidRPr="00BB618E">
        <w:rPr>
          <w:b/>
          <w:bCs/>
          <w:sz w:val="22"/>
          <w:szCs w:val="22"/>
        </w:rPr>
        <w:t xml:space="preserve">QUE SOLICITE EL PERSONAL </w:t>
      </w:r>
      <w:r w:rsidR="00A07AED" w:rsidRPr="00BB618E">
        <w:rPr>
          <w:b/>
          <w:bCs/>
          <w:sz w:val="22"/>
          <w:szCs w:val="22"/>
        </w:rPr>
        <w:t>ADSCRITO A</w:t>
      </w:r>
      <w:r w:rsidR="0092387B" w:rsidRPr="00BB618E">
        <w:rPr>
          <w:b/>
          <w:bCs/>
          <w:sz w:val="22"/>
          <w:szCs w:val="22"/>
        </w:rPr>
        <w:t xml:space="preserve"> LA DIRECCIÓN GENERAL DE RECURSOS HUMANOS</w:t>
      </w:r>
      <w:r w:rsidR="001F6D2F">
        <w:rPr>
          <w:b/>
          <w:bCs/>
          <w:sz w:val="22"/>
          <w:szCs w:val="22"/>
        </w:rPr>
        <w:t>.</w:t>
      </w: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rPr>
          <w:sz w:val="24"/>
        </w:rPr>
      </w:pPr>
    </w:p>
    <w:p w:rsidR="000351EA" w:rsidRDefault="000351EA">
      <w:pPr>
        <w:rPr>
          <w:sz w:val="24"/>
        </w:rPr>
      </w:pPr>
    </w:p>
    <w:p w:rsidR="000351EA" w:rsidRDefault="000351EA">
      <w:pPr>
        <w:rPr>
          <w:sz w:val="24"/>
        </w:rPr>
      </w:pPr>
    </w:p>
    <w:p w:rsidR="0092387B" w:rsidRDefault="0092387B">
      <w:pPr>
        <w:rPr>
          <w:sz w:val="24"/>
        </w:rPr>
      </w:pPr>
    </w:p>
    <w:p w:rsidR="0092387B" w:rsidRDefault="0092387B">
      <w:pPr>
        <w:rPr>
          <w:sz w:val="24"/>
        </w:rPr>
      </w:pPr>
    </w:p>
    <w:p w:rsidR="009C42BB" w:rsidRDefault="000A5ABB">
      <w:pPr>
        <w:numPr>
          <w:ilvl w:val="0"/>
          <w:numId w:val="2"/>
        </w:numPr>
        <w:rPr>
          <w:b/>
          <w:bCs/>
          <w:sz w:val="22"/>
        </w:rPr>
      </w:pPr>
      <w:r>
        <w:rPr>
          <w:b/>
          <w:bCs/>
          <w:sz w:val="22"/>
        </w:rPr>
        <w:lastRenderedPageBreak/>
        <w:t>PROPÓSITO</w:t>
      </w:r>
    </w:p>
    <w:p w:rsidR="009C42BB" w:rsidRPr="00A06681" w:rsidRDefault="009C42BB">
      <w:pPr>
        <w:rPr>
          <w:b/>
          <w:bCs/>
          <w:sz w:val="22"/>
          <w:szCs w:val="22"/>
        </w:rPr>
      </w:pPr>
    </w:p>
    <w:p w:rsidR="00863F4E" w:rsidRDefault="00863F4E" w:rsidP="00863F4E">
      <w:pPr>
        <w:numPr>
          <w:ilvl w:val="1"/>
          <w:numId w:val="2"/>
        </w:numPr>
        <w:rPr>
          <w:sz w:val="22"/>
        </w:rPr>
      </w:pPr>
      <w:r>
        <w:rPr>
          <w:sz w:val="22"/>
        </w:rPr>
        <w:t xml:space="preserve">Realizar las gestiones necesarias para atender las peticiones de Licencia sin Goce de Sueldo </w:t>
      </w:r>
      <w:r w:rsidR="001F6D2F">
        <w:rPr>
          <w:sz w:val="22"/>
        </w:rPr>
        <w:t>del personal</w:t>
      </w:r>
      <w:r>
        <w:rPr>
          <w:sz w:val="22"/>
        </w:rPr>
        <w:t xml:space="preserve"> adscrito a</w:t>
      </w:r>
      <w:r w:rsidR="00BC4761">
        <w:rPr>
          <w:sz w:val="22"/>
        </w:rPr>
        <w:t xml:space="preserve"> </w:t>
      </w:r>
      <w:r>
        <w:rPr>
          <w:sz w:val="22"/>
        </w:rPr>
        <w:t>l</w:t>
      </w:r>
      <w:r w:rsidR="00BC4761">
        <w:rPr>
          <w:sz w:val="22"/>
        </w:rPr>
        <w:t>a</w:t>
      </w:r>
      <w:r>
        <w:rPr>
          <w:sz w:val="22"/>
        </w:rPr>
        <w:t xml:space="preserve"> </w:t>
      </w:r>
      <w:r w:rsidR="00BC4761">
        <w:rPr>
          <w:sz w:val="22"/>
        </w:rPr>
        <w:t xml:space="preserve">Dirección General de Recursos Humanos </w:t>
      </w:r>
      <w:r>
        <w:rPr>
          <w:sz w:val="22"/>
        </w:rPr>
        <w:t>de conformidad con la normatividad establecida para tal efecto en las Condiciones Generales de Trabajo en vigor en la Secretaría de Salud.</w:t>
      </w:r>
    </w:p>
    <w:p w:rsidR="0092387B" w:rsidRPr="00863F4E" w:rsidRDefault="0092387B" w:rsidP="00863F4E">
      <w:pPr>
        <w:rPr>
          <w:rFonts w:cs="Arial"/>
          <w:sz w:val="22"/>
          <w:szCs w:val="22"/>
        </w:rPr>
      </w:pPr>
    </w:p>
    <w:p w:rsidR="00A06681" w:rsidRPr="001B4679" w:rsidRDefault="00A06681" w:rsidP="00A06681">
      <w:pPr>
        <w:rPr>
          <w:sz w:val="22"/>
          <w:szCs w:val="22"/>
          <w:lang w:val="es-ES"/>
        </w:rPr>
      </w:pPr>
    </w:p>
    <w:p w:rsidR="009C42BB" w:rsidRDefault="000A5ABB">
      <w:pPr>
        <w:numPr>
          <w:ilvl w:val="0"/>
          <w:numId w:val="2"/>
        </w:numPr>
        <w:rPr>
          <w:b/>
          <w:bCs/>
          <w:sz w:val="22"/>
        </w:rPr>
      </w:pPr>
      <w:r>
        <w:rPr>
          <w:b/>
          <w:bCs/>
          <w:sz w:val="22"/>
        </w:rPr>
        <w:t>ALCANCE</w:t>
      </w:r>
    </w:p>
    <w:p w:rsidR="009C42BB" w:rsidRDefault="009C42BB">
      <w:pPr>
        <w:rPr>
          <w:b/>
          <w:bCs/>
          <w:sz w:val="22"/>
        </w:rPr>
      </w:pPr>
    </w:p>
    <w:p w:rsidR="00D57675" w:rsidRDefault="00AF63CC" w:rsidP="00D57675">
      <w:pPr>
        <w:pStyle w:val="Sangra2detindependiente"/>
        <w:numPr>
          <w:ilvl w:val="1"/>
          <w:numId w:val="2"/>
        </w:numPr>
      </w:pPr>
      <w:r>
        <w:t>A nivel interno</w:t>
      </w:r>
      <w:r w:rsidR="001F6D2F">
        <w:t>,</w:t>
      </w:r>
      <w:r>
        <w:t xml:space="preserve"> aplica</w:t>
      </w:r>
      <w:r w:rsidR="00D57675">
        <w:t xml:space="preserve"> a todas las áreas que conforman a la Dirección General de Recursos Humanos.</w:t>
      </w:r>
    </w:p>
    <w:p w:rsidR="00BA0E9E" w:rsidRDefault="00BA0E9E" w:rsidP="00BA0E9E">
      <w:pPr>
        <w:pStyle w:val="Sangra2detindependiente"/>
      </w:pPr>
    </w:p>
    <w:p w:rsidR="00BA0E9E" w:rsidRDefault="00BA0E9E" w:rsidP="00BA0E9E">
      <w:pPr>
        <w:pStyle w:val="Sangra2detindependiente"/>
      </w:pPr>
      <w:r>
        <w:t>2.2</w:t>
      </w:r>
      <w:r>
        <w:tab/>
        <w:t>A nivel externo, no aplica.</w:t>
      </w:r>
    </w:p>
    <w:p w:rsidR="009C42BB" w:rsidRDefault="009C42BB">
      <w:pPr>
        <w:pStyle w:val="Sangra3detindependiente"/>
      </w:pPr>
    </w:p>
    <w:p w:rsidR="009C42BB" w:rsidRDefault="009C42BB">
      <w:pPr>
        <w:pStyle w:val="Sangra3detindependiente"/>
      </w:pPr>
    </w:p>
    <w:p w:rsidR="009C42BB" w:rsidRDefault="000A5ABB">
      <w:pPr>
        <w:pStyle w:val="Sangra3detindependiente"/>
        <w:numPr>
          <w:ilvl w:val="0"/>
          <w:numId w:val="3"/>
        </w:numPr>
        <w:rPr>
          <w:b/>
          <w:bCs/>
        </w:rPr>
      </w:pPr>
      <w:r>
        <w:rPr>
          <w:b/>
          <w:bCs/>
        </w:rPr>
        <w:t>POLÍTICAS DE OPERACIÓN, NORMAS Y LINEAMIENTOS</w:t>
      </w:r>
    </w:p>
    <w:p w:rsidR="009C42BB" w:rsidRDefault="009C42BB">
      <w:pPr>
        <w:pStyle w:val="Sangra3detindependiente"/>
        <w:rPr>
          <w:b/>
          <w:bCs/>
        </w:rPr>
      </w:pPr>
    </w:p>
    <w:p w:rsidR="004C03E2" w:rsidRPr="004C03E2" w:rsidRDefault="004C03E2" w:rsidP="000351EA">
      <w:pPr>
        <w:rPr>
          <w:sz w:val="22"/>
          <w:szCs w:val="22"/>
        </w:rPr>
      </w:pPr>
    </w:p>
    <w:p w:rsidR="00863F4E" w:rsidRDefault="00863F4E" w:rsidP="00863F4E">
      <w:pPr>
        <w:pStyle w:val="Sangra3detindependiente"/>
        <w:numPr>
          <w:ilvl w:val="0"/>
          <w:numId w:val="4"/>
        </w:numPr>
        <w:rPr>
          <w:b/>
          <w:bCs/>
        </w:rPr>
      </w:pPr>
      <w:r>
        <w:t xml:space="preserve">Las Licencias sin Goce de Sueldo que solicite el personal de Base se efectuarán con antelación de quince (15) días </w:t>
      </w:r>
      <w:r w:rsidR="0030296B">
        <w:t xml:space="preserve">y deberán contener el visto bueno de su jefe inmediato; asimismo, referente a las licencias para reservar plaza de base por ocupar un puesto de confianza </w:t>
      </w:r>
      <w:r>
        <w:t xml:space="preserve">serán autorizadas por </w:t>
      </w:r>
      <w:r w:rsidRPr="00323B13">
        <w:t>la Dirección Relaciones Laborales</w:t>
      </w:r>
      <w:r>
        <w:t xml:space="preserve"> de acuerdo a las Condiciones Generales de Trabajo de la Secretaria de Salud vigentes.</w:t>
      </w:r>
    </w:p>
    <w:p w:rsidR="00863F4E" w:rsidRDefault="00863F4E" w:rsidP="00863F4E">
      <w:pPr>
        <w:pStyle w:val="Sangra3detindependiente"/>
        <w:rPr>
          <w:b/>
          <w:bCs/>
        </w:rPr>
      </w:pPr>
    </w:p>
    <w:p w:rsidR="00863F4E" w:rsidRDefault="00863F4E" w:rsidP="00863F4E">
      <w:pPr>
        <w:pStyle w:val="Sangra3detindependiente"/>
        <w:numPr>
          <w:ilvl w:val="2"/>
          <w:numId w:val="5"/>
        </w:numPr>
      </w:pPr>
      <w:r>
        <w:t>Se concederá a los Trabajadores de Base adscritos a la Dirección General de Recursos Humanos, Licencias sin Goce de Sueldo en los casos y términos siguientes:</w:t>
      </w:r>
    </w:p>
    <w:p w:rsidR="00863F4E" w:rsidRDefault="00863F4E" w:rsidP="00863F4E">
      <w:pPr>
        <w:pStyle w:val="Sangra3detindependiente"/>
        <w:ind w:left="0" w:firstLine="0"/>
      </w:pPr>
    </w:p>
    <w:p w:rsidR="00863F4E" w:rsidRDefault="00863F4E" w:rsidP="00863F4E">
      <w:pPr>
        <w:pStyle w:val="Sangra3detindependiente"/>
        <w:numPr>
          <w:ilvl w:val="0"/>
          <w:numId w:val="14"/>
        </w:numPr>
      </w:pPr>
      <w:r>
        <w:t>Hasta por treinta (30) días al año, a quienes tengan de seis (6) meses un día a un año de antigüedad.</w:t>
      </w:r>
    </w:p>
    <w:p w:rsidR="00863F4E" w:rsidRDefault="00863F4E" w:rsidP="00863F4E">
      <w:pPr>
        <w:pStyle w:val="Sangra3detindependiente"/>
        <w:numPr>
          <w:ilvl w:val="0"/>
          <w:numId w:val="14"/>
        </w:numPr>
      </w:pPr>
      <w:r>
        <w:t>Hasta por sesenta (60) días al año, a quienes tengan de uno</w:t>
      </w:r>
      <w:r w:rsidR="001F6D2F">
        <w:t xml:space="preserve"> (1)</w:t>
      </w:r>
      <w:r>
        <w:t xml:space="preserve"> a tres (3) años de antigüedad.</w:t>
      </w:r>
    </w:p>
    <w:p w:rsidR="00863F4E" w:rsidRDefault="00863F4E" w:rsidP="00863F4E">
      <w:pPr>
        <w:pStyle w:val="Sangra3detindependiente"/>
        <w:numPr>
          <w:ilvl w:val="0"/>
          <w:numId w:val="14"/>
        </w:numPr>
      </w:pPr>
      <w:r>
        <w:t>Hasta por ciento veinte (120) días al año, a quienes tengan de tres (3) a cinco (5) años de antigüedad.</w:t>
      </w:r>
    </w:p>
    <w:p w:rsidR="00863F4E" w:rsidRDefault="00863F4E" w:rsidP="00863F4E">
      <w:pPr>
        <w:pStyle w:val="Sangra3detindependiente"/>
        <w:numPr>
          <w:ilvl w:val="0"/>
          <w:numId w:val="14"/>
        </w:numPr>
      </w:pPr>
      <w:r>
        <w:t>Hasta por ciento ochenta (180) días al año, a quienes tengan una antigüedad mayor de cinco (5) años.</w:t>
      </w:r>
    </w:p>
    <w:p w:rsidR="00863F4E" w:rsidRDefault="00863F4E" w:rsidP="00863F4E">
      <w:pPr>
        <w:pStyle w:val="Sangra3detindependiente"/>
        <w:ind w:left="0" w:firstLine="0"/>
      </w:pPr>
    </w:p>
    <w:p w:rsidR="00863F4E" w:rsidRDefault="00863F4E" w:rsidP="00863F4E">
      <w:pPr>
        <w:pStyle w:val="Sangra3detindependiente"/>
        <w:numPr>
          <w:ilvl w:val="0"/>
          <w:numId w:val="9"/>
        </w:numPr>
      </w:pPr>
      <w:r>
        <w:t>Una vez concluida dicha licencia, el Trabajador deberá notificar a la Coordinación Administrativa de la Dirección General de Recursos Humanos, su reingreso con una antelación no menor de 15 días a la fecha de terminación, a fin de gestionar, su reingreso a Sistema.</w:t>
      </w:r>
    </w:p>
    <w:p w:rsidR="000351EA" w:rsidRPr="00863F4E" w:rsidRDefault="000351EA" w:rsidP="0092387B">
      <w:pPr>
        <w:pStyle w:val="Sangra3detindependiente"/>
        <w:rPr>
          <w:bCs/>
        </w:rPr>
      </w:pPr>
    </w:p>
    <w:p w:rsidR="00AF63CC" w:rsidRDefault="00AF63CC">
      <w:pPr>
        <w:pStyle w:val="Sangra3detindependiente"/>
        <w:ind w:left="0" w:firstLine="0"/>
        <w:jc w:val="left"/>
        <w:rPr>
          <w:b/>
          <w:bCs/>
        </w:rPr>
      </w:pPr>
    </w:p>
    <w:p w:rsidR="00AF63CC" w:rsidRDefault="00AF63CC">
      <w:pPr>
        <w:pStyle w:val="Sangra3detindependiente"/>
        <w:ind w:left="0" w:firstLine="0"/>
        <w:jc w:val="left"/>
        <w:rPr>
          <w:b/>
          <w:bCs/>
        </w:rPr>
      </w:pPr>
    </w:p>
    <w:p w:rsidR="009C42BB" w:rsidRDefault="000A5ABB">
      <w:pPr>
        <w:pStyle w:val="Sangra3detindependiente"/>
        <w:ind w:left="0" w:firstLine="0"/>
        <w:jc w:val="left"/>
        <w:rPr>
          <w:b/>
          <w:bCs/>
        </w:rPr>
      </w:pPr>
      <w:r>
        <w:rPr>
          <w:b/>
          <w:bCs/>
        </w:rPr>
        <w:t>4.0</w:t>
      </w:r>
      <w:r>
        <w:rPr>
          <w:b/>
          <w:bCs/>
        </w:rPr>
        <w:tab/>
        <w:t>DESCRIPCIÓN DEL PROCEDIMIENTO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3B3B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82"/>
        <w:gridCol w:w="5882"/>
        <w:gridCol w:w="2280"/>
      </w:tblGrid>
      <w:tr w:rsidR="009C42BB">
        <w:trPr>
          <w:trHeight w:val="567"/>
        </w:trPr>
        <w:tc>
          <w:tcPr>
            <w:tcW w:w="2182" w:type="dxa"/>
            <w:shd w:val="clear" w:color="auto" w:fill="B3B3B3"/>
            <w:vAlign w:val="center"/>
          </w:tcPr>
          <w:p w:rsidR="009C42BB" w:rsidRPr="00CF65CA" w:rsidRDefault="009C42BB">
            <w:pPr>
              <w:pStyle w:val="Sangra3detindependiente"/>
              <w:ind w:left="0" w:firstLine="0"/>
              <w:jc w:val="center"/>
              <w:rPr>
                <w:b/>
                <w:bCs/>
                <w:szCs w:val="22"/>
              </w:rPr>
            </w:pPr>
            <w:r w:rsidRPr="00CF65CA">
              <w:rPr>
                <w:b/>
                <w:bCs/>
                <w:szCs w:val="22"/>
              </w:rPr>
              <w:t>Secuencia de Etapas</w:t>
            </w:r>
          </w:p>
        </w:tc>
        <w:tc>
          <w:tcPr>
            <w:tcW w:w="5882" w:type="dxa"/>
            <w:shd w:val="clear" w:color="auto" w:fill="B3B3B3"/>
            <w:vAlign w:val="center"/>
          </w:tcPr>
          <w:p w:rsidR="009C42BB" w:rsidRPr="00CF65CA" w:rsidRDefault="009C42BB">
            <w:pPr>
              <w:pStyle w:val="Sangra3detindependiente"/>
              <w:ind w:left="0" w:firstLine="0"/>
              <w:jc w:val="center"/>
              <w:rPr>
                <w:b/>
                <w:bCs/>
                <w:szCs w:val="22"/>
              </w:rPr>
            </w:pPr>
            <w:r w:rsidRPr="00CF65CA">
              <w:rPr>
                <w:b/>
                <w:bCs/>
                <w:szCs w:val="22"/>
                <w:lang w:val="en-US"/>
              </w:rPr>
              <w:t>A c t</w:t>
            </w:r>
            <w:r w:rsidRPr="00CF65CA">
              <w:rPr>
                <w:b/>
                <w:bCs/>
                <w:szCs w:val="22"/>
              </w:rPr>
              <w:t xml:space="preserve"> i</w:t>
            </w:r>
            <w:r w:rsidRPr="00CF65CA">
              <w:rPr>
                <w:b/>
                <w:bCs/>
                <w:szCs w:val="22"/>
                <w:lang w:val="en-US"/>
              </w:rPr>
              <w:t xml:space="preserve"> v </w:t>
            </w:r>
            <w:proofErr w:type="spellStart"/>
            <w:r w:rsidRPr="00CF65CA">
              <w:rPr>
                <w:b/>
                <w:bCs/>
                <w:szCs w:val="22"/>
                <w:lang w:val="en-US"/>
              </w:rPr>
              <w:t>i</w:t>
            </w:r>
            <w:proofErr w:type="spellEnd"/>
            <w:r w:rsidRPr="00CF65CA">
              <w:rPr>
                <w:b/>
                <w:bCs/>
                <w:szCs w:val="22"/>
                <w:lang w:val="en-US"/>
              </w:rPr>
              <w:t xml:space="preserve"> d a d</w:t>
            </w:r>
          </w:p>
        </w:tc>
        <w:tc>
          <w:tcPr>
            <w:tcW w:w="2280" w:type="dxa"/>
            <w:shd w:val="clear" w:color="auto" w:fill="B3B3B3"/>
            <w:vAlign w:val="center"/>
          </w:tcPr>
          <w:p w:rsidR="009C42BB" w:rsidRPr="00CF65CA" w:rsidRDefault="009C42BB">
            <w:pPr>
              <w:pStyle w:val="Sangra3detindependiente"/>
              <w:ind w:left="0" w:firstLine="0"/>
              <w:jc w:val="center"/>
              <w:rPr>
                <w:b/>
                <w:bCs/>
                <w:szCs w:val="22"/>
                <w:lang w:val="en-US"/>
              </w:rPr>
            </w:pPr>
            <w:r w:rsidRPr="00CF65CA">
              <w:rPr>
                <w:b/>
                <w:bCs/>
                <w:szCs w:val="22"/>
              </w:rPr>
              <w:t>Responsable</w:t>
            </w:r>
          </w:p>
        </w:tc>
      </w:tr>
      <w:tr w:rsidR="00863F4E">
        <w:tblPrEx>
          <w:shd w:val="clear" w:color="auto" w:fill="auto"/>
        </w:tblPrEx>
        <w:trPr>
          <w:trHeight w:val="263"/>
        </w:trPr>
        <w:tc>
          <w:tcPr>
            <w:tcW w:w="2182" w:type="dxa"/>
          </w:tcPr>
          <w:p w:rsidR="00863F4E" w:rsidRDefault="00863F4E" w:rsidP="00BC4761">
            <w:pPr>
              <w:pStyle w:val="Sangra3detindependiente"/>
              <w:numPr>
                <w:ilvl w:val="0"/>
                <w:numId w:val="11"/>
              </w:numPr>
              <w:rPr>
                <w:lang w:val="es-ES"/>
              </w:rPr>
            </w:pPr>
            <w:r>
              <w:rPr>
                <w:lang w:val="es-ES"/>
              </w:rPr>
              <w:t>Petición de autorización.</w:t>
            </w:r>
          </w:p>
        </w:tc>
        <w:tc>
          <w:tcPr>
            <w:tcW w:w="5882" w:type="dxa"/>
          </w:tcPr>
          <w:p w:rsidR="00F474B4" w:rsidRDefault="00967CAF" w:rsidP="00F474B4">
            <w:pPr>
              <w:pStyle w:val="Sangra3detindependiente"/>
              <w:numPr>
                <w:ilvl w:val="0"/>
                <w:numId w:val="10"/>
              </w:numPr>
              <w:rPr>
                <w:lang w:val="es-ES"/>
              </w:rPr>
            </w:pPr>
            <w:r>
              <w:rPr>
                <w:lang w:val="es-ES"/>
              </w:rPr>
              <w:t xml:space="preserve">El Trabajador </w:t>
            </w:r>
            <w:r w:rsidR="00BB618E">
              <w:rPr>
                <w:lang w:val="es-ES"/>
              </w:rPr>
              <w:t xml:space="preserve">ó la Dirección de Relaciones Laborales </w:t>
            </w:r>
            <w:r>
              <w:rPr>
                <w:lang w:val="es-ES"/>
              </w:rPr>
              <w:t>s</w:t>
            </w:r>
            <w:r w:rsidR="00863F4E">
              <w:rPr>
                <w:lang w:val="es-ES"/>
              </w:rPr>
              <w:t xml:space="preserve">olicita mediante </w:t>
            </w:r>
            <w:r w:rsidR="00BB618E">
              <w:rPr>
                <w:lang w:val="es-ES"/>
              </w:rPr>
              <w:t xml:space="preserve">Oficio </w:t>
            </w:r>
            <w:r w:rsidR="00863F4E">
              <w:rPr>
                <w:lang w:val="es-ES"/>
              </w:rPr>
              <w:t xml:space="preserve">a la Coordinación Administrativa, autorización de Licencia sin Goce de Sueldo, </w:t>
            </w:r>
            <w:r w:rsidR="00273662">
              <w:rPr>
                <w:lang w:val="es-ES"/>
              </w:rPr>
              <w:t xml:space="preserve">previa anuencia o visto bueno del jefe inmediato del trabajador solicitante, </w:t>
            </w:r>
            <w:r w:rsidR="00BB618E">
              <w:rPr>
                <w:lang w:val="es-ES"/>
              </w:rPr>
              <w:t>ó</w:t>
            </w:r>
            <w:r w:rsidR="00F474B4">
              <w:rPr>
                <w:lang w:val="es-ES"/>
              </w:rPr>
              <w:t xml:space="preserve"> </w:t>
            </w:r>
            <w:r w:rsidR="00273662">
              <w:rPr>
                <w:lang w:val="es-ES"/>
              </w:rPr>
              <w:t xml:space="preserve">la </w:t>
            </w:r>
            <w:r w:rsidR="00F474B4">
              <w:rPr>
                <w:lang w:val="es-ES"/>
              </w:rPr>
              <w:t xml:space="preserve">anuencia para autorización </w:t>
            </w:r>
            <w:r>
              <w:rPr>
                <w:lang w:val="es-ES"/>
              </w:rPr>
              <w:t>d</w:t>
            </w:r>
            <w:r w:rsidR="00F474B4">
              <w:rPr>
                <w:lang w:val="es-ES"/>
              </w:rPr>
              <w:t>e licencia sin goce de sueldo por reservación de plaza.</w:t>
            </w:r>
          </w:p>
          <w:p w:rsidR="00863F4E" w:rsidRDefault="00863F4E" w:rsidP="00BC4761">
            <w:pPr>
              <w:pStyle w:val="Sangra3detindependiente"/>
              <w:rPr>
                <w:lang w:val="es-ES"/>
              </w:rPr>
            </w:pPr>
          </w:p>
          <w:p w:rsidR="00863F4E" w:rsidRDefault="00967CAF" w:rsidP="00BC4761">
            <w:pPr>
              <w:pStyle w:val="Sangra3detindependiente"/>
              <w:numPr>
                <w:ilvl w:val="0"/>
                <w:numId w:val="15"/>
              </w:numPr>
              <w:rPr>
                <w:lang w:val="es-ES"/>
              </w:rPr>
            </w:pPr>
            <w:r>
              <w:rPr>
                <w:lang w:val="es-ES"/>
              </w:rPr>
              <w:t xml:space="preserve">Oficio </w:t>
            </w:r>
            <w:r w:rsidR="00863F4E">
              <w:rPr>
                <w:lang w:val="es-ES"/>
              </w:rPr>
              <w:t>de solicitud.</w:t>
            </w:r>
          </w:p>
          <w:p w:rsidR="0086272E" w:rsidRDefault="0086272E" w:rsidP="0086272E">
            <w:pPr>
              <w:pStyle w:val="Sangra3detindependiente"/>
              <w:ind w:left="0" w:firstLine="0"/>
              <w:rPr>
                <w:lang w:val="es-ES"/>
              </w:rPr>
            </w:pPr>
          </w:p>
        </w:tc>
        <w:tc>
          <w:tcPr>
            <w:tcW w:w="2280" w:type="dxa"/>
          </w:tcPr>
          <w:p w:rsidR="00863F4E" w:rsidRDefault="00863F4E" w:rsidP="00323B13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Trabajador adscrito a la Dirección General de Recursos Humanos</w:t>
            </w:r>
            <w:r w:rsidR="00F474B4">
              <w:rPr>
                <w:lang w:val="es-ES"/>
              </w:rPr>
              <w:t xml:space="preserve"> ó Dirección de Relaciones Laborales </w:t>
            </w:r>
          </w:p>
        </w:tc>
      </w:tr>
      <w:tr w:rsidR="00863F4E">
        <w:tblPrEx>
          <w:shd w:val="clear" w:color="auto" w:fill="auto"/>
        </w:tblPrEx>
        <w:trPr>
          <w:trHeight w:val="263"/>
        </w:trPr>
        <w:tc>
          <w:tcPr>
            <w:tcW w:w="2182" w:type="dxa"/>
          </w:tcPr>
          <w:p w:rsidR="00863F4E" w:rsidRDefault="00863F4E" w:rsidP="00BC4761">
            <w:pPr>
              <w:pStyle w:val="Sangra3detindependiente"/>
              <w:numPr>
                <w:ilvl w:val="0"/>
                <w:numId w:val="12"/>
              </w:numPr>
              <w:rPr>
                <w:lang w:val="es-ES"/>
              </w:rPr>
            </w:pPr>
            <w:r>
              <w:rPr>
                <w:lang w:val="es-ES"/>
              </w:rPr>
              <w:t>Recepción de petición.</w:t>
            </w:r>
          </w:p>
        </w:tc>
        <w:tc>
          <w:tcPr>
            <w:tcW w:w="5882" w:type="dxa"/>
          </w:tcPr>
          <w:p w:rsidR="00863F4E" w:rsidRDefault="00F474B4" w:rsidP="00BC4761">
            <w:pPr>
              <w:pStyle w:val="Sangra3detindependiente"/>
              <w:numPr>
                <w:ilvl w:val="0"/>
                <w:numId w:val="10"/>
              </w:numPr>
              <w:rPr>
                <w:lang w:val="es-ES"/>
              </w:rPr>
            </w:pPr>
            <w:r>
              <w:rPr>
                <w:lang w:val="es-ES"/>
              </w:rPr>
              <w:t>Recibe solicitud de licencia sin goce de sueldo por parte del trabajador con visto bueno del jefe inmediato u oficio de solicitud de anuencia por parte de la Dirección de Relaciones Laborales</w:t>
            </w:r>
            <w:r w:rsidR="00863F4E">
              <w:rPr>
                <w:lang w:val="es-ES"/>
              </w:rPr>
              <w:t>. Acusa de recibido en la copia y turna original a</w:t>
            </w:r>
            <w:r>
              <w:rPr>
                <w:lang w:val="es-ES"/>
              </w:rPr>
              <w:t xml:space="preserve">l área de </w:t>
            </w:r>
            <w:r w:rsidR="00863F4E">
              <w:rPr>
                <w:lang w:val="es-ES"/>
              </w:rPr>
              <w:t>Recursos Humanos.</w:t>
            </w:r>
          </w:p>
          <w:p w:rsidR="00863F4E" w:rsidRDefault="00863F4E" w:rsidP="00BC4761">
            <w:pPr>
              <w:pStyle w:val="Sangra3detindependiente"/>
              <w:rPr>
                <w:lang w:val="es-ES"/>
              </w:rPr>
            </w:pPr>
          </w:p>
          <w:p w:rsidR="00863F4E" w:rsidRDefault="00BB618E" w:rsidP="00BC4761">
            <w:pPr>
              <w:pStyle w:val="Sangra3detindependiente"/>
              <w:numPr>
                <w:ilvl w:val="0"/>
                <w:numId w:val="15"/>
              </w:numPr>
              <w:rPr>
                <w:lang w:val="es-ES"/>
              </w:rPr>
            </w:pPr>
            <w:r>
              <w:rPr>
                <w:lang w:val="es-ES"/>
              </w:rPr>
              <w:t xml:space="preserve">Oficio </w:t>
            </w:r>
            <w:r w:rsidR="00863F4E">
              <w:rPr>
                <w:lang w:val="es-ES"/>
              </w:rPr>
              <w:t>de solicitud.</w:t>
            </w:r>
          </w:p>
          <w:p w:rsidR="0086272E" w:rsidRDefault="0086272E" w:rsidP="0086272E">
            <w:pPr>
              <w:pStyle w:val="Sangra3detindependiente"/>
              <w:ind w:left="0" w:firstLine="0"/>
              <w:rPr>
                <w:lang w:val="es-ES"/>
              </w:rPr>
            </w:pPr>
          </w:p>
        </w:tc>
        <w:tc>
          <w:tcPr>
            <w:tcW w:w="2280" w:type="dxa"/>
          </w:tcPr>
          <w:p w:rsidR="004844D9" w:rsidRDefault="004844D9" w:rsidP="00BC4761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4844D9" w:rsidRDefault="004844D9" w:rsidP="00BC4761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863F4E" w:rsidRDefault="00863F4E" w:rsidP="00BC4761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 xml:space="preserve">Coordinación Administrativa </w:t>
            </w:r>
          </w:p>
        </w:tc>
      </w:tr>
      <w:tr w:rsidR="00863F4E">
        <w:tblPrEx>
          <w:shd w:val="clear" w:color="auto" w:fill="auto"/>
        </w:tblPrEx>
        <w:trPr>
          <w:trHeight w:val="1540"/>
        </w:trPr>
        <w:tc>
          <w:tcPr>
            <w:tcW w:w="2182" w:type="dxa"/>
          </w:tcPr>
          <w:p w:rsidR="00863F4E" w:rsidRDefault="00BB618E" w:rsidP="00D5156C">
            <w:pPr>
              <w:pStyle w:val="Sangra3detindependiente"/>
              <w:numPr>
                <w:ilvl w:val="0"/>
                <w:numId w:val="2"/>
              </w:numPr>
              <w:jc w:val="left"/>
              <w:rPr>
                <w:lang w:val="es-ES"/>
              </w:rPr>
            </w:pPr>
            <w:r>
              <w:rPr>
                <w:lang w:val="es-ES"/>
              </w:rPr>
              <w:t>Análisis de petición</w:t>
            </w:r>
          </w:p>
        </w:tc>
        <w:tc>
          <w:tcPr>
            <w:tcW w:w="5882" w:type="dxa"/>
          </w:tcPr>
          <w:p w:rsidR="00863F4E" w:rsidRDefault="00863F4E" w:rsidP="00BC4761">
            <w:pPr>
              <w:pStyle w:val="Sangra3detindependiente"/>
              <w:numPr>
                <w:ilvl w:val="0"/>
                <w:numId w:val="10"/>
              </w:numPr>
              <w:rPr>
                <w:lang w:val="es-ES"/>
              </w:rPr>
            </w:pPr>
            <w:r>
              <w:rPr>
                <w:lang w:val="es-ES"/>
              </w:rPr>
              <w:t xml:space="preserve">Recibe escrito de solicitud de Licencia y analiza; </w:t>
            </w:r>
          </w:p>
          <w:p w:rsidR="000B47B4" w:rsidRDefault="000B47B4" w:rsidP="000B47B4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0B47B4" w:rsidRDefault="000B47B4" w:rsidP="000B47B4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PROCEDE:</w:t>
            </w:r>
          </w:p>
          <w:p w:rsidR="00BB618E" w:rsidRDefault="00BB618E" w:rsidP="00BC4761">
            <w:pPr>
              <w:pStyle w:val="Sangra3detindependiente"/>
              <w:ind w:left="567" w:firstLine="0"/>
              <w:rPr>
                <w:lang w:val="es-ES"/>
              </w:rPr>
            </w:pPr>
          </w:p>
          <w:p w:rsidR="00863F4E" w:rsidRDefault="00323B13" w:rsidP="00BC4761">
            <w:pPr>
              <w:pStyle w:val="Sangra3detindependiente"/>
              <w:ind w:left="567" w:firstLine="0"/>
              <w:rPr>
                <w:lang w:val="es-ES"/>
              </w:rPr>
            </w:pPr>
            <w:r>
              <w:rPr>
                <w:lang w:val="es-ES"/>
              </w:rPr>
              <w:t>NO</w:t>
            </w:r>
            <w:r w:rsidR="00863F4E">
              <w:rPr>
                <w:lang w:val="es-ES"/>
              </w:rPr>
              <w:t xml:space="preserve">.- </w:t>
            </w:r>
            <w:r w:rsidR="00BB618E">
              <w:rPr>
                <w:lang w:val="es-ES"/>
              </w:rPr>
              <w:t xml:space="preserve">Pasa a la etapa 4.0 </w:t>
            </w:r>
          </w:p>
          <w:p w:rsidR="00BB618E" w:rsidRDefault="00BB618E" w:rsidP="00BB618E">
            <w:pPr>
              <w:pStyle w:val="Sangra3detindependiente"/>
              <w:ind w:left="567" w:firstLine="0"/>
              <w:rPr>
                <w:lang w:val="es-ES"/>
              </w:rPr>
            </w:pPr>
          </w:p>
          <w:p w:rsidR="00F474B4" w:rsidRDefault="00323B13" w:rsidP="00BB618E">
            <w:pPr>
              <w:pStyle w:val="Sangra3detindependiente"/>
              <w:ind w:left="567" w:firstLine="0"/>
              <w:rPr>
                <w:lang w:val="es-ES"/>
              </w:rPr>
            </w:pPr>
            <w:r>
              <w:rPr>
                <w:lang w:val="es-ES"/>
              </w:rPr>
              <w:t>SI</w:t>
            </w:r>
            <w:r w:rsidR="00863F4E">
              <w:rPr>
                <w:lang w:val="es-ES"/>
              </w:rPr>
              <w:t xml:space="preserve">.- </w:t>
            </w:r>
            <w:r w:rsidR="00BB618E">
              <w:rPr>
                <w:lang w:val="es-ES"/>
              </w:rPr>
              <w:t xml:space="preserve">Pasa a la etapa 5.0 </w:t>
            </w:r>
            <w:r w:rsidR="00863F4E">
              <w:rPr>
                <w:lang w:val="es-ES"/>
              </w:rPr>
              <w:t xml:space="preserve"> </w:t>
            </w:r>
          </w:p>
          <w:p w:rsidR="00863F4E" w:rsidRDefault="00863F4E" w:rsidP="00BC4761">
            <w:pPr>
              <w:pStyle w:val="Sangra3detindependiente"/>
              <w:rPr>
                <w:lang w:val="es-ES"/>
              </w:rPr>
            </w:pPr>
          </w:p>
          <w:p w:rsidR="0086272E" w:rsidRDefault="00BB618E" w:rsidP="00BB618E">
            <w:pPr>
              <w:pStyle w:val="Sangra3detindependiente"/>
              <w:numPr>
                <w:ilvl w:val="0"/>
                <w:numId w:val="18"/>
              </w:numPr>
              <w:rPr>
                <w:lang w:val="es-ES"/>
              </w:rPr>
            </w:pPr>
            <w:r>
              <w:rPr>
                <w:lang w:val="es-ES"/>
              </w:rPr>
              <w:t>Solicitud de licencia</w:t>
            </w:r>
          </w:p>
          <w:p w:rsidR="00BB618E" w:rsidRDefault="00BB618E" w:rsidP="000B47B4">
            <w:pPr>
              <w:pStyle w:val="Sangra3detindependiente"/>
              <w:ind w:left="0" w:firstLine="0"/>
              <w:rPr>
                <w:lang w:val="es-ES"/>
              </w:rPr>
            </w:pPr>
          </w:p>
        </w:tc>
        <w:tc>
          <w:tcPr>
            <w:tcW w:w="2280" w:type="dxa"/>
          </w:tcPr>
          <w:p w:rsidR="004844D9" w:rsidRDefault="004844D9" w:rsidP="00BC4761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4844D9" w:rsidRDefault="004844D9" w:rsidP="00BC4761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863F4E" w:rsidRDefault="001F6D2F" w:rsidP="00BC4761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 xml:space="preserve">Coordinación Administrativa </w:t>
            </w:r>
            <w:r w:rsidR="00863F4E">
              <w:rPr>
                <w:lang w:val="es-ES"/>
              </w:rPr>
              <w:t>(Área de Recursos Humanos)</w:t>
            </w:r>
          </w:p>
        </w:tc>
      </w:tr>
      <w:tr w:rsidR="00BB618E">
        <w:tblPrEx>
          <w:shd w:val="clear" w:color="auto" w:fill="auto"/>
        </w:tblPrEx>
        <w:trPr>
          <w:trHeight w:val="1540"/>
        </w:trPr>
        <w:tc>
          <w:tcPr>
            <w:tcW w:w="2182" w:type="dxa"/>
          </w:tcPr>
          <w:p w:rsidR="00BB618E" w:rsidRDefault="00BB618E" w:rsidP="00D5156C">
            <w:pPr>
              <w:pStyle w:val="Sangra3detindependiente"/>
              <w:numPr>
                <w:ilvl w:val="0"/>
                <w:numId w:val="2"/>
              </w:numPr>
              <w:jc w:val="left"/>
              <w:rPr>
                <w:lang w:val="es-ES"/>
              </w:rPr>
            </w:pPr>
            <w:r>
              <w:rPr>
                <w:lang w:val="es-ES"/>
              </w:rPr>
              <w:t>Notificación al trabajador</w:t>
            </w:r>
          </w:p>
        </w:tc>
        <w:tc>
          <w:tcPr>
            <w:tcW w:w="5882" w:type="dxa"/>
          </w:tcPr>
          <w:p w:rsidR="00BB618E" w:rsidRDefault="00BB618E" w:rsidP="00BC4761">
            <w:pPr>
              <w:pStyle w:val="Sangra3detindependiente"/>
              <w:numPr>
                <w:ilvl w:val="0"/>
                <w:numId w:val="10"/>
              </w:numPr>
              <w:rPr>
                <w:lang w:val="es-ES"/>
              </w:rPr>
            </w:pPr>
            <w:r>
              <w:rPr>
                <w:lang w:val="es-ES"/>
              </w:rPr>
              <w:t>Comunica al Trabajador interesado la improcedencia de su solicitud.</w:t>
            </w:r>
          </w:p>
          <w:p w:rsidR="00BB618E" w:rsidRDefault="00BB618E" w:rsidP="00BB618E">
            <w:pPr>
              <w:pStyle w:val="Sangra3detindependiente"/>
              <w:ind w:left="360" w:firstLine="0"/>
              <w:rPr>
                <w:lang w:val="es-ES"/>
              </w:rPr>
            </w:pPr>
          </w:p>
          <w:p w:rsidR="00BB618E" w:rsidRDefault="00BB618E" w:rsidP="00BB618E">
            <w:pPr>
              <w:pStyle w:val="Sangra3detindependiente"/>
              <w:ind w:left="360" w:firstLine="0"/>
              <w:rPr>
                <w:lang w:val="es-ES"/>
              </w:rPr>
            </w:pPr>
          </w:p>
          <w:p w:rsidR="00BB618E" w:rsidRDefault="00323B13" w:rsidP="00323B13">
            <w:pPr>
              <w:pStyle w:val="Sangra3detindependiente"/>
              <w:ind w:left="360" w:firstLine="0"/>
              <w:rPr>
                <w:lang w:val="es-ES"/>
              </w:rPr>
            </w:pPr>
            <w:r>
              <w:rPr>
                <w:lang w:val="es-ES"/>
              </w:rPr>
              <w:t xml:space="preserve">       </w:t>
            </w:r>
          </w:p>
          <w:p w:rsidR="00BB618E" w:rsidRPr="00BB618E" w:rsidRDefault="00BB618E" w:rsidP="00BB618E">
            <w:pPr>
              <w:pStyle w:val="Sangra3detindependiente"/>
              <w:ind w:left="360" w:firstLine="0"/>
              <w:jc w:val="center"/>
              <w:rPr>
                <w:b/>
                <w:lang w:val="es-ES"/>
              </w:rPr>
            </w:pPr>
            <w:r w:rsidRPr="00BB618E">
              <w:rPr>
                <w:b/>
                <w:lang w:val="es-ES"/>
              </w:rPr>
              <w:t>TERMINA PROCEDIMIENTO</w:t>
            </w:r>
          </w:p>
        </w:tc>
        <w:tc>
          <w:tcPr>
            <w:tcW w:w="2280" w:type="dxa"/>
          </w:tcPr>
          <w:p w:rsidR="00BB618E" w:rsidRDefault="001F6D2F" w:rsidP="00BC4761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 xml:space="preserve">Coordinación Administrativa </w:t>
            </w:r>
            <w:r w:rsidR="00BB618E">
              <w:rPr>
                <w:lang w:val="es-ES"/>
              </w:rPr>
              <w:t>(Área de Recursos Humanos)</w:t>
            </w:r>
          </w:p>
        </w:tc>
      </w:tr>
      <w:tr w:rsidR="00BB618E">
        <w:tblPrEx>
          <w:shd w:val="clear" w:color="auto" w:fill="auto"/>
        </w:tblPrEx>
        <w:trPr>
          <w:trHeight w:val="1540"/>
        </w:trPr>
        <w:tc>
          <w:tcPr>
            <w:tcW w:w="2182" w:type="dxa"/>
          </w:tcPr>
          <w:p w:rsidR="00BB618E" w:rsidRDefault="00BB618E" w:rsidP="00BB618E">
            <w:pPr>
              <w:pStyle w:val="Sangra3detindependiente"/>
              <w:ind w:left="0" w:firstLine="0"/>
              <w:jc w:val="left"/>
              <w:rPr>
                <w:lang w:val="es-ES"/>
              </w:rPr>
            </w:pPr>
            <w:r>
              <w:rPr>
                <w:lang w:val="es-ES"/>
              </w:rPr>
              <w:lastRenderedPageBreak/>
              <w:t>5.0  Notificación de autorización y elaboración de oficios y formatos para su trámite</w:t>
            </w:r>
          </w:p>
        </w:tc>
        <w:tc>
          <w:tcPr>
            <w:tcW w:w="5882" w:type="dxa"/>
          </w:tcPr>
          <w:p w:rsidR="00BB618E" w:rsidRDefault="00BB618E" w:rsidP="00BB618E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5.1 Comunica al interesado mediante oficio</w:t>
            </w:r>
            <w:r w:rsidR="00CD33B6">
              <w:rPr>
                <w:lang w:val="es-ES"/>
              </w:rPr>
              <w:t xml:space="preserve"> (Anexo 10.1)</w:t>
            </w:r>
            <w:r>
              <w:rPr>
                <w:lang w:val="es-ES"/>
              </w:rPr>
              <w:t xml:space="preserve">, firmado por la Coordinación Administrativa, de la procedencia de la Licencia sin Goce de Sueldo. </w:t>
            </w:r>
          </w:p>
          <w:p w:rsidR="00BB618E" w:rsidRDefault="00BB618E" w:rsidP="00BB618E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BB618E" w:rsidRDefault="00BB618E" w:rsidP="00C3277D">
            <w:pPr>
              <w:pStyle w:val="Sangra3detindependiente"/>
              <w:numPr>
                <w:ilvl w:val="1"/>
                <w:numId w:val="17"/>
              </w:numPr>
              <w:tabs>
                <w:tab w:val="clear" w:pos="360"/>
                <w:tab w:val="num" w:pos="-55"/>
              </w:tabs>
              <w:ind w:left="0"/>
              <w:rPr>
                <w:lang w:val="es-ES"/>
              </w:rPr>
            </w:pPr>
            <w:r>
              <w:rPr>
                <w:lang w:val="es-ES"/>
              </w:rPr>
              <w:t>5.2 Elabora oficio</w:t>
            </w:r>
            <w:r w:rsidR="00273662">
              <w:rPr>
                <w:lang w:val="es-ES"/>
              </w:rPr>
              <w:t xml:space="preserve"> </w:t>
            </w:r>
            <w:r>
              <w:rPr>
                <w:lang w:val="es-ES"/>
              </w:rPr>
              <w:t>y recaba firma del Titular de la Coordinación Administrativa, para solicitar anuencia al área  de adscripción del trabajador donde se encuentra la plaza reservada</w:t>
            </w:r>
            <w:r w:rsidR="00CD33B6">
              <w:rPr>
                <w:lang w:val="es-ES"/>
              </w:rPr>
              <w:t>.</w:t>
            </w:r>
          </w:p>
          <w:p w:rsidR="00BB618E" w:rsidRDefault="00BB618E" w:rsidP="00BB618E">
            <w:pPr>
              <w:pStyle w:val="Sangra3detindependiente"/>
              <w:rPr>
                <w:lang w:val="es-ES"/>
              </w:rPr>
            </w:pPr>
          </w:p>
          <w:p w:rsidR="00BB618E" w:rsidRDefault="00BB618E" w:rsidP="00273662">
            <w:pPr>
              <w:pStyle w:val="Sangra3detindependiente"/>
              <w:numPr>
                <w:ilvl w:val="0"/>
                <w:numId w:val="16"/>
              </w:numPr>
              <w:rPr>
                <w:lang w:val="es-ES"/>
              </w:rPr>
            </w:pPr>
            <w:r>
              <w:rPr>
                <w:lang w:val="es-ES"/>
              </w:rPr>
              <w:t xml:space="preserve">Oficios </w:t>
            </w:r>
            <w:r w:rsidR="00CD33B6" w:rsidRPr="00CD33B6">
              <w:rPr>
                <w:lang w:val="es-ES"/>
              </w:rPr>
              <w:t>(Anexo 10.1)</w:t>
            </w:r>
          </w:p>
        </w:tc>
        <w:tc>
          <w:tcPr>
            <w:tcW w:w="2280" w:type="dxa"/>
          </w:tcPr>
          <w:p w:rsidR="00BB618E" w:rsidRDefault="001F6D2F" w:rsidP="00BC4761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 xml:space="preserve">Coordinación Administrativa </w:t>
            </w:r>
            <w:r w:rsidR="00BB618E">
              <w:rPr>
                <w:lang w:val="es-ES"/>
              </w:rPr>
              <w:t>(Área de Recursos Humanos)</w:t>
            </w:r>
          </w:p>
        </w:tc>
      </w:tr>
      <w:tr w:rsidR="00BB618E">
        <w:tblPrEx>
          <w:shd w:val="clear" w:color="auto" w:fill="auto"/>
        </w:tblPrEx>
        <w:trPr>
          <w:trHeight w:val="1540"/>
        </w:trPr>
        <w:tc>
          <w:tcPr>
            <w:tcW w:w="2182" w:type="dxa"/>
          </w:tcPr>
          <w:p w:rsidR="00BB618E" w:rsidRDefault="00BB618E" w:rsidP="00BB618E">
            <w:pPr>
              <w:pStyle w:val="Sangra3detindependiente"/>
              <w:ind w:left="0" w:firstLine="0"/>
              <w:jc w:val="left"/>
              <w:rPr>
                <w:lang w:val="es-ES"/>
              </w:rPr>
            </w:pPr>
            <w:r>
              <w:rPr>
                <w:lang w:val="es-ES"/>
              </w:rPr>
              <w:t>6.0 Emisión de Anuencia</w:t>
            </w:r>
          </w:p>
        </w:tc>
        <w:tc>
          <w:tcPr>
            <w:tcW w:w="5882" w:type="dxa"/>
          </w:tcPr>
          <w:p w:rsidR="00BB618E" w:rsidRDefault="00BB618E" w:rsidP="00BB618E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6.1 Emite mediante oficio signado por el titular del área la anuencia respectiva.</w:t>
            </w:r>
          </w:p>
          <w:p w:rsidR="00BB618E" w:rsidRDefault="00BB618E" w:rsidP="00BB618E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BB618E" w:rsidRDefault="00BB618E" w:rsidP="00BB618E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6.2 Remite anuencia a la Coordinación Administrativa.</w:t>
            </w:r>
          </w:p>
          <w:p w:rsidR="00BB618E" w:rsidRDefault="00BB618E" w:rsidP="00BB618E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BB618E" w:rsidRDefault="00BB618E" w:rsidP="00BB618E">
            <w:pPr>
              <w:pStyle w:val="Sangra3detindependiente"/>
              <w:numPr>
                <w:ilvl w:val="0"/>
                <w:numId w:val="16"/>
              </w:numPr>
              <w:rPr>
                <w:lang w:val="es-ES"/>
              </w:rPr>
            </w:pPr>
            <w:r>
              <w:rPr>
                <w:lang w:val="es-ES"/>
              </w:rPr>
              <w:t>Oficio de anuencia</w:t>
            </w:r>
          </w:p>
        </w:tc>
        <w:tc>
          <w:tcPr>
            <w:tcW w:w="2280" w:type="dxa"/>
          </w:tcPr>
          <w:p w:rsidR="004844D9" w:rsidRDefault="004844D9" w:rsidP="00BC4761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BB618E" w:rsidRDefault="00BB618E" w:rsidP="00BC4761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Áreas de la Dirección General de Recursos Humanos</w:t>
            </w:r>
          </w:p>
        </w:tc>
      </w:tr>
      <w:tr w:rsidR="00BB618E">
        <w:tblPrEx>
          <w:shd w:val="clear" w:color="auto" w:fill="auto"/>
        </w:tblPrEx>
        <w:trPr>
          <w:trHeight w:val="1540"/>
        </w:trPr>
        <w:tc>
          <w:tcPr>
            <w:tcW w:w="2182" w:type="dxa"/>
          </w:tcPr>
          <w:p w:rsidR="00BB618E" w:rsidRDefault="00BB618E" w:rsidP="00BB618E">
            <w:pPr>
              <w:pStyle w:val="Sangra3detindependiente"/>
              <w:ind w:left="0" w:firstLine="0"/>
              <w:jc w:val="left"/>
              <w:rPr>
                <w:lang w:val="es-ES"/>
              </w:rPr>
            </w:pPr>
            <w:r>
              <w:rPr>
                <w:lang w:val="es-ES"/>
              </w:rPr>
              <w:t>7.0 Recepción de Anuencia</w:t>
            </w:r>
          </w:p>
        </w:tc>
        <w:tc>
          <w:tcPr>
            <w:tcW w:w="5882" w:type="dxa"/>
          </w:tcPr>
          <w:p w:rsidR="00BB618E" w:rsidRDefault="00BB618E" w:rsidP="00BB618E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7.1 Recibe anuencia del área de adscripción de la plaza, acusa de recibo y turna al área de Recursos Humanos.</w:t>
            </w:r>
          </w:p>
          <w:p w:rsidR="00BB618E" w:rsidRDefault="00BB618E" w:rsidP="00BB618E">
            <w:pPr>
              <w:pStyle w:val="Sangra3detindependiente"/>
              <w:rPr>
                <w:lang w:val="es-ES"/>
              </w:rPr>
            </w:pPr>
          </w:p>
          <w:p w:rsidR="00BB618E" w:rsidRDefault="00BB618E" w:rsidP="00BB618E">
            <w:pPr>
              <w:pStyle w:val="Sangra3detindependiente"/>
              <w:numPr>
                <w:ilvl w:val="0"/>
                <w:numId w:val="16"/>
              </w:numPr>
              <w:rPr>
                <w:lang w:val="es-ES"/>
              </w:rPr>
            </w:pPr>
            <w:r>
              <w:rPr>
                <w:lang w:val="es-ES"/>
              </w:rPr>
              <w:t>Oficio de anuencia</w:t>
            </w:r>
          </w:p>
        </w:tc>
        <w:tc>
          <w:tcPr>
            <w:tcW w:w="2280" w:type="dxa"/>
          </w:tcPr>
          <w:p w:rsidR="004844D9" w:rsidRDefault="004844D9" w:rsidP="00BC4761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BB618E" w:rsidRDefault="00BB618E" w:rsidP="00BC4761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Coordinación Administrativa</w:t>
            </w:r>
          </w:p>
        </w:tc>
      </w:tr>
      <w:tr w:rsidR="00F474B4">
        <w:tblPrEx>
          <w:shd w:val="clear" w:color="auto" w:fill="auto"/>
        </w:tblPrEx>
        <w:trPr>
          <w:trHeight w:val="1540"/>
        </w:trPr>
        <w:tc>
          <w:tcPr>
            <w:tcW w:w="2182" w:type="dxa"/>
          </w:tcPr>
          <w:p w:rsidR="00F474B4" w:rsidRDefault="00BB618E" w:rsidP="00BB618E">
            <w:pPr>
              <w:pStyle w:val="Sangra3detindependiente"/>
              <w:ind w:left="0" w:firstLine="0"/>
              <w:jc w:val="left"/>
              <w:rPr>
                <w:lang w:val="es-ES"/>
              </w:rPr>
            </w:pPr>
            <w:r>
              <w:rPr>
                <w:lang w:val="es-ES"/>
              </w:rPr>
              <w:t xml:space="preserve">8.0 </w:t>
            </w:r>
            <w:r w:rsidR="00967CAF">
              <w:rPr>
                <w:lang w:val="es-ES"/>
              </w:rPr>
              <w:t>Recepción</w:t>
            </w:r>
            <w:r w:rsidR="00F474B4">
              <w:rPr>
                <w:lang w:val="es-ES"/>
              </w:rPr>
              <w:t xml:space="preserve"> </w:t>
            </w:r>
            <w:r>
              <w:rPr>
                <w:lang w:val="es-ES"/>
              </w:rPr>
              <w:t>y emisión de anuencia</w:t>
            </w:r>
          </w:p>
        </w:tc>
        <w:tc>
          <w:tcPr>
            <w:tcW w:w="5882" w:type="dxa"/>
          </w:tcPr>
          <w:p w:rsidR="00F474B4" w:rsidRDefault="00F474B4" w:rsidP="00BB618E">
            <w:pPr>
              <w:pStyle w:val="Sangra3detindependiente"/>
              <w:numPr>
                <w:ilvl w:val="1"/>
                <w:numId w:val="19"/>
              </w:numPr>
              <w:rPr>
                <w:lang w:val="es-ES"/>
              </w:rPr>
            </w:pPr>
            <w:r>
              <w:rPr>
                <w:lang w:val="es-ES"/>
              </w:rPr>
              <w:t xml:space="preserve">Recibe </w:t>
            </w:r>
            <w:r w:rsidR="00BB618E">
              <w:rPr>
                <w:lang w:val="es-ES"/>
              </w:rPr>
              <w:t xml:space="preserve">Oficio de </w:t>
            </w:r>
            <w:r>
              <w:rPr>
                <w:lang w:val="es-ES"/>
              </w:rPr>
              <w:t>la anuencia respectiva.</w:t>
            </w:r>
          </w:p>
          <w:p w:rsidR="00BB618E" w:rsidRDefault="00BB618E" w:rsidP="00BB618E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F474B4" w:rsidRDefault="00BB618E" w:rsidP="00BB618E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 xml:space="preserve">8.2 </w:t>
            </w:r>
            <w:r w:rsidR="00967CAF">
              <w:rPr>
                <w:lang w:val="es-ES"/>
              </w:rPr>
              <w:t>Ela</w:t>
            </w:r>
            <w:r w:rsidR="00F474B4">
              <w:rPr>
                <w:lang w:val="es-ES"/>
              </w:rPr>
              <w:t xml:space="preserve">bora oficio </w:t>
            </w:r>
            <w:r>
              <w:rPr>
                <w:lang w:val="es-ES"/>
              </w:rPr>
              <w:t>otorgando también anuencia,</w:t>
            </w:r>
            <w:r w:rsidR="00F474B4">
              <w:rPr>
                <w:lang w:val="es-ES"/>
              </w:rPr>
              <w:t xml:space="preserve"> recaba firma del </w:t>
            </w:r>
            <w:r>
              <w:rPr>
                <w:lang w:val="es-ES"/>
              </w:rPr>
              <w:t>titular de la Coordinación</w:t>
            </w:r>
            <w:r w:rsidR="00F474B4">
              <w:rPr>
                <w:lang w:val="es-ES"/>
              </w:rPr>
              <w:t xml:space="preserve"> </w:t>
            </w:r>
            <w:r>
              <w:rPr>
                <w:lang w:val="es-ES"/>
              </w:rPr>
              <w:t>Administrativa</w:t>
            </w:r>
            <w:r w:rsidR="00F474B4">
              <w:rPr>
                <w:lang w:val="es-ES"/>
              </w:rPr>
              <w:t xml:space="preserve"> y remite anuencia</w:t>
            </w:r>
            <w:r>
              <w:rPr>
                <w:lang w:val="es-ES"/>
              </w:rPr>
              <w:t>s</w:t>
            </w:r>
            <w:r w:rsidR="00F474B4">
              <w:rPr>
                <w:lang w:val="es-ES"/>
              </w:rPr>
              <w:t xml:space="preserve"> a la Dirección General Adjunta de Relaciones Laborales y </w:t>
            </w:r>
            <w:r w:rsidR="005038D5">
              <w:rPr>
                <w:lang w:val="es-ES"/>
              </w:rPr>
              <w:t>Servicios al Personal</w:t>
            </w:r>
            <w:r w:rsidR="00F474B4">
              <w:rPr>
                <w:lang w:val="es-ES"/>
              </w:rPr>
              <w:t>.</w:t>
            </w:r>
            <w:r w:rsidR="00CD33B6">
              <w:rPr>
                <w:lang w:val="es-ES"/>
              </w:rPr>
              <w:t xml:space="preserve"> </w:t>
            </w:r>
          </w:p>
          <w:p w:rsidR="00967CAF" w:rsidRDefault="00967CAF" w:rsidP="00967CAF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F474B4" w:rsidRDefault="00967CAF" w:rsidP="00967CAF">
            <w:pPr>
              <w:pStyle w:val="Sangra3detindependiente"/>
              <w:numPr>
                <w:ilvl w:val="0"/>
                <w:numId w:val="16"/>
              </w:numPr>
              <w:rPr>
                <w:lang w:val="es-ES"/>
              </w:rPr>
            </w:pPr>
            <w:r>
              <w:rPr>
                <w:lang w:val="es-ES"/>
              </w:rPr>
              <w:t>Oficios de anuencia</w:t>
            </w:r>
            <w:r w:rsidR="00CD33B6">
              <w:rPr>
                <w:lang w:val="es-ES"/>
              </w:rPr>
              <w:t xml:space="preserve"> </w:t>
            </w:r>
          </w:p>
          <w:p w:rsidR="00F474B4" w:rsidRDefault="00F474B4" w:rsidP="00F474B4">
            <w:pPr>
              <w:pStyle w:val="Sangra3detindependiente"/>
              <w:ind w:left="0" w:firstLine="0"/>
              <w:rPr>
                <w:lang w:val="es-ES"/>
              </w:rPr>
            </w:pPr>
          </w:p>
        </w:tc>
        <w:tc>
          <w:tcPr>
            <w:tcW w:w="2280" w:type="dxa"/>
          </w:tcPr>
          <w:p w:rsidR="004844D9" w:rsidRDefault="004844D9" w:rsidP="00BC4761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F474B4" w:rsidRDefault="005C4D31" w:rsidP="00BC4761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 xml:space="preserve">Coordinación Administrativa </w:t>
            </w:r>
            <w:r w:rsidR="00F474B4">
              <w:rPr>
                <w:lang w:val="es-ES"/>
              </w:rPr>
              <w:t>(Área de Recursos Humanos)</w:t>
            </w:r>
          </w:p>
        </w:tc>
      </w:tr>
      <w:tr w:rsidR="00967CAF">
        <w:tblPrEx>
          <w:shd w:val="clear" w:color="auto" w:fill="auto"/>
        </w:tblPrEx>
        <w:trPr>
          <w:trHeight w:val="1540"/>
        </w:trPr>
        <w:tc>
          <w:tcPr>
            <w:tcW w:w="2182" w:type="dxa"/>
          </w:tcPr>
          <w:p w:rsidR="005C4D31" w:rsidRDefault="005C4D31" w:rsidP="00BB618E">
            <w:pPr>
              <w:pStyle w:val="Sangra3detindependiente"/>
              <w:ind w:left="0" w:firstLine="0"/>
              <w:jc w:val="left"/>
              <w:rPr>
                <w:lang w:val="es-ES"/>
              </w:rPr>
            </w:pPr>
          </w:p>
          <w:p w:rsidR="00967CAF" w:rsidRDefault="00BB618E" w:rsidP="00BB618E">
            <w:pPr>
              <w:pStyle w:val="Sangra3detindependiente"/>
              <w:ind w:left="0" w:firstLine="0"/>
              <w:jc w:val="left"/>
              <w:rPr>
                <w:lang w:val="es-ES"/>
              </w:rPr>
            </w:pPr>
            <w:r>
              <w:rPr>
                <w:lang w:val="es-ES"/>
              </w:rPr>
              <w:t xml:space="preserve">9.0 </w:t>
            </w:r>
            <w:r w:rsidR="00967CAF">
              <w:rPr>
                <w:lang w:val="es-ES"/>
              </w:rPr>
              <w:t xml:space="preserve">Recepción </w:t>
            </w:r>
            <w:r>
              <w:rPr>
                <w:lang w:val="es-ES"/>
              </w:rPr>
              <w:t xml:space="preserve">de </w:t>
            </w:r>
            <w:r w:rsidR="00967CAF">
              <w:rPr>
                <w:lang w:val="es-ES"/>
              </w:rPr>
              <w:t>oficios de Anuencias</w:t>
            </w:r>
          </w:p>
        </w:tc>
        <w:tc>
          <w:tcPr>
            <w:tcW w:w="5882" w:type="dxa"/>
          </w:tcPr>
          <w:p w:rsidR="00967CAF" w:rsidRDefault="00BB618E" w:rsidP="00BB618E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 xml:space="preserve">9.0 </w:t>
            </w:r>
            <w:r w:rsidR="00967CAF">
              <w:rPr>
                <w:lang w:val="es-ES"/>
              </w:rPr>
              <w:t xml:space="preserve">Recibe Oficios de anuencias tanto del área de adscripción de la plaza como de la Coordinación </w:t>
            </w:r>
            <w:r>
              <w:rPr>
                <w:lang w:val="es-ES"/>
              </w:rPr>
              <w:t>A</w:t>
            </w:r>
            <w:r w:rsidR="00967CAF">
              <w:rPr>
                <w:lang w:val="es-ES"/>
              </w:rPr>
              <w:t>dministrativa</w:t>
            </w:r>
            <w:r>
              <w:rPr>
                <w:lang w:val="es-ES"/>
              </w:rPr>
              <w:t>,</w:t>
            </w:r>
            <w:r w:rsidR="00967CAF">
              <w:rPr>
                <w:lang w:val="es-ES"/>
              </w:rPr>
              <w:t xml:space="preserve"> elabora oficio de Autorización de Licencia y remite a la Coordinación Administrativa.</w:t>
            </w:r>
          </w:p>
          <w:p w:rsidR="00967CAF" w:rsidRDefault="00967CAF" w:rsidP="00967CAF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BB618E" w:rsidRPr="005C4D31" w:rsidRDefault="00967CAF" w:rsidP="005C4D31">
            <w:pPr>
              <w:pStyle w:val="Sangra3detindependiente"/>
              <w:numPr>
                <w:ilvl w:val="0"/>
                <w:numId w:val="16"/>
              </w:numPr>
              <w:rPr>
                <w:lang w:val="es-ES"/>
              </w:rPr>
            </w:pPr>
            <w:r>
              <w:rPr>
                <w:lang w:val="es-ES"/>
              </w:rPr>
              <w:t>Oficio</w:t>
            </w:r>
            <w:r w:rsidR="00BB618E">
              <w:rPr>
                <w:lang w:val="es-ES"/>
              </w:rPr>
              <w:t>s y oficio</w:t>
            </w:r>
            <w:r>
              <w:rPr>
                <w:lang w:val="es-ES"/>
              </w:rPr>
              <w:t xml:space="preserve"> de </w:t>
            </w:r>
            <w:r w:rsidR="00BB618E">
              <w:rPr>
                <w:lang w:val="es-ES"/>
              </w:rPr>
              <w:t>a</w:t>
            </w:r>
            <w:r>
              <w:rPr>
                <w:lang w:val="es-ES"/>
              </w:rPr>
              <w:t>utorización de Licencia</w:t>
            </w:r>
          </w:p>
        </w:tc>
        <w:tc>
          <w:tcPr>
            <w:tcW w:w="2280" w:type="dxa"/>
          </w:tcPr>
          <w:p w:rsidR="005C4D31" w:rsidRDefault="005C4D31" w:rsidP="005C4D31">
            <w:pPr>
              <w:pStyle w:val="Sangra3detindependiente"/>
              <w:ind w:left="0" w:firstLine="0"/>
              <w:jc w:val="left"/>
              <w:rPr>
                <w:lang w:val="es-ES"/>
              </w:rPr>
            </w:pPr>
          </w:p>
          <w:p w:rsidR="00967CAF" w:rsidRDefault="005C4D31" w:rsidP="005C4D31">
            <w:pPr>
              <w:pStyle w:val="Sangra3detindependiente"/>
              <w:ind w:left="0" w:firstLine="0"/>
              <w:jc w:val="left"/>
              <w:rPr>
                <w:lang w:val="es-ES"/>
              </w:rPr>
            </w:pPr>
            <w:r>
              <w:rPr>
                <w:lang w:val="es-ES"/>
              </w:rPr>
              <w:t xml:space="preserve">Dirección  </w:t>
            </w:r>
            <w:r w:rsidR="00967CAF">
              <w:rPr>
                <w:lang w:val="es-ES"/>
              </w:rPr>
              <w:t>de Relacione</w:t>
            </w:r>
            <w:r w:rsidR="005038D5">
              <w:rPr>
                <w:lang w:val="es-ES"/>
              </w:rPr>
              <w:t>s Laborales</w:t>
            </w:r>
          </w:p>
        </w:tc>
      </w:tr>
      <w:tr w:rsidR="00967CAF">
        <w:tblPrEx>
          <w:shd w:val="clear" w:color="auto" w:fill="auto"/>
        </w:tblPrEx>
        <w:trPr>
          <w:trHeight w:val="1540"/>
        </w:trPr>
        <w:tc>
          <w:tcPr>
            <w:tcW w:w="2182" w:type="dxa"/>
          </w:tcPr>
          <w:p w:rsidR="005C4D31" w:rsidRDefault="005C4D31" w:rsidP="00BB618E">
            <w:pPr>
              <w:pStyle w:val="Sangra3detindependiente"/>
              <w:ind w:left="0" w:firstLine="0"/>
              <w:jc w:val="left"/>
              <w:rPr>
                <w:lang w:val="es-ES"/>
              </w:rPr>
            </w:pPr>
          </w:p>
          <w:p w:rsidR="00967CAF" w:rsidRDefault="00BB618E" w:rsidP="00BB618E">
            <w:pPr>
              <w:pStyle w:val="Sangra3detindependiente"/>
              <w:ind w:left="0" w:firstLine="0"/>
              <w:jc w:val="left"/>
              <w:rPr>
                <w:lang w:val="es-ES"/>
              </w:rPr>
            </w:pPr>
            <w:r>
              <w:rPr>
                <w:lang w:val="es-ES"/>
              </w:rPr>
              <w:t>10.0 Recepción</w:t>
            </w:r>
            <w:r w:rsidR="00967CAF">
              <w:rPr>
                <w:lang w:val="es-ES"/>
              </w:rPr>
              <w:t xml:space="preserve"> Oficio de autorización de Licencia</w:t>
            </w:r>
          </w:p>
        </w:tc>
        <w:tc>
          <w:tcPr>
            <w:tcW w:w="5882" w:type="dxa"/>
          </w:tcPr>
          <w:p w:rsidR="00967CAF" w:rsidRDefault="00BB618E" w:rsidP="00BB618E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 xml:space="preserve">10.1 </w:t>
            </w:r>
            <w:r w:rsidR="00967CAF">
              <w:rPr>
                <w:lang w:val="es-ES"/>
              </w:rPr>
              <w:t>Recibe oficio de autorización de Licencia sin goce de sueldo por reservación de plaza, acusa de recibido y turna al área de Recursos Humanos.</w:t>
            </w:r>
          </w:p>
          <w:p w:rsidR="00967CAF" w:rsidRDefault="00967CAF" w:rsidP="00967CAF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967CAF" w:rsidRDefault="00967CAF" w:rsidP="00967CAF">
            <w:pPr>
              <w:pStyle w:val="Sangra3detindependiente"/>
              <w:numPr>
                <w:ilvl w:val="0"/>
                <w:numId w:val="16"/>
              </w:numPr>
              <w:rPr>
                <w:lang w:val="es-ES"/>
              </w:rPr>
            </w:pPr>
            <w:r>
              <w:rPr>
                <w:lang w:val="es-ES"/>
              </w:rPr>
              <w:t>Oficio de Autorización de Licencia sin goce de sueldo</w:t>
            </w:r>
          </w:p>
        </w:tc>
        <w:tc>
          <w:tcPr>
            <w:tcW w:w="2280" w:type="dxa"/>
          </w:tcPr>
          <w:p w:rsidR="005C4D31" w:rsidRDefault="005C4D31" w:rsidP="00BC4761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967CAF" w:rsidRDefault="00967CAF" w:rsidP="00BC4761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Coordinación Administrativa</w:t>
            </w:r>
          </w:p>
        </w:tc>
      </w:tr>
      <w:tr w:rsidR="00967CAF">
        <w:tblPrEx>
          <w:shd w:val="clear" w:color="auto" w:fill="auto"/>
        </w:tblPrEx>
        <w:trPr>
          <w:trHeight w:val="1540"/>
        </w:trPr>
        <w:tc>
          <w:tcPr>
            <w:tcW w:w="2182" w:type="dxa"/>
          </w:tcPr>
          <w:p w:rsidR="005C4D31" w:rsidRDefault="005C4D31" w:rsidP="00BB618E">
            <w:pPr>
              <w:pStyle w:val="Sangra3detindependiente"/>
              <w:ind w:left="0" w:firstLine="0"/>
              <w:jc w:val="left"/>
              <w:rPr>
                <w:lang w:val="es-ES"/>
              </w:rPr>
            </w:pPr>
          </w:p>
          <w:p w:rsidR="00967CAF" w:rsidRDefault="00BB618E" w:rsidP="00BB618E">
            <w:pPr>
              <w:pStyle w:val="Sangra3detindependiente"/>
              <w:ind w:left="0" w:firstLine="0"/>
              <w:jc w:val="left"/>
              <w:rPr>
                <w:lang w:val="es-ES"/>
              </w:rPr>
            </w:pPr>
            <w:r>
              <w:rPr>
                <w:lang w:val="es-ES"/>
              </w:rPr>
              <w:t xml:space="preserve">11.0 </w:t>
            </w:r>
            <w:r w:rsidR="00967CAF">
              <w:rPr>
                <w:lang w:val="es-ES"/>
              </w:rPr>
              <w:t>Seguimiento de autorización de Licencia</w:t>
            </w:r>
          </w:p>
        </w:tc>
        <w:tc>
          <w:tcPr>
            <w:tcW w:w="5882" w:type="dxa"/>
          </w:tcPr>
          <w:p w:rsidR="00BB618E" w:rsidRDefault="00BB618E" w:rsidP="00BB618E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11.1 Recibe Oficio de autorización.</w:t>
            </w:r>
          </w:p>
          <w:p w:rsidR="00BB618E" w:rsidRDefault="00BB618E" w:rsidP="00BB618E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967CAF" w:rsidRDefault="004844D9" w:rsidP="00BB618E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 xml:space="preserve">11.2 Elabora oficio, Formato </w:t>
            </w:r>
            <w:r w:rsidR="00BB618E">
              <w:rPr>
                <w:lang w:val="es-ES"/>
              </w:rPr>
              <w:t xml:space="preserve">de Movimientos </w:t>
            </w:r>
            <w:r>
              <w:rPr>
                <w:lang w:val="es-ES"/>
              </w:rPr>
              <w:t>de                   Personal FO</w:t>
            </w:r>
            <w:r w:rsidR="00BB618E">
              <w:rPr>
                <w:lang w:val="es-ES"/>
              </w:rPr>
              <w:t>M</w:t>
            </w:r>
            <w:r>
              <w:rPr>
                <w:lang w:val="es-ES"/>
              </w:rPr>
              <w:t>O</w:t>
            </w:r>
            <w:r w:rsidR="00BB618E">
              <w:rPr>
                <w:lang w:val="es-ES"/>
              </w:rPr>
              <w:t>P</w:t>
            </w:r>
            <w:r>
              <w:rPr>
                <w:lang w:val="es-ES"/>
              </w:rPr>
              <w:t>E</w:t>
            </w:r>
            <w:r w:rsidR="00273662">
              <w:rPr>
                <w:lang w:val="es-ES"/>
              </w:rPr>
              <w:t xml:space="preserve"> (Anexo 10.2</w:t>
            </w:r>
            <w:r w:rsidR="00BB618E">
              <w:rPr>
                <w:lang w:val="es-ES"/>
              </w:rPr>
              <w:t>), Aviso de Ba</w:t>
            </w:r>
            <w:r w:rsidR="00CD33B6">
              <w:rPr>
                <w:lang w:val="es-ES"/>
              </w:rPr>
              <w:t xml:space="preserve">ja ante el    ISSSTE </w:t>
            </w:r>
            <w:r w:rsidR="00273662">
              <w:rPr>
                <w:lang w:val="es-ES"/>
              </w:rPr>
              <w:t>en su caso</w:t>
            </w:r>
            <w:r w:rsidR="00BB618E">
              <w:rPr>
                <w:lang w:val="es-ES"/>
              </w:rPr>
              <w:t>, recaba firma del titular de la Coordinación Administrativa y envía a la Dirección de Personal, para conocimiento y trámite respectivo.</w:t>
            </w:r>
          </w:p>
          <w:p w:rsidR="00967CAF" w:rsidRDefault="00967CAF" w:rsidP="00967CAF">
            <w:pPr>
              <w:pStyle w:val="Sangra3detindependiente"/>
              <w:rPr>
                <w:lang w:val="es-ES"/>
              </w:rPr>
            </w:pPr>
          </w:p>
          <w:p w:rsidR="00967CAF" w:rsidRDefault="00BB618E" w:rsidP="00273662">
            <w:pPr>
              <w:pStyle w:val="Sangra3detindependiente"/>
              <w:numPr>
                <w:ilvl w:val="0"/>
                <w:numId w:val="16"/>
              </w:numPr>
              <w:rPr>
                <w:lang w:val="es-ES"/>
              </w:rPr>
            </w:pPr>
            <w:r>
              <w:rPr>
                <w:lang w:val="es-ES"/>
              </w:rPr>
              <w:t>Oficio,</w:t>
            </w:r>
            <w:r w:rsidR="004844D9">
              <w:rPr>
                <w:lang w:val="es-ES"/>
              </w:rPr>
              <w:t xml:space="preserve"> FO</w:t>
            </w:r>
            <w:r w:rsidR="00967CAF">
              <w:rPr>
                <w:lang w:val="es-ES"/>
              </w:rPr>
              <w:t>M</w:t>
            </w:r>
            <w:r w:rsidR="004844D9">
              <w:rPr>
                <w:lang w:val="es-ES"/>
              </w:rPr>
              <w:t>O</w:t>
            </w:r>
            <w:r w:rsidR="00967CAF">
              <w:rPr>
                <w:lang w:val="es-ES"/>
              </w:rPr>
              <w:t>P</w:t>
            </w:r>
            <w:r w:rsidR="004844D9">
              <w:rPr>
                <w:lang w:val="es-ES"/>
              </w:rPr>
              <w:t>E</w:t>
            </w:r>
            <w:r w:rsidR="00273662">
              <w:rPr>
                <w:lang w:val="es-ES"/>
              </w:rPr>
              <w:t xml:space="preserve"> (Anexo 10.2</w:t>
            </w:r>
            <w:r w:rsidR="00CD33B6">
              <w:rPr>
                <w:lang w:val="es-ES"/>
              </w:rPr>
              <w:t xml:space="preserve">) </w:t>
            </w:r>
            <w:r>
              <w:rPr>
                <w:lang w:val="es-ES"/>
              </w:rPr>
              <w:t xml:space="preserve"> </w:t>
            </w:r>
          </w:p>
        </w:tc>
        <w:tc>
          <w:tcPr>
            <w:tcW w:w="2280" w:type="dxa"/>
          </w:tcPr>
          <w:p w:rsidR="005C4D31" w:rsidRDefault="005C4D31" w:rsidP="00BC4761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4844D9" w:rsidRDefault="004844D9" w:rsidP="00BC4761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967CAF" w:rsidRDefault="005C4D31" w:rsidP="00BC4761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 xml:space="preserve">Coordinación Administrativa </w:t>
            </w:r>
            <w:r w:rsidR="00967CAF">
              <w:rPr>
                <w:lang w:val="es-ES"/>
              </w:rPr>
              <w:t>(Área de Recursos Humanos)</w:t>
            </w:r>
          </w:p>
        </w:tc>
      </w:tr>
      <w:tr w:rsidR="00863F4E">
        <w:tblPrEx>
          <w:shd w:val="clear" w:color="auto" w:fill="auto"/>
        </w:tblPrEx>
        <w:trPr>
          <w:trHeight w:val="1352"/>
        </w:trPr>
        <w:tc>
          <w:tcPr>
            <w:tcW w:w="2182" w:type="dxa"/>
          </w:tcPr>
          <w:p w:rsidR="00863F4E" w:rsidRDefault="00BB618E" w:rsidP="00BB618E">
            <w:pPr>
              <w:pStyle w:val="Sangra3detindependiente"/>
              <w:ind w:left="0" w:firstLine="0"/>
              <w:jc w:val="left"/>
              <w:rPr>
                <w:lang w:val="es-ES"/>
              </w:rPr>
            </w:pPr>
            <w:r>
              <w:rPr>
                <w:lang w:val="es-ES"/>
              </w:rPr>
              <w:t xml:space="preserve">12.0 </w:t>
            </w:r>
            <w:r w:rsidR="00967CAF">
              <w:rPr>
                <w:lang w:val="es-ES"/>
              </w:rPr>
              <w:t xml:space="preserve">Recepción </w:t>
            </w:r>
            <w:r w:rsidR="00D5156C">
              <w:rPr>
                <w:lang w:val="es-ES"/>
              </w:rPr>
              <w:t xml:space="preserve">documentación y </w:t>
            </w:r>
            <w:r w:rsidR="00967CAF">
              <w:rPr>
                <w:lang w:val="es-ES"/>
              </w:rPr>
              <w:t>trámite de movimiento</w:t>
            </w:r>
          </w:p>
        </w:tc>
        <w:tc>
          <w:tcPr>
            <w:tcW w:w="5882" w:type="dxa"/>
          </w:tcPr>
          <w:p w:rsidR="00BB618E" w:rsidRDefault="00BB618E" w:rsidP="00BB618E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12.1 Recibe oficio,</w:t>
            </w:r>
            <w:r w:rsidR="004844D9">
              <w:rPr>
                <w:lang w:val="es-ES"/>
              </w:rPr>
              <w:t xml:space="preserve"> FO</w:t>
            </w:r>
            <w:r w:rsidR="00863F4E">
              <w:rPr>
                <w:lang w:val="es-ES"/>
              </w:rPr>
              <w:t>M</w:t>
            </w:r>
            <w:r w:rsidR="004844D9">
              <w:rPr>
                <w:lang w:val="es-ES"/>
              </w:rPr>
              <w:t>O</w:t>
            </w:r>
            <w:r w:rsidR="00863F4E">
              <w:rPr>
                <w:lang w:val="es-ES"/>
              </w:rPr>
              <w:t>P</w:t>
            </w:r>
            <w:r w:rsidR="004844D9">
              <w:rPr>
                <w:lang w:val="es-ES"/>
              </w:rPr>
              <w:t>E</w:t>
            </w:r>
            <w:r w:rsidR="00863F4E">
              <w:rPr>
                <w:lang w:val="es-ES"/>
              </w:rPr>
              <w:t xml:space="preserve"> con Solicitud de Licencia del trabajador interesado </w:t>
            </w:r>
            <w:r>
              <w:rPr>
                <w:lang w:val="es-ES"/>
              </w:rPr>
              <w:t>ú</w:t>
            </w:r>
            <w:r w:rsidR="00F474B4">
              <w:rPr>
                <w:lang w:val="es-ES"/>
              </w:rPr>
              <w:t xml:space="preserve"> oficio de autorización de Li</w:t>
            </w:r>
            <w:r w:rsidR="00967CAF">
              <w:rPr>
                <w:lang w:val="es-ES"/>
              </w:rPr>
              <w:t xml:space="preserve">cencia de la </w:t>
            </w:r>
            <w:r w:rsidR="00967CAF" w:rsidRPr="00323B13">
              <w:rPr>
                <w:lang w:val="es-ES"/>
              </w:rPr>
              <w:t>Dirección de Relaciones Laborales</w:t>
            </w:r>
            <w:r w:rsidR="00967CAF">
              <w:rPr>
                <w:lang w:val="es-ES"/>
              </w:rPr>
              <w:t xml:space="preserve"> </w:t>
            </w:r>
            <w:r w:rsidR="00863F4E">
              <w:rPr>
                <w:lang w:val="es-ES"/>
              </w:rPr>
              <w:t>para su trámite. Acusa de</w:t>
            </w:r>
            <w:r>
              <w:rPr>
                <w:lang w:val="es-ES"/>
              </w:rPr>
              <w:t xml:space="preserve"> recibido en la copia.</w:t>
            </w:r>
            <w:r w:rsidR="00863F4E">
              <w:rPr>
                <w:lang w:val="es-ES"/>
              </w:rPr>
              <w:t xml:space="preserve"> </w:t>
            </w:r>
          </w:p>
          <w:p w:rsidR="00BB618E" w:rsidRDefault="00BB618E" w:rsidP="00BB618E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863F4E" w:rsidRDefault="00BB618E" w:rsidP="00BB618E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12.2 T</w:t>
            </w:r>
            <w:r w:rsidR="00863F4E">
              <w:rPr>
                <w:lang w:val="es-ES"/>
              </w:rPr>
              <w:t>ramita, opera y notifica a la Coordinación Administ</w:t>
            </w:r>
            <w:r w:rsidR="00967CAF">
              <w:rPr>
                <w:lang w:val="es-ES"/>
              </w:rPr>
              <w:t>rativa</w:t>
            </w:r>
            <w:r w:rsidR="00863F4E">
              <w:rPr>
                <w:lang w:val="es-ES"/>
              </w:rPr>
              <w:t>.</w:t>
            </w:r>
          </w:p>
          <w:p w:rsidR="00863F4E" w:rsidRDefault="00863F4E" w:rsidP="00BC4761">
            <w:pPr>
              <w:pStyle w:val="Sangra3detindependiente"/>
              <w:rPr>
                <w:lang w:val="es-ES"/>
              </w:rPr>
            </w:pPr>
          </w:p>
          <w:p w:rsidR="00967CAF" w:rsidRPr="005C4D31" w:rsidRDefault="00BB618E" w:rsidP="00273662">
            <w:pPr>
              <w:pStyle w:val="Sangra3detindependiente"/>
              <w:numPr>
                <w:ilvl w:val="0"/>
                <w:numId w:val="16"/>
              </w:numPr>
              <w:rPr>
                <w:lang w:val="es-ES"/>
              </w:rPr>
            </w:pPr>
            <w:r>
              <w:rPr>
                <w:lang w:val="es-ES"/>
              </w:rPr>
              <w:t xml:space="preserve">Oficio, </w:t>
            </w:r>
            <w:r w:rsidR="004844D9">
              <w:rPr>
                <w:lang w:val="es-ES"/>
              </w:rPr>
              <w:t>FO</w:t>
            </w:r>
            <w:r w:rsidR="00863F4E">
              <w:rPr>
                <w:lang w:val="es-ES"/>
              </w:rPr>
              <w:t>M</w:t>
            </w:r>
            <w:r w:rsidR="004844D9">
              <w:rPr>
                <w:lang w:val="es-ES"/>
              </w:rPr>
              <w:t>O</w:t>
            </w:r>
            <w:r w:rsidR="00863F4E">
              <w:rPr>
                <w:lang w:val="es-ES"/>
              </w:rPr>
              <w:t>P</w:t>
            </w:r>
            <w:r w:rsidR="004844D9">
              <w:rPr>
                <w:lang w:val="es-ES"/>
              </w:rPr>
              <w:t>E</w:t>
            </w:r>
            <w:r>
              <w:rPr>
                <w:lang w:val="es-ES"/>
              </w:rPr>
              <w:t xml:space="preserve"> </w:t>
            </w:r>
          </w:p>
        </w:tc>
        <w:tc>
          <w:tcPr>
            <w:tcW w:w="2280" w:type="dxa"/>
          </w:tcPr>
          <w:p w:rsidR="004844D9" w:rsidRDefault="004844D9" w:rsidP="00BC4761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4844D9" w:rsidRDefault="004844D9" w:rsidP="00BC4761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863F4E" w:rsidRDefault="00323B13" w:rsidP="00BC4761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Dirección de Personal</w:t>
            </w:r>
          </w:p>
        </w:tc>
      </w:tr>
      <w:tr w:rsidR="0086272E">
        <w:trPr>
          <w:trHeight w:val="219"/>
        </w:trPr>
        <w:tc>
          <w:tcPr>
            <w:tcW w:w="2182" w:type="dxa"/>
          </w:tcPr>
          <w:p w:rsidR="0086272E" w:rsidRDefault="00BB618E" w:rsidP="00BB618E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13.0 Recepción de FUMP</w:t>
            </w:r>
            <w:r w:rsidR="0086272E">
              <w:rPr>
                <w:lang w:val="es-ES"/>
              </w:rPr>
              <w:t>.</w:t>
            </w:r>
          </w:p>
        </w:tc>
        <w:tc>
          <w:tcPr>
            <w:tcW w:w="5882" w:type="dxa"/>
          </w:tcPr>
          <w:p w:rsidR="0086272E" w:rsidRDefault="00BB618E" w:rsidP="00BB618E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 xml:space="preserve">13.1 </w:t>
            </w:r>
            <w:r w:rsidR="004844D9">
              <w:rPr>
                <w:lang w:val="es-ES"/>
              </w:rPr>
              <w:t>Recibe oficio y FO</w:t>
            </w:r>
            <w:r w:rsidR="0086272E">
              <w:rPr>
                <w:lang w:val="es-ES"/>
              </w:rPr>
              <w:t>M</w:t>
            </w:r>
            <w:r w:rsidR="004844D9">
              <w:rPr>
                <w:lang w:val="es-ES"/>
              </w:rPr>
              <w:t>O</w:t>
            </w:r>
            <w:r w:rsidR="0086272E">
              <w:rPr>
                <w:lang w:val="es-ES"/>
              </w:rPr>
              <w:t>P</w:t>
            </w:r>
            <w:r w:rsidR="004844D9">
              <w:rPr>
                <w:lang w:val="es-ES"/>
              </w:rPr>
              <w:t>E</w:t>
            </w:r>
            <w:r>
              <w:rPr>
                <w:lang w:val="es-ES"/>
              </w:rPr>
              <w:t xml:space="preserve"> operado de la</w:t>
            </w:r>
            <w:r w:rsidR="00967CAF">
              <w:rPr>
                <w:lang w:val="es-ES"/>
              </w:rPr>
              <w:t xml:space="preserve"> Licencia</w:t>
            </w:r>
            <w:r w:rsidR="0086272E">
              <w:rPr>
                <w:lang w:val="es-ES"/>
              </w:rPr>
              <w:t xml:space="preserve">. Acusa </w:t>
            </w:r>
            <w:r>
              <w:rPr>
                <w:lang w:val="es-ES"/>
              </w:rPr>
              <w:t xml:space="preserve">en </w:t>
            </w:r>
            <w:r w:rsidR="0086272E">
              <w:rPr>
                <w:lang w:val="es-ES"/>
              </w:rPr>
              <w:t>copia y turna a</w:t>
            </w:r>
            <w:r>
              <w:rPr>
                <w:lang w:val="es-ES"/>
              </w:rPr>
              <w:t>l área de</w:t>
            </w:r>
            <w:r w:rsidR="0086272E">
              <w:rPr>
                <w:lang w:val="es-ES"/>
              </w:rPr>
              <w:t xml:space="preserve"> Recursos Humanos para su seguimiento.</w:t>
            </w:r>
          </w:p>
          <w:p w:rsidR="00967CAF" w:rsidRDefault="00967CAF" w:rsidP="00967CAF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BB618E" w:rsidRPr="005C4D31" w:rsidRDefault="004844D9" w:rsidP="005C4D31">
            <w:pPr>
              <w:pStyle w:val="Sangra3detindependiente"/>
              <w:numPr>
                <w:ilvl w:val="1"/>
                <w:numId w:val="15"/>
              </w:numPr>
              <w:rPr>
                <w:lang w:val="es-ES"/>
              </w:rPr>
            </w:pPr>
            <w:r>
              <w:rPr>
                <w:lang w:val="es-ES"/>
              </w:rPr>
              <w:t>Oficio de notificación y FO</w:t>
            </w:r>
            <w:r w:rsidR="0086272E">
              <w:rPr>
                <w:lang w:val="es-ES"/>
              </w:rPr>
              <w:t>M</w:t>
            </w:r>
            <w:r>
              <w:rPr>
                <w:lang w:val="es-ES"/>
              </w:rPr>
              <w:t>O</w:t>
            </w:r>
            <w:r w:rsidR="0086272E">
              <w:rPr>
                <w:lang w:val="es-ES"/>
              </w:rPr>
              <w:t>P</w:t>
            </w:r>
            <w:r>
              <w:rPr>
                <w:lang w:val="es-ES"/>
              </w:rPr>
              <w:t>E</w:t>
            </w:r>
          </w:p>
        </w:tc>
        <w:tc>
          <w:tcPr>
            <w:tcW w:w="2280" w:type="dxa"/>
          </w:tcPr>
          <w:p w:rsidR="004844D9" w:rsidRDefault="004844D9" w:rsidP="00BC4761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86272E" w:rsidRDefault="0086272E" w:rsidP="00BC4761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Coordinación Administrativa</w:t>
            </w:r>
          </w:p>
        </w:tc>
      </w:tr>
      <w:tr w:rsidR="0086272E">
        <w:trPr>
          <w:trHeight w:val="219"/>
        </w:trPr>
        <w:tc>
          <w:tcPr>
            <w:tcW w:w="2182" w:type="dxa"/>
          </w:tcPr>
          <w:p w:rsidR="0086272E" w:rsidRDefault="00BB618E" w:rsidP="00BB618E">
            <w:pPr>
              <w:pStyle w:val="Sangra3detindependiente"/>
              <w:numPr>
                <w:ilvl w:val="0"/>
                <w:numId w:val="20"/>
              </w:numPr>
              <w:rPr>
                <w:lang w:val="es-ES"/>
              </w:rPr>
            </w:pPr>
            <w:r>
              <w:rPr>
                <w:lang w:val="es-ES"/>
              </w:rPr>
              <w:t>Archivo</w:t>
            </w:r>
            <w:r w:rsidR="0086272E">
              <w:rPr>
                <w:lang w:val="es-ES"/>
              </w:rPr>
              <w:t xml:space="preserve"> </w:t>
            </w:r>
            <w:r>
              <w:rPr>
                <w:lang w:val="es-ES"/>
              </w:rPr>
              <w:t>de FUMP</w:t>
            </w:r>
            <w:r w:rsidR="0086272E">
              <w:rPr>
                <w:lang w:val="es-ES"/>
              </w:rPr>
              <w:t>.</w:t>
            </w:r>
          </w:p>
        </w:tc>
        <w:tc>
          <w:tcPr>
            <w:tcW w:w="5882" w:type="dxa"/>
          </w:tcPr>
          <w:p w:rsidR="0086272E" w:rsidRDefault="00BB618E" w:rsidP="00BB618E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 xml:space="preserve">14.1 </w:t>
            </w:r>
            <w:r w:rsidR="004844D9">
              <w:rPr>
                <w:lang w:val="es-ES"/>
              </w:rPr>
              <w:t>Recibe copia del FO</w:t>
            </w:r>
            <w:r w:rsidR="0086272E">
              <w:rPr>
                <w:lang w:val="es-ES"/>
              </w:rPr>
              <w:t>M</w:t>
            </w:r>
            <w:r w:rsidR="004844D9">
              <w:rPr>
                <w:lang w:val="es-ES"/>
              </w:rPr>
              <w:t>O</w:t>
            </w:r>
            <w:r w:rsidR="0086272E">
              <w:rPr>
                <w:lang w:val="es-ES"/>
              </w:rPr>
              <w:t>P</w:t>
            </w:r>
            <w:r w:rsidR="004844D9">
              <w:rPr>
                <w:lang w:val="es-ES"/>
              </w:rPr>
              <w:t>E</w:t>
            </w:r>
            <w:r w:rsidR="0086272E">
              <w:rPr>
                <w:lang w:val="es-ES"/>
              </w:rPr>
              <w:t xml:space="preserve"> operado y tramitado y archiva en el expediente del trabajador solicitante.</w:t>
            </w:r>
          </w:p>
          <w:p w:rsidR="0086272E" w:rsidRDefault="0086272E" w:rsidP="00BC4761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86272E" w:rsidRDefault="004844D9" w:rsidP="004844D9">
            <w:pPr>
              <w:pStyle w:val="Sangra3detindependiente"/>
              <w:numPr>
                <w:ilvl w:val="0"/>
                <w:numId w:val="21"/>
              </w:numPr>
              <w:rPr>
                <w:lang w:val="es-ES"/>
              </w:rPr>
            </w:pPr>
            <w:r>
              <w:rPr>
                <w:lang w:val="es-ES"/>
              </w:rPr>
              <w:t>FO</w:t>
            </w:r>
            <w:r w:rsidR="0086272E">
              <w:rPr>
                <w:lang w:val="es-ES"/>
              </w:rPr>
              <w:t>M</w:t>
            </w:r>
            <w:r>
              <w:rPr>
                <w:lang w:val="es-ES"/>
              </w:rPr>
              <w:t>O</w:t>
            </w:r>
            <w:r w:rsidR="0086272E">
              <w:rPr>
                <w:lang w:val="es-ES"/>
              </w:rPr>
              <w:t>P</w:t>
            </w:r>
            <w:r>
              <w:rPr>
                <w:lang w:val="es-ES"/>
              </w:rPr>
              <w:t>E</w:t>
            </w:r>
          </w:p>
          <w:p w:rsidR="0086272E" w:rsidRDefault="0086272E" w:rsidP="005C4D31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86272E" w:rsidRPr="0086272E" w:rsidRDefault="0086272E" w:rsidP="00BC4761">
            <w:pPr>
              <w:pStyle w:val="Sangra3detindependiente"/>
              <w:jc w:val="center"/>
              <w:rPr>
                <w:b/>
                <w:lang w:val="es-ES"/>
              </w:rPr>
            </w:pPr>
            <w:r w:rsidRPr="0086272E">
              <w:rPr>
                <w:b/>
                <w:lang w:val="es-ES"/>
              </w:rPr>
              <w:t>TERMINA PROCEDIMIENTO</w:t>
            </w:r>
          </w:p>
        </w:tc>
        <w:tc>
          <w:tcPr>
            <w:tcW w:w="2280" w:type="dxa"/>
          </w:tcPr>
          <w:p w:rsidR="0086272E" w:rsidRDefault="0086272E" w:rsidP="00BC4761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 xml:space="preserve">Departamento de Recursos Humanos, </w:t>
            </w:r>
            <w:r w:rsidR="005C4D31">
              <w:rPr>
                <w:lang w:val="es-ES"/>
              </w:rPr>
              <w:t xml:space="preserve">Coordinación Administrativa </w:t>
            </w:r>
            <w:r>
              <w:rPr>
                <w:lang w:val="es-ES"/>
              </w:rPr>
              <w:t>(Área de Recursos Humanos.</w:t>
            </w:r>
          </w:p>
        </w:tc>
      </w:tr>
    </w:tbl>
    <w:p w:rsidR="00323B13" w:rsidRDefault="00323B13">
      <w:pPr>
        <w:rPr>
          <w:b/>
          <w:sz w:val="22"/>
          <w:szCs w:val="22"/>
          <w:lang w:val="es-ES"/>
        </w:rPr>
      </w:pPr>
    </w:p>
    <w:p w:rsidR="00323B13" w:rsidRDefault="00323B13">
      <w:pPr>
        <w:rPr>
          <w:b/>
          <w:sz w:val="22"/>
          <w:szCs w:val="22"/>
          <w:lang w:val="es-ES"/>
        </w:rPr>
      </w:pPr>
    </w:p>
    <w:p w:rsidR="00323B13" w:rsidRDefault="00323B13">
      <w:pPr>
        <w:rPr>
          <w:b/>
          <w:sz w:val="22"/>
          <w:szCs w:val="22"/>
          <w:lang w:val="es-ES"/>
        </w:rPr>
      </w:pPr>
    </w:p>
    <w:p w:rsidR="00323B13" w:rsidRDefault="00323B13">
      <w:pPr>
        <w:rPr>
          <w:b/>
          <w:sz w:val="22"/>
          <w:szCs w:val="22"/>
          <w:lang w:val="es-ES"/>
        </w:rPr>
      </w:pPr>
    </w:p>
    <w:p w:rsidR="00273662" w:rsidRDefault="00273662">
      <w:pPr>
        <w:rPr>
          <w:b/>
          <w:sz w:val="22"/>
          <w:szCs w:val="22"/>
          <w:lang w:val="es-ES"/>
        </w:rPr>
      </w:pPr>
    </w:p>
    <w:p w:rsidR="000A5ABB" w:rsidRDefault="000A5ABB">
      <w:pPr>
        <w:rPr>
          <w:b/>
          <w:sz w:val="22"/>
          <w:szCs w:val="22"/>
          <w:lang w:val="es-ES"/>
        </w:rPr>
      </w:pPr>
    </w:p>
    <w:p w:rsidR="00323B13" w:rsidRDefault="00323B13">
      <w:pPr>
        <w:rPr>
          <w:b/>
          <w:sz w:val="22"/>
          <w:szCs w:val="22"/>
          <w:lang w:val="es-ES"/>
        </w:rPr>
      </w:pPr>
    </w:p>
    <w:p w:rsidR="00CD33B6" w:rsidRPr="00CD33B6" w:rsidRDefault="000A5ABB" w:rsidP="00CD33B6">
      <w:pPr>
        <w:pStyle w:val="Prrafodelista"/>
        <w:numPr>
          <w:ilvl w:val="0"/>
          <w:numId w:val="2"/>
        </w:numPr>
        <w:rPr>
          <w:b/>
          <w:sz w:val="22"/>
          <w:szCs w:val="22"/>
          <w:lang w:val="es-ES"/>
        </w:rPr>
      </w:pPr>
      <w:r w:rsidRPr="00CD33B6">
        <w:rPr>
          <w:b/>
          <w:sz w:val="22"/>
          <w:szCs w:val="22"/>
          <w:lang w:val="es-ES"/>
        </w:rPr>
        <w:lastRenderedPageBreak/>
        <w:t>DIAGRAMA DE FLUJO</w:t>
      </w:r>
    </w:p>
    <w:p w:rsidR="003B6A40" w:rsidRDefault="00DA544C">
      <w:pPr>
        <w:rPr>
          <w:b/>
          <w:sz w:val="24"/>
          <w:lang w:val="es-ES"/>
        </w:rPr>
      </w:pPr>
      <w:r>
        <w:object w:dxaOrig="11582" w:dyaOrig="165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6.5pt;height:510pt" o:ole="">
            <v:imagedata r:id="rId8" o:title=""/>
          </v:shape>
          <o:OLEObject Type="Embed" ProgID="Visio.Drawing.11" ShapeID="_x0000_i1025" DrawAspect="Content" ObjectID="_1407849680" r:id="rId9"/>
        </w:object>
      </w:r>
    </w:p>
    <w:p w:rsidR="00E60E3D" w:rsidRDefault="00E60E3D">
      <w:pPr>
        <w:rPr>
          <w:b/>
          <w:sz w:val="22"/>
          <w:szCs w:val="22"/>
          <w:lang w:val="es-ES"/>
        </w:rPr>
      </w:pPr>
    </w:p>
    <w:p w:rsidR="009C42BB" w:rsidRPr="002D297A" w:rsidRDefault="000A5ABB">
      <w:pPr>
        <w:rPr>
          <w:b/>
          <w:sz w:val="22"/>
          <w:szCs w:val="22"/>
          <w:lang w:val="es-ES"/>
        </w:rPr>
      </w:pPr>
      <w:r w:rsidRPr="002D297A">
        <w:rPr>
          <w:b/>
          <w:sz w:val="22"/>
          <w:szCs w:val="22"/>
          <w:lang w:val="es-ES"/>
        </w:rPr>
        <w:lastRenderedPageBreak/>
        <w:t xml:space="preserve">6.0 </w:t>
      </w:r>
      <w:r w:rsidRPr="002D297A">
        <w:rPr>
          <w:b/>
          <w:sz w:val="22"/>
          <w:szCs w:val="22"/>
          <w:lang w:val="es-ES"/>
        </w:rPr>
        <w:tab/>
        <w:t>DOCUMENTOS DE REFERENCIA</w:t>
      </w:r>
    </w:p>
    <w:p w:rsidR="009C42BB" w:rsidRPr="002D297A" w:rsidRDefault="009C42BB">
      <w:pPr>
        <w:rPr>
          <w:b/>
          <w:sz w:val="22"/>
          <w:szCs w:val="22"/>
          <w:lang w:val="es-ES"/>
        </w:rPr>
      </w:pPr>
    </w:p>
    <w:tbl>
      <w:tblPr>
        <w:tblW w:w="10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CCCCC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3206"/>
      </w:tblGrid>
      <w:tr w:rsidR="009C42BB" w:rsidRPr="002D297A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C42BB" w:rsidRPr="002D297A" w:rsidRDefault="009C42BB">
            <w:pPr>
              <w:pStyle w:val="Ttulo8"/>
              <w:jc w:val="center"/>
              <w:rPr>
                <w:sz w:val="22"/>
                <w:szCs w:val="22"/>
                <w:lang w:val="es-ES"/>
              </w:rPr>
            </w:pPr>
            <w:r w:rsidRPr="002D297A">
              <w:rPr>
                <w:sz w:val="22"/>
                <w:szCs w:val="22"/>
                <w:lang w:val="es-ES"/>
              </w:rPr>
              <w:t>Documentos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9C42BB" w:rsidRPr="002D297A" w:rsidRDefault="009C42BB">
            <w:pPr>
              <w:jc w:val="center"/>
              <w:rPr>
                <w:b/>
                <w:sz w:val="22"/>
                <w:szCs w:val="22"/>
                <w:lang w:val="es-ES"/>
              </w:rPr>
            </w:pPr>
            <w:r w:rsidRPr="002D297A">
              <w:rPr>
                <w:b/>
                <w:sz w:val="22"/>
                <w:szCs w:val="22"/>
                <w:lang w:val="es-ES"/>
              </w:rPr>
              <w:t>Código (cuando aplique)</w:t>
            </w:r>
          </w:p>
        </w:tc>
      </w:tr>
      <w:tr w:rsidR="009C42BB" w:rsidRPr="002D297A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2BB" w:rsidRPr="002D297A" w:rsidRDefault="009C42BB">
            <w:pPr>
              <w:pStyle w:val="Ttulo8"/>
              <w:rPr>
                <w:b w:val="0"/>
                <w:sz w:val="22"/>
                <w:szCs w:val="22"/>
                <w:lang w:val="es-ES"/>
              </w:rPr>
            </w:pPr>
            <w:r w:rsidRPr="002D297A">
              <w:rPr>
                <w:b w:val="0"/>
                <w:sz w:val="22"/>
                <w:szCs w:val="22"/>
                <w:lang w:val="es-ES"/>
              </w:rPr>
              <w:t>Manual de Orga</w:t>
            </w:r>
            <w:r w:rsidR="00622185" w:rsidRPr="002D297A">
              <w:rPr>
                <w:b w:val="0"/>
                <w:sz w:val="22"/>
                <w:szCs w:val="22"/>
                <w:lang w:val="es-ES"/>
              </w:rPr>
              <w:t>nización Específico de la D.G.R.H.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2BB" w:rsidRPr="002D297A" w:rsidRDefault="009C42BB" w:rsidP="00716786">
            <w:pPr>
              <w:jc w:val="center"/>
              <w:rPr>
                <w:sz w:val="22"/>
                <w:szCs w:val="22"/>
                <w:lang w:val="es-ES"/>
              </w:rPr>
            </w:pPr>
            <w:r w:rsidRPr="002D297A">
              <w:rPr>
                <w:sz w:val="22"/>
                <w:szCs w:val="22"/>
                <w:lang w:val="es-ES"/>
              </w:rPr>
              <w:t>No aplica</w:t>
            </w:r>
          </w:p>
        </w:tc>
      </w:tr>
      <w:tr w:rsidR="009C42BB" w:rsidRPr="002D297A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2BB" w:rsidRPr="002D297A" w:rsidRDefault="009C42BB">
            <w:pPr>
              <w:pStyle w:val="Ttulo8"/>
              <w:rPr>
                <w:b w:val="0"/>
                <w:sz w:val="22"/>
                <w:szCs w:val="22"/>
                <w:lang w:val="es-ES"/>
              </w:rPr>
            </w:pPr>
            <w:r w:rsidRPr="002D297A">
              <w:rPr>
                <w:b w:val="0"/>
                <w:sz w:val="22"/>
                <w:szCs w:val="22"/>
                <w:lang w:val="es-ES"/>
              </w:rPr>
              <w:t>Manual de Procedimientos de la Coordinación A</w:t>
            </w:r>
            <w:r w:rsidR="00622185" w:rsidRPr="002D297A">
              <w:rPr>
                <w:b w:val="0"/>
                <w:sz w:val="22"/>
                <w:szCs w:val="22"/>
                <w:lang w:val="es-ES"/>
              </w:rPr>
              <w:t>dministrativa del D.G.R.H.</w:t>
            </w:r>
            <w:r w:rsidRPr="002D297A">
              <w:rPr>
                <w:b w:val="0"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2BB" w:rsidRPr="002D297A" w:rsidRDefault="009C42BB" w:rsidP="00423D62">
            <w:pPr>
              <w:jc w:val="center"/>
              <w:rPr>
                <w:sz w:val="22"/>
                <w:szCs w:val="22"/>
                <w:lang w:val="es-ES"/>
              </w:rPr>
            </w:pPr>
            <w:r w:rsidRPr="002D297A">
              <w:rPr>
                <w:sz w:val="22"/>
                <w:szCs w:val="22"/>
                <w:lang w:val="es-ES"/>
              </w:rPr>
              <w:t>No aplica</w:t>
            </w:r>
          </w:p>
        </w:tc>
      </w:tr>
      <w:tr w:rsidR="00622185" w:rsidRPr="002D297A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85" w:rsidRPr="002D297A" w:rsidRDefault="00A07AED" w:rsidP="006D1833">
            <w:pPr>
              <w:pStyle w:val="Ttulo8"/>
              <w:rPr>
                <w:b w:val="0"/>
                <w:sz w:val="22"/>
                <w:szCs w:val="22"/>
                <w:lang w:val="es-ES"/>
              </w:rPr>
            </w:pPr>
            <w:r w:rsidRPr="002D297A">
              <w:rPr>
                <w:b w:val="0"/>
                <w:sz w:val="22"/>
                <w:szCs w:val="22"/>
                <w:lang w:val="es-ES"/>
              </w:rPr>
              <w:t>Condiciones Generales de Trabajo de la Secretaría de Salud.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85" w:rsidRPr="002D297A" w:rsidRDefault="00622185" w:rsidP="002F1993">
            <w:pPr>
              <w:jc w:val="center"/>
              <w:rPr>
                <w:rFonts w:cs="Arial"/>
                <w:sz w:val="22"/>
                <w:szCs w:val="22"/>
              </w:rPr>
            </w:pPr>
            <w:r w:rsidRPr="002D297A">
              <w:rPr>
                <w:rFonts w:cs="Arial"/>
                <w:sz w:val="22"/>
                <w:szCs w:val="22"/>
              </w:rPr>
              <w:t>No aplica</w:t>
            </w:r>
          </w:p>
        </w:tc>
      </w:tr>
    </w:tbl>
    <w:p w:rsidR="009C42BB" w:rsidRPr="002D297A" w:rsidRDefault="009C42BB">
      <w:pPr>
        <w:rPr>
          <w:b/>
          <w:sz w:val="22"/>
          <w:szCs w:val="22"/>
          <w:lang w:val="es-ES"/>
        </w:rPr>
      </w:pPr>
    </w:p>
    <w:p w:rsidR="009C42BB" w:rsidRDefault="009C42BB">
      <w:pPr>
        <w:rPr>
          <w:b/>
          <w:sz w:val="24"/>
          <w:lang w:val="es-ES"/>
        </w:rPr>
      </w:pPr>
    </w:p>
    <w:p w:rsidR="009C42BB" w:rsidRDefault="000A5ABB">
      <w:pPr>
        <w:rPr>
          <w:b/>
          <w:sz w:val="22"/>
          <w:szCs w:val="22"/>
          <w:lang w:val="es-ES"/>
        </w:rPr>
      </w:pPr>
      <w:r w:rsidRPr="002D297A">
        <w:rPr>
          <w:b/>
          <w:sz w:val="22"/>
          <w:szCs w:val="22"/>
          <w:lang w:val="es-ES"/>
        </w:rPr>
        <w:t xml:space="preserve">7.0 </w:t>
      </w:r>
      <w:r w:rsidRPr="002D297A">
        <w:rPr>
          <w:b/>
          <w:sz w:val="22"/>
          <w:szCs w:val="22"/>
          <w:lang w:val="es-ES"/>
        </w:rPr>
        <w:tab/>
        <w:t>REGISTROS</w:t>
      </w:r>
    </w:p>
    <w:p w:rsidR="00323B13" w:rsidRPr="002D297A" w:rsidRDefault="00323B13">
      <w:pPr>
        <w:rPr>
          <w:b/>
          <w:sz w:val="22"/>
          <w:szCs w:val="22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0"/>
        <w:gridCol w:w="1595"/>
        <w:gridCol w:w="3666"/>
        <w:gridCol w:w="2963"/>
      </w:tblGrid>
      <w:tr w:rsidR="009C42BB">
        <w:tc>
          <w:tcPr>
            <w:tcW w:w="2128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9C42BB" w:rsidRPr="00323B13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323B13">
              <w:rPr>
                <w:b/>
                <w:bCs/>
                <w:sz w:val="22"/>
                <w:szCs w:val="22"/>
                <w:lang w:val="es-ES"/>
              </w:rPr>
              <w:t>Registros</w:t>
            </w:r>
          </w:p>
        </w:tc>
        <w:tc>
          <w:tcPr>
            <w:tcW w:w="1486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9C42BB" w:rsidRPr="00323B13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323B13">
              <w:rPr>
                <w:b/>
                <w:bCs/>
                <w:sz w:val="22"/>
                <w:szCs w:val="22"/>
                <w:lang w:val="es-ES"/>
              </w:rPr>
              <w:t>Tiempo de</w:t>
            </w:r>
          </w:p>
          <w:p w:rsidR="009C42BB" w:rsidRPr="00323B13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323B13">
              <w:rPr>
                <w:b/>
                <w:bCs/>
                <w:sz w:val="22"/>
                <w:szCs w:val="22"/>
                <w:lang w:val="es-ES"/>
              </w:rPr>
              <w:t>Conservación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9C42BB" w:rsidRPr="00323B13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323B13">
              <w:rPr>
                <w:b/>
                <w:bCs/>
                <w:sz w:val="22"/>
                <w:szCs w:val="22"/>
                <w:lang w:val="es-ES"/>
              </w:rPr>
              <w:t>Responsable de conservarlo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9C42BB" w:rsidRPr="00323B13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323B13">
              <w:rPr>
                <w:b/>
                <w:bCs/>
                <w:sz w:val="22"/>
                <w:szCs w:val="22"/>
                <w:lang w:val="es-ES"/>
              </w:rPr>
              <w:t>Código de Registro o</w:t>
            </w:r>
          </w:p>
          <w:p w:rsidR="009C42BB" w:rsidRPr="00323B13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323B13">
              <w:rPr>
                <w:b/>
                <w:bCs/>
                <w:sz w:val="22"/>
                <w:szCs w:val="22"/>
                <w:lang w:val="es-ES"/>
              </w:rPr>
              <w:t>Identificación única</w:t>
            </w:r>
          </w:p>
        </w:tc>
      </w:tr>
      <w:tr w:rsidR="004844D9">
        <w:tc>
          <w:tcPr>
            <w:tcW w:w="2128" w:type="dxa"/>
            <w:vAlign w:val="center"/>
          </w:tcPr>
          <w:p w:rsidR="004844D9" w:rsidRPr="009A2465" w:rsidRDefault="004844D9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FOMOPE de baja</w:t>
            </w:r>
          </w:p>
        </w:tc>
        <w:tc>
          <w:tcPr>
            <w:tcW w:w="1486" w:type="dxa"/>
            <w:vAlign w:val="center"/>
          </w:tcPr>
          <w:p w:rsidR="004844D9" w:rsidRPr="009A2465" w:rsidRDefault="004844D9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5 años</w:t>
            </w:r>
          </w:p>
        </w:tc>
        <w:tc>
          <w:tcPr>
            <w:tcW w:w="3686" w:type="dxa"/>
            <w:vAlign w:val="center"/>
          </w:tcPr>
          <w:p w:rsidR="004844D9" w:rsidRPr="009A2465" w:rsidRDefault="004844D9" w:rsidP="005C4D31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 xml:space="preserve">Coordinación Administrativa; </w:t>
            </w:r>
            <w:r>
              <w:rPr>
                <w:bCs/>
                <w:sz w:val="22"/>
                <w:szCs w:val="22"/>
                <w:lang w:val="es-ES"/>
              </w:rPr>
              <w:t>Área de Recursos Humanos</w:t>
            </w:r>
            <w:r w:rsidRPr="009A2465">
              <w:rPr>
                <w:bCs/>
                <w:sz w:val="22"/>
                <w:szCs w:val="22"/>
                <w:lang w:val="es-ES"/>
              </w:rPr>
              <w:t>.</w:t>
            </w:r>
          </w:p>
        </w:tc>
        <w:tc>
          <w:tcPr>
            <w:tcW w:w="2976" w:type="dxa"/>
            <w:vAlign w:val="center"/>
          </w:tcPr>
          <w:p w:rsidR="004844D9" w:rsidRPr="009A2465" w:rsidRDefault="004844D9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No aplica</w:t>
            </w:r>
          </w:p>
        </w:tc>
      </w:tr>
      <w:tr w:rsidR="009C42BB">
        <w:tc>
          <w:tcPr>
            <w:tcW w:w="2128" w:type="dxa"/>
            <w:vAlign w:val="center"/>
          </w:tcPr>
          <w:p w:rsidR="009C42BB" w:rsidRPr="009A2465" w:rsidRDefault="009C42BB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Expediente del Trabajador</w:t>
            </w:r>
          </w:p>
        </w:tc>
        <w:tc>
          <w:tcPr>
            <w:tcW w:w="1486" w:type="dxa"/>
            <w:vAlign w:val="center"/>
          </w:tcPr>
          <w:p w:rsidR="009C42BB" w:rsidRPr="009A2465" w:rsidRDefault="009C42BB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Ejercicio laboral Activo</w:t>
            </w:r>
          </w:p>
        </w:tc>
        <w:tc>
          <w:tcPr>
            <w:tcW w:w="3686" w:type="dxa"/>
            <w:vAlign w:val="center"/>
          </w:tcPr>
          <w:p w:rsidR="009C42BB" w:rsidRPr="009A2465" w:rsidRDefault="009C42BB" w:rsidP="005C4D31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 xml:space="preserve">Coordinación Administrativa; </w:t>
            </w:r>
            <w:r w:rsidR="005C4D31">
              <w:rPr>
                <w:bCs/>
                <w:sz w:val="22"/>
                <w:szCs w:val="22"/>
                <w:lang w:val="es-ES"/>
              </w:rPr>
              <w:t>Área de Recursos Humanos</w:t>
            </w:r>
            <w:r w:rsidRPr="009A2465">
              <w:rPr>
                <w:bCs/>
                <w:sz w:val="22"/>
                <w:szCs w:val="22"/>
                <w:lang w:val="es-ES"/>
              </w:rPr>
              <w:t>.</w:t>
            </w:r>
          </w:p>
        </w:tc>
        <w:tc>
          <w:tcPr>
            <w:tcW w:w="2976" w:type="dxa"/>
            <w:vAlign w:val="center"/>
          </w:tcPr>
          <w:p w:rsidR="009C42BB" w:rsidRPr="009A2465" w:rsidRDefault="009C42BB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No aplica</w:t>
            </w:r>
          </w:p>
        </w:tc>
      </w:tr>
    </w:tbl>
    <w:p w:rsidR="00E60E3D" w:rsidRDefault="00E60E3D">
      <w:pPr>
        <w:rPr>
          <w:b/>
          <w:sz w:val="24"/>
          <w:lang w:val="es-ES"/>
        </w:rPr>
      </w:pPr>
    </w:p>
    <w:p w:rsidR="009C42BB" w:rsidRPr="000B47B4" w:rsidRDefault="000A5ABB" w:rsidP="000B47B4">
      <w:pPr>
        <w:numPr>
          <w:ilvl w:val="0"/>
          <w:numId w:val="6"/>
        </w:numPr>
        <w:rPr>
          <w:b/>
          <w:sz w:val="24"/>
          <w:lang w:val="es-ES"/>
        </w:rPr>
      </w:pPr>
      <w:r>
        <w:rPr>
          <w:b/>
          <w:sz w:val="24"/>
          <w:lang w:val="es-ES"/>
        </w:rPr>
        <w:t>GLOSARIO</w:t>
      </w:r>
    </w:p>
    <w:p w:rsidR="000B47B4" w:rsidRDefault="000B47B4" w:rsidP="000B47B4">
      <w:pPr>
        <w:rPr>
          <w:bCs/>
          <w:sz w:val="22"/>
          <w:szCs w:val="22"/>
          <w:lang w:val="es-ES"/>
        </w:rPr>
      </w:pPr>
    </w:p>
    <w:p w:rsidR="000B47B4" w:rsidRDefault="000B47B4" w:rsidP="000B47B4">
      <w:pPr>
        <w:rPr>
          <w:bCs/>
          <w:sz w:val="22"/>
          <w:szCs w:val="22"/>
          <w:lang w:val="es-ES"/>
        </w:rPr>
      </w:pPr>
    </w:p>
    <w:p w:rsidR="00AB3226" w:rsidRPr="00E60E3D" w:rsidRDefault="000B47B4" w:rsidP="000B47B4">
      <w:pPr>
        <w:ind w:left="675" w:hanging="675"/>
        <w:rPr>
          <w:bCs/>
          <w:sz w:val="22"/>
          <w:szCs w:val="22"/>
          <w:lang w:val="es-ES"/>
        </w:rPr>
      </w:pPr>
      <w:r>
        <w:rPr>
          <w:b/>
          <w:sz w:val="22"/>
          <w:szCs w:val="22"/>
          <w:lang w:val="es-ES"/>
        </w:rPr>
        <w:t xml:space="preserve">8.1 </w:t>
      </w:r>
      <w:r>
        <w:rPr>
          <w:b/>
          <w:sz w:val="22"/>
          <w:szCs w:val="22"/>
          <w:lang w:val="es-ES"/>
        </w:rPr>
        <w:tab/>
      </w:r>
      <w:r w:rsidR="00AB3226" w:rsidRPr="00E60E3D">
        <w:rPr>
          <w:b/>
          <w:sz w:val="22"/>
          <w:szCs w:val="22"/>
          <w:lang w:val="es-ES"/>
        </w:rPr>
        <w:t xml:space="preserve">Personal de Base.- </w:t>
      </w:r>
      <w:r w:rsidR="00AB3226" w:rsidRPr="00E60E3D">
        <w:rPr>
          <w:bCs/>
          <w:sz w:val="22"/>
          <w:szCs w:val="22"/>
          <w:lang w:val="es-ES"/>
        </w:rPr>
        <w:t xml:space="preserve">Son aquellos trabajadores cuya situación laboral implica la inamovilidad y el </w:t>
      </w:r>
      <w:r>
        <w:rPr>
          <w:bCs/>
          <w:sz w:val="22"/>
          <w:szCs w:val="22"/>
          <w:lang w:val="es-ES"/>
        </w:rPr>
        <w:t xml:space="preserve"> </w:t>
      </w:r>
      <w:r w:rsidR="00AB3226" w:rsidRPr="00E60E3D">
        <w:rPr>
          <w:bCs/>
          <w:sz w:val="22"/>
          <w:szCs w:val="22"/>
          <w:lang w:val="es-ES"/>
        </w:rPr>
        <w:t>desempeño de funciones distintas a las del personal de confianza.</w:t>
      </w:r>
    </w:p>
    <w:p w:rsidR="009C42BB" w:rsidRPr="00E60E3D" w:rsidRDefault="009C42BB">
      <w:pPr>
        <w:rPr>
          <w:b/>
          <w:sz w:val="22"/>
          <w:szCs w:val="22"/>
          <w:lang w:val="es-ES"/>
        </w:rPr>
      </w:pPr>
    </w:p>
    <w:p w:rsidR="009A2465" w:rsidRPr="00E60E3D" w:rsidRDefault="009A2465" w:rsidP="009A2465">
      <w:pPr>
        <w:rPr>
          <w:sz w:val="22"/>
          <w:szCs w:val="22"/>
        </w:rPr>
      </w:pPr>
      <w:r w:rsidRPr="00E60E3D">
        <w:rPr>
          <w:rFonts w:cs="Arial"/>
          <w:b/>
          <w:bCs/>
          <w:sz w:val="22"/>
          <w:szCs w:val="22"/>
        </w:rPr>
        <w:t>8.</w:t>
      </w:r>
      <w:r w:rsidR="002A6CC8" w:rsidRPr="00E60E3D">
        <w:rPr>
          <w:rFonts w:cs="Arial"/>
          <w:b/>
          <w:bCs/>
          <w:sz w:val="22"/>
          <w:szCs w:val="22"/>
        </w:rPr>
        <w:t>4</w:t>
      </w:r>
      <w:r w:rsidR="002A6CC8" w:rsidRPr="00E60E3D">
        <w:rPr>
          <w:rFonts w:cs="Arial"/>
          <w:b/>
          <w:bCs/>
          <w:sz w:val="22"/>
          <w:szCs w:val="22"/>
        </w:rPr>
        <w:tab/>
      </w:r>
      <w:r w:rsidR="002A6CC8" w:rsidRPr="00E60E3D">
        <w:rPr>
          <w:rFonts w:cs="Arial"/>
          <w:b/>
          <w:bCs/>
          <w:sz w:val="22"/>
          <w:szCs w:val="22"/>
        </w:rPr>
        <w:tab/>
      </w:r>
      <w:r w:rsidRPr="00E60E3D">
        <w:rPr>
          <w:rFonts w:cs="Arial"/>
          <w:b/>
          <w:bCs/>
          <w:sz w:val="22"/>
          <w:szCs w:val="22"/>
        </w:rPr>
        <w:t xml:space="preserve"> E</w:t>
      </w:r>
      <w:r w:rsidRPr="00E60E3D">
        <w:rPr>
          <w:b/>
          <w:sz w:val="22"/>
          <w:szCs w:val="22"/>
        </w:rPr>
        <w:t xml:space="preserve">xpediente.- </w:t>
      </w:r>
      <w:r w:rsidRPr="005C4D31">
        <w:rPr>
          <w:sz w:val="22"/>
          <w:szCs w:val="22"/>
        </w:rPr>
        <w:t>E</w:t>
      </w:r>
      <w:r w:rsidRPr="00E60E3D">
        <w:rPr>
          <w:sz w:val="22"/>
          <w:szCs w:val="22"/>
        </w:rPr>
        <w:t>s el conjunto de documentos que constituye la historia de un asunto.</w:t>
      </w:r>
    </w:p>
    <w:p w:rsidR="009A2465" w:rsidRPr="00E60E3D" w:rsidRDefault="009A2465" w:rsidP="009A2465">
      <w:pPr>
        <w:rPr>
          <w:sz w:val="22"/>
          <w:szCs w:val="22"/>
        </w:rPr>
      </w:pPr>
    </w:p>
    <w:p w:rsidR="009A2465" w:rsidRPr="00E60E3D" w:rsidRDefault="00D2702F" w:rsidP="00D2702F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 w:rsidRPr="00E60E3D">
        <w:rPr>
          <w:b/>
          <w:sz w:val="22"/>
          <w:szCs w:val="22"/>
        </w:rPr>
        <w:t>8.6</w:t>
      </w:r>
      <w:r w:rsidR="000A7A90" w:rsidRPr="00E60E3D">
        <w:rPr>
          <w:b/>
          <w:sz w:val="22"/>
          <w:szCs w:val="22"/>
        </w:rPr>
        <w:tab/>
      </w:r>
      <w:r w:rsidRPr="00E60E3D">
        <w:rPr>
          <w:b/>
          <w:sz w:val="22"/>
          <w:szCs w:val="22"/>
        </w:rPr>
        <w:tab/>
      </w:r>
      <w:r w:rsidR="00323B13">
        <w:rPr>
          <w:b/>
          <w:sz w:val="22"/>
          <w:szCs w:val="22"/>
        </w:rPr>
        <w:t xml:space="preserve"> </w:t>
      </w:r>
      <w:r w:rsidR="009A2465" w:rsidRPr="00E60E3D">
        <w:rPr>
          <w:b/>
          <w:sz w:val="22"/>
          <w:szCs w:val="22"/>
        </w:rPr>
        <w:t xml:space="preserve">Función.- </w:t>
      </w:r>
      <w:r w:rsidR="009A2465" w:rsidRPr="00E60E3D">
        <w:rPr>
          <w:sz w:val="22"/>
          <w:szCs w:val="22"/>
        </w:rPr>
        <w:t xml:space="preserve">Conjunto de actividades afines y coordinadas necesarias para alcanzar un </w:t>
      </w:r>
      <w:r w:rsidR="00E60E3D">
        <w:rPr>
          <w:sz w:val="22"/>
          <w:szCs w:val="22"/>
        </w:rPr>
        <w:t xml:space="preserve"> </w:t>
      </w:r>
      <w:r w:rsidR="009A2465" w:rsidRPr="00E60E3D">
        <w:rPr>
          <w:sz w:val="22"/>
          <w:szCs w:val="22"/>
        </w:rPr>
        <w:t>objetivo.</w:t>
      </w:r>
    </w:p>
    <w:p w:rsidR="00E60E3D" w:rsidRPr="00E60E3D" w:rsidRDefault="00E60E3D" w:rsidP="00496B25">
      <w:pPr>
        <w:rPr>
          <w:sz w:val="22"/>
          <w:szCs w:val="22"/>
        </w:rPr>
      </w:pPr>
    </w:p>
    <w:p w:rsidR="002F1993" w:rsidRPr="00E60E3D" w:rsidRDefault="00D2702F" w:rsidP="00D2702F">
      <w:pPr>
        <w:numPr>
          <w:ilvl w:val="1"/>
          <w:numId w:val="13"/>
        </w:numPr>
        <w:rPr>
          <w:sz w:val="22"/>
          <w:szCs w:val="22"/>
        </w:rPr>
      </w:pPr>
      <w:r w:rsidRPr="00E60E3D">
        <w:rPr>
          <w:b/>
          <w:sz w:val="22"/>
          <w:szCs w:val="22"/>
        </w:rPr>
        <w:tab/>
      </w:r>
      <w:r w:rsidR="002F1993" w:rsidRPr="00E60E3D">
        <w:rPr>
          <w:b/>
          <w:sz w:val="22"/>
          <w:szCs w:val="22"/>
        </w:rPr>
        <w:t>Condiciones Generales de Trabajo.-</w:t>
      </w:r>
      <w:r w:rsidR="002F1993" w:rsidRPr="00E60E3D">
        <w:rPr>
          <w:sz w:val="22"/>
          <w:szCs w:val="22"/>
        </w:rPr>
        <w:t xml:space="preserve"> Es el documento que emite el titular de la </w:t>
      </w:r>
      <w:r w:rsidRPr="00E60E3D">
        <w:rPr>
          <w:sz w:val="22"/>
          <w:szCs w:val="22"/>
        </w:rPr>
        <w:tab/>
      </w:r>
      <w:r w:rsidR="002F1993" w:rsidRPr="00E60E3D">
        <w:rPr>
          <w:sz w:val="22"/>
          <w:szCs w:val="22"/>
        </w:rPr>
        <w:t xml:space="preserve">dependencia, </w:t>
      </w:r>
      <w:r w:rsidR="00E60E3D">
        <w:rPr>
          <w:sz w:val="22"/>
          <w:szCs w:val="22"/>
        </w:rPr>
        <w:tab/>
      </w:r>
      <w:r w:rsidR="002F1993" w:rsidRPr="00E60E3D">
        <w:rPr>
          <w:sz w:val="22"/>
          <w:szCs w:val="22"/>
        </w:rPr>
        <w:t xml:space="preserve">tomando en cuenta la opinión del sindicato, que debe contener las </w:t>
      </w:r>
      <w:r w:rsidRPr="00E60E3D">
        <w:rPr>
          <w:sz w:val="22"/>
          <w:szCs w:val="22"/>
        </w:rPr>
        <w:tab/>
      </w:r>
      <w:r w:rsidR="002F1993" w:rsidRPr="00E60E3D">
        <w:rPr>
          <w:sz w:val="22"/>
          <w:szCs w:val="22"/>
        </w:rPr>
        <w:t xml:space="preserve">normas laborales según las </w:t>
      </w:r>
      <w:r w:rsidR="00E60E3D">
        <w:rPr>
          <w:sz w:val="22"/>
          <w:szCs w:val="22"/>
        </w:rPr>
        <w:tab/>
      </w:r>
      <w:r w:rsidR="002F1993" w:rsidRPr="00E60E3D">
        <w:rPr>
          <w:sz w:val="22"/>
          <w:szCs w:val="22"/>
        </w:rPr>
        <w:t xml:space="preserve">cuales se regula e implementa el mejoramiento de </w:t>
      </w:r>
      <w:r w:rsidRPr="00E60E3D">
        <w:rPr>
          <w:sz w:val="22"/>
          <w:szCs w:val="22"/>
        </w:rPr>
        <w:tab/>
      </w:r>
      <w:r w:rsidR="002F1993" w:rsidRPr="00E60E3D">
        <w:rPr>
          <w:sz w:val="22"/>
          <w:szCs w:val="22"/>
        </w:rPr>
        <w:t xml:space="preserve">prestación de servicios de los trabajadores; </w:t>
      </w:r>
      <w:r w:rsidR="00E60E3D">
        <w:rPr>
          <w:sz w:val="22"/>
          <w:szCs w:val="22"/>
        </w:rPr>
        <w:tab/>
      </w:r>
      <w:r w:rsidR="002F1993" w:rsidRPr="00E60E3D">
        <w:rPr>
          <w:sz w:val="22"/>
          <w:szCs w:val="22"/>
        </w:rPr>
        <w:t xml:space="preserve">dicho documento puede ser revisable cada </w:t>
      </w:r>
      <w:r w:rsidRPr="00E60E3D">
        <w:rPr>
          <w:sz w:val="22"/>
          <w:szCs w:val="22"/>
        </w:rPr>
        <w:tab/>
      </w:r>
      <w:r w:rsidR="002F1993" w:rsidRPr="00E60E3D">
        <w:rPr>
          <w:sz w:val="22"/>
          <w:szCs w:val="22"/>
        </w:rPr>
        <w:t xml:space="preserve">tres años, surtirá sus efectos a partir de la fecha </w:t>
      </w:r>
      <w:r w:rsidR="00E60E3D">
        <w:rPr>
          <w:sz w:val="22"/>
          <w:szCs w:val="22"/>
        </w:rPr>
        <w:tab/>
      </w:r>
      <w:r w:rsidR="002F1993" w:rsidRPr="00E60E3D">
        <w:rPr>
          <w:sz w:val="22"/>
          <w:szCs w:val="22"/>
        </w:rPr>
        <w:t xml:space="preserve">que se deposite en el tribunal federal </w:t>
      </w:r>
      <w:r w:rsidRPr="00E60E3D">
        <w:rPr>
          <w:sz w:val="22"/>
          <w:szCs w:val="22"/>
        </w:rPr>
        <w:tab/>
      </w:r>
      <w:r w:rsidR="002F1993" w:rsidRPr="00E60E3D">
        <w:rPr>
          <w:sz w:val="22"/>
          <w:szCs w:val="22"/>
        </w:rPr>
        <w:t>de conciliación y arbitraje.</w:t>
      </w:r>
    </w:p>
    <w:p w:rsidR="009B7908" w:rsidRPr="00E60E3D" w:rsidRDefault="009B7908" w:rsidP="009B7908">
      <w:pPr>
        <w:rPr>
          <w:sz w:val="22"/>
          <w:szCs w:val="22"/>
          <w:lang w:val="es-ES"/>
        </w:rPr>
      </w:pPr>
    </w:p>
    <w:p w:rsidR="009B7908" w:rsidRPr="00E60E3D" w:rsidRDefault="009B7908" w:rsidP="009B7908">
      <w:pPr>
        <w:numPr>
          <w:ilvl w:val="1"/>
          <w:numId w:val="13"/>
        </w:numPr>
        <w:rPr>
          <w:sz w:val="22"/>
          <w:szCs w:val="22"/>
          <w:lang w:val="es-ES"/>
        </w:rPr>
      </w:pPr>
      <w:r w:rsidRPr="00E60E3D">
        <w:rPr>
          <w:b/>
          <w:sz w:val="22"/>
          <w:szCs w:val="22"/>
          <w:lang w:val="es-ES"/>
        </w:rPr>
        <w:tab/>
        <w:t xml:space="preserve">Plaza.- </w:t>
      </w:r>
      <w:r w:rsidRPr="005C4D31">
        <w:rPr>
          <w:sz w:val="22"/>
          <w:szCs w:val="22"/>
          <w:lang w:val="es-ES"/>
        </w:rPr>
        <w:t>U</w:t>
      </w:r>
      <w:r w:rsidRPr="00E60E3D">
        <w:rPr>
          <w:sz w:val="22"/>
          <w:szCs w:val="22"/>
          <w:lang w:val="es-ES"/>
        </w:rPr>
        <w:t xml:space="preserve">nidad o posición individual de trabajo que puede ser ocupado por un empleado </w:t>
      </w:r>
      <w:r w:rsidRPr="00E60E3D">
        <w:rPr>
          <w:sz w:val="22"/>
          <w:szCs w:val="22"/>
          <w:lang w:val="es-ES"/>
        </w:rPr>
        <w:tab/>
        <w:t xml:space="preserve">a la </w:t>
      </w:r>
      <w:r w:rsidR="00E60E3D">
        <w:rPr>
          <w:sz w:val="22"/>
          <w:szCs w:val="22"/>
          <w:lang w:val="es-ES"/>
        </w:rPr>
        <w:tab/>
      </w:r>
      <w:r w:rsidRPr="00E60E3D">
        <w:rPr>
          <w:sz w:val="22"/>
          <w:szCs w:val="22"/>
          <w:lang w:val="es-ES"/>
        </w:rPr>
        <w:t>vez y que tiene una adscripción determinada.</w:t>
      </w:r>
    </w:p>
    <w:p w:rsidR="009B7908" w:rsidRPr="00E60E3D" w:rsidRDefault="009B7908" w:rsidP="009B7908">
      <w:pPr>
        <w:rPr>
          <w:sz w:val="22"/>
          <w:szCs w:val="22"/>
          <w:lang w:val="es-ES"/>
        </w:rPr>
      </w:pPr>
    </w:p>
    <w:p w:rsidR="009B7908" w:rsidRPr="00E60E3D" w:rsidRDefault="009B7908" w:rsidP="009B7908">
      <w:pPr>
        <w:numPr>
          <w:ilvl w:val="1"/>
          <w:numId w:val="13"/>
        </w:numPr>
        <w:rPr>
          <w:sz w:val="22"/>
          <w:szCs w:val="22"/>
          <w:lang w:val="es-ES"/>
        </w:rPr>
      </w:pPr>
      <w:r w:rsidRPr="00E60E3D">
        <w:rPr>
          <w:b/>
          <w:sz w:val="22"/>
          <w:szCs w:val="22"/>
        </w:rPr>
        <w:tab/>
        <w:t>Licencias.-</w:t>
      </w:r>
      <w:r w:rsidRPr="005C4D31">
        <w:rPr>
          <w:sz w:val="22"/>
          <w:szCs w:val="22"/>
        </w:rPr>
        <w:t xml:space="preserve"> Es</w:t>
      </w:r>
      <w:r w:rsidRPr="00E60E3D">
        <w:rPr>
          <w:sz w:val="22"/>
          <w:szCs w:val="22"/>
        </w:rPr>
        <w:t xml:space="preserve"> el derecho que tienen los trabajadores para ausentarse de sus labores, las </w:t>
      </w:r>
      <w:r w:rsidR="00E60E3D">
        <w:rPr>
          <w:sz w:val="22"/>
          <w:szCs w:val="22"/>
        </w:rPr>
        <w:tab/>
      </w:r>
      <w:r w:rsidRPr="00E60E3D">
        <w:rPr>
          <w:sz w:val="22"/>
          <w:szCs w:val="22"/>
        </w:rPr>
        <w:t xml:space="preserve">que se concederán siempre que concurran las circunstancias previstas en las condiciones </w:t>
      </w:r>
      <w:r w:rsidR="00E60E3D">
        <w:rPr>
          <w:sz w:val="22"/>
          <w:szCs w:val="22"/>
        </w:rPr>
        <w:t xml:space="preserve"> </w:t>
      </w:r>
      <w:r w:rsidR="00E60E3D">
        <w:rPr>
          <w:sz w:val="22"/>
          <w:szCs w:val="22"/>
        </w:rPr>
        <w:tab/>
      </w:r>
      <w:r w:rsidRPr="00E60E3D">
        <w:rPr>
          <w:sz w:val="22"/>
          <w:szCs w:val="22"/>
        </w:rPr>
        <w:t>generales de trabajo.</w:t>
      </w:r>
    </w:p>
    <w:p w:rsidR="009B7908" w:rsidRDefault="009B7908" w:rsidP="009B7908">
      <w:pPr>
        <w:rPr>
          <w:sz w:val="24"/>
          <w:szCs w:val="24"/>
        </w:rPr>
      </w:pPr>
      <w:r>
        <w:rPr>
          <w:sz w:val="24"/>
          <w:szCs w:val="24"/>
          <w:lang w:val="es-ES"/>
        </w:rPr>
        <w:tab/>
      </w:r>
    </w:p>
    <w:p w:rsidR="0071007B" w:rsidRDefault="0071007B" w:rsidP="0071007B">
      <w:pPr>
        <w:rPr>
          <w:sz w:val="24"/>
          <w:szCs w:val="24"/>
        </w:rPr>
      </w:pPr>
    </w:p>
    <w:p w:rsidR="009C42BB" w:rsidRDefault="000A5ABB">
      <w:pPr>
        <w:numPr>
          <w:ilvl w:val="0"/>
          <w:numId w:val="6"/>
        </w:numPr>
        <w:rPr>
          <w:b/>
          <w:sz w:val="24"/>
          <w:lang w:val="es-ES"/>
        </w:rPr>
      </w:pPr>
      <w:r>
        <w:rPr>
          <w:b/>
          <w:sz w:val="24"/>
          <w:lang w:val="es-ES"/>
        </w:rPr>
        <w:t>CAMBIOS DE ESTA VERSIÓN</w:t>
      </w:r>
    </w:p>
    <w:p w:rsidR="009C42BB" w:rsidRDefault="009C42BB">
      <w:pPr>
        <w:rPr>
          <w:b/>
          <w:sz w:val="24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693"/>
        <w:gridCol w:w="5017"/>
      </w:tblGrid>
      <w:tr w:rsidR="009C42BB">
        <w:trPr>
          <w:trHeight w:val="394"/>
        </w:trPr>
        <w:tc>
          <w:tcPr>
            <w:tcW w:w="262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C42BB" w:rsidRPr="009A2465" w:rsidRDefault="009C42BB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Número de Revisión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C42BB" w:rsidRPr="009A2465" w:rsidRDefault="009C42BB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Fecha de actualización</w:t>
            </w:r>
          </w:p>
        </w:tc>
        <w:tc>
          <w:tcPr>
            <w:tcW w:w="50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C42BB" w:rsidRPr="009A2465" w:rsidRDefault="009C42BB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Descripción del cambio</w:t>
            </w:r>
          </w:p>
        </w:tc>
      </w:tr>
      <w:tr w:rsidR="009C42BB">
        <w:trPr>
          <w:trHeight w:val="394"/>
        </w:trPr>
        <w:tc>
          <w:tcPr>
            <w:tcW w:w="2622" w:type="dxa"/>
            <w:vAlign w:val="center"/>
          </w:tcPr>
          <w:p w:rsidR="009C42BB" w:rsidRPr="009A2465" w:rsidRDefault="004844D9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N/A</w:t>
            </w:r>
          </w:p>
        </w:tc>
        <w:tc>
          <w:tcPr>
            <w:tcW w:w="2693" w:type="dxa"/>
            <w:vAlign w:val="center"/>
          </w:tcPr>
          <w:p w:rsidR="009C42BB" w:rsidRPr="009A2465" w:rsidRDefault="004844D9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N/A</w:t>
            </w:r>
          </w:p>
        </w:tc>
        <w:tc>
          <w:tcPr>
            <w:tcW w:w="5017" w:type="dxa"/>
            <w:vAlign w:val="center"/>
          </w:tcPr>
          <w:p w:rsidR="009C42BB" w:rsidRPr="005C4D31" w:rsidRDefault="004844D9" w:rsidP="004844D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N/A</w:t>
            </w:r>
          </w:p>
        </w:tc>
      </w:tr>
    </w:tbl>
    <w:p w:rsidR="009C42BB" w:rsidRDefault="009C42BB">
      <w:pPr>
        <w:rPr>
          <w:bCs/>
          <w:sz w:val="20"/>
          <w:lang w:val="es-ES"/>
        </w:rPr>
      </w:pPr>
    </w:p>
    <w:p w:rsidR="009C42BB" w:rsidRDefault="009C42BB">
      <w:pPr>
        <w:rPr>
          <w:b/>
          <w:sz w:val="24"/>
          <w:lang w:val="es-ES"/>
        </w:rPr>
      </w:pPr>
    </w:p>
    <w:p w:rsidR="00EC2142" w:rsidRDefault="00EC2142">
      <w:pPr>
        <w:rPr>
          <w:b/>
          <w:sz w:val="24"/>
          <w:lang w:val="es-ES"/>
        </w:rPr>
      </w:pPr>
    </w:p>
    <w:p w:rsidR="009C42BB" w:rsidRDefault="000A5ABB">
      <w:pPr>
        <w:numPr>
          <w:ilvl w:val="0"/>
          <w:numId w:val="6"/>
        </w:numPr>
        <w:rPr>
          <w:b/>
          <w:sz w:val="24"/>
          <w:lang w:val="es-ES"/>
        </w:rPr>
      </w:pPr>
      <w:r>
        <w:rPr>
          <w:b/>
          <w:sz w:val="24"/>
          <w:lang w:val="es-ES"/>
        </w:rPr>
        <w:t xml:space="preserve">ANEXOS </w:t>
      </w:r>
    </w:p>
    <w:p w:rsidR="009C42BB" w:rsidRDefault="009C42BB">
      <w:pPr>
        <w:rPr>
          <w:b/>
          <w:sz w:val="24"/>
          <w:lang w:val="es-ES"/>
        </w:rPr>
      </w:pPr>
    </w:p>
    <w:p w:rsidR="00CB55D6" w:rsidRDefault="00CB55D6">
      <w:pPr>
        <w:rPr>
          <w:b/>
          <w:bCs/>
          <w:sz w:val="24"/>
          <w:szCs w:val="24"/>
          <w:lang w:val="es-ES"/>
        </w:rPr>
      </w:pPr>
    </w:p>
    <w:p w:rsidR="00273662" w:rsidRDefault="00CD33B6" w:rsidP="00273662">
      <w:pPr>
        <w:pStyle w:val="Prrafodelista"/>
        <w:numPr>
          <w:ilvl w:val="1"/>
          <w:numId w:val="6"/>
        </w:numPr>
        <w:rPr>
          <w:bCs/>
          <w:sz w:val="24"/>
          <w:szCs w:val="24"/>
          <w:lang w:val="es-ES"/>
        </w:rPr>
      </w:pPr>
      <w:r w:rsidRPr="00CD33B6">
        <w:rPr>
          <w:bCs/>
          <w:sz w:val="24"/>
          <w:szCs w:val="24"/>
          <w:lang w:val="es-ES"/>
        </w:rPr>
        <w:t>Oficio de Autorización de Licencia sin Goce de Sueldo</w:t>
      </w:r>
    </w:p>
    <w:p w:rsidR="00EC2142" w:rsidRPr="00273662" w:rsidRDefault="00CB55D6" w:rsidP="00273662">
      <w:pPr>
        <w:pStyle w:val="Prrafodelista"/>
        <w:numPr>
          <w:ilvl w:val="1"/>
          <w:numId w:val="6"/>
        </w:numPr>
        <w:rPr>
          <w:bCs/>
          <w:sz w:val="24"/>
          <w:szCs w:val="24"/>
          <w:lang w:val="es-ES"/>
        </w:rPr>
      </w:pPr>
      <w:r w:rsidRPr="00273662">
        <w:rPr>
          <w:bCs/>
          <w:sz w:val="24"/>
          <w:szCs w:val="24"/>
          <w:lang w:val="es-ES"/>
        </w:rPr>
        <w:t xml:space="preserve">Formato </w:t>
      </w:r>
      <w:r w:rsidR="004844D9" w:rsidRPr="00273662">
        <w:rPr>
          <w:bCs/>
          <w:sz w:val="24"/>
          <w:szCs w:val="24"/>
          <w:lang w:val="es-ES"/>
        </w:rPr>
        <w:t>Movimientos de Personal  (FO</w:t>
      </w:r>
      <w:r w:rsidRPr="00273662">
        <w:rPr>
          <w:bCs/>
          <w:sz w:val="24"/>
          <w:szCs w:val="24"/>
          <w:lang w:val="es-ES"/>
        </w:rPr>
        <w:t>M</w:t>
      </w:r>
      <w:r w:rsidR="004844D9" w:rsidRPr="00273662">
        <w:rPr>
          <w:bCs/>
          <w:sz w:val="24"/>
          <w:szCs w:val="24"/>
          <w:lang w:val="es-ES"/>
        </w:rPr>
        <w:t>O</w:t>
      </w:r>
      <w:r w:rsidRPr="00273662">
        <w:rPr>
          <w:bCs/>
          <w:sz w:val="24"/>
          <w:szCs w:val="24"/>
          <w:lang w:val="es-ES"/>
        </w:rPr>
        <w:t>P</w:t>
      </w:r>
      <w:r w:rsidR="004844D9" w:rsidRPr="00273662">
        <w:rPr>
          <w:bCs/>
          <w:sz w:val="24"/>
          <w:szCs w:val="24"/>
          <w:lang w:val="es-ES"/>
        </w:rPr>
        <w:t>E</w:t>
      </w:r>
      <w:r w:rsidRPr="00273662">
        <w:rPr>
          <w:bCs/>
          <w:sz w:val="24"/>
          <w:szCs w:val="24"/>
          <w:lang w:val="es-ES"/>
        </w:rPr>
        <w:t>)</w:t>
      </w:r>
    </w:p>
    <w:p w:rsidR="00EC2142" w:rsidRDefault="00EC2142">
      <w:pPr>
        <w:rPr>
          <w:bCs/>
          <w:sz w:val="24"/>
          <w:szCs w:val="24"/>
          <w:lang w:val="es-ES"/>
        </w:rPr>
      </w:pPr>
    </w:p>
    <w:p w:rsidR="00EC2142" w:rsidRDefault="00EC2142">
      <w:pPr>
        <w:rPr>
          <w:bCs/>
          <w:sz w:val="24"/>
          <w:szCs w:val="24"/>
          <w:lang w:val="es-ES"/>
        </w:rPr>
      </w:pPr>
    </w:p>
    <w:p w:rsidR="00EC2142" w:rsidRDefault="00EC2142">
      <w:pPr>
        <w:rPr>
          <w:bCs/>
          <w:sz w:val="24"/>
          <w:szCs w:val="24"/>
          <w:lang w:val="es-ES"/>
        </w:rPr>
      </w:pPr>
    </w:p>
    <w:p w:rsidR="000B47B4" w:rsidRDefault="000B47B4">
      <w:pPr>
        <w:rPr>
          <w:bCs/>
          <w:sz w:val="24"/>
          <w:szCs w:val="24"/>
          <w:lang w:val="es-ES"/>
        </w:rPr>
      </w:pPr>
    </w:p>
    <w:p w:rsidR="000B47B4" w:rsidRDefault="000B47B4">
      <w:pPr>
        <w:rPr>
          <w:bCs/>
          <w:sz w:val="24"/>
          <w:szCs w:val="24"/>
          <w:lang w:val="es-ES"/>
        </w:rPr>
      </w:pPr>
    </w:p>
    <w:p w:rsidR="000B47B4" w:rsidRDefault="000B47B4">
      <w:pPr>
        <w:rPr>
          <w:bCs/>
          <w:sz w:val="24"/>
          <w:szCs w:val="24"/>
          <w:lang w:val="es-ES"/>
        </w:rPr>
      </w:pPr>
    </w:p>
    <w:p w:rsidR="000B47B4" w:rsidRDefault="000B47B4">
      <w:pPr>
        <w:rPr>
          <w:bCs/>
          <w:sz w:val="24"/>
          <w:szCs w:val="24"/>
          <w:lang w:val="es-ES"/>
        </w:rPr>
      </w:pPr>
    </w:p>
    <w:p w:rsidR="000B47B4" w:rsidRDefault="000B47B4">
      <w:pPr>
        <w:rPr>
          <w:bCs/>
          <w:sz w:val="24"/>
          <w:szCs w:val="24"/>
          <w:lang w:val="es-ES"/>
        </w:rPr>
      </w:pPr>
    </w:p>
    <w:p w:rsidR="000B47B4" w:rsidRDefault="000B47B4">
      <w:pPr>
        <w:rPr>
          <w:bCs/>
          <w:sz w:val="24"/>
          <w:szCs w:val="24"/>
          <w:lang w:val="es-ES"/>
        </w:rPr>
      </w:pPr>
    </w:p>
    <w:p w:rsidR="000B47B4" w:rsidRDefault="000B47B4">
      <w:pPr>
        <w:rPr>
          <w:bCs/>
          <w:sz w:val="24"/>
          <w:szCs w:val="24"/>
          <w:lang w:val="es-ES"/>
        </w:rPr>
      </w:pPr>
    </w:p>
    <w:p w:rsidR="00287915" w:rsidRDefault="00287915">
      <w:pPr>
        <w:rPr>
          <w:b/>
          <w:sz w:val="24"/>
          <w:lang w:val="es-ES"/>
        </w:rPr>
      </w:pPr>
      <w:bookmarkStart w:id="0" w:name="_GoBack"/>
      <w:bookmarkEnd w:id="0"/>
    </w:p>
    <w:sectPr w:rsidR="00287915" w:rsidSect="00BE0221">
      <w:headerReference w:type="default" r:id="rId10"/>
      <w:footerReference w:type="default" r:id="rId11"/>
      <w:pgSz w:w="12240" w:h="15840"/>
      <w:pgMar w:top="2126" w:right="902" w:bottom="2268" w:left="1134" w:header="720" w:footer="44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796" w:rsidRDefault="00B32796">
      <w:r>
        <w:separator/>
      </w:r>
    </w:p>
  </w:endnote>
  <w:endnote w:type="continuationSeparator" w:id="0">
    <w:p w:rsidR="00B32796" w:rsidRDefault="00B32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ayout w:type="fixed"/>
      <w:tblLook w:val="0000" w:firstRow="0" w:lastRow="0" w:firstColumn="0" w:lastColumn="0" w:noHBand="0" w:noVBand="0"/>
    </w:tblPr>
    <w:tblGrid>
      <w:gridCol w:w="1276"/>
      <w:gridCol w:w="2802"/>
      <w:gridCol w:w="3170"/>
      <w:gridCol w:w="2870"/>
    </w:tblGrid>
    <w:tr w:rsidR="000A5ABB" w:rsidRPr="000A5ABB" w:rsidTr="000A5ABB">
      <w:trPr>
        <w:cantSplit/>
        <w:trHeight w:val="313"/>
      </w:trPr>
      <w:tc>
        <w:tcPr>
          <w:tcW w:w="10118" w:type="dxa"/>
          <w:gridSpan w:val="4"/>
        </w:tcPr>
        <w:p w:rsidR="009C42BB" w:rsidRPr="000A5ABB" w:rsidRDefault="009C42BB">
          <w:pPr>
            <w:spacing w:before="60" w:after="60"/>
            <w:jc w:val="center"/>
            <w:rPr>
              <w:b/>
              <w:color w:val="FFFFFF" w:themeColor="background1"/>
              <w:sz w:val="16"/>
            </w:rPr>
          </w:pPr>
          <w:r w:rsidRPr="000A5ABB">
            <w:rPr>
              <w:b/>
              <w:color w:val="FFFFFF" w:themeColor="background1"/>
              <w:sz w:val="16"/>
            </w:rPr>
            <w:t>CONTROL DE EMISIÓN</w:t>
          </w:r>
        </w:p>
      </w:tc>
    </w:tr>
    <w:tr w:rsidR="000A5ABB" w:rsidRPr="000A5ABB" w:rsidTr="000A5ABB">
      <w:trPr>
        <w:cantSplit/>
        <w:trHeight w:val="313"/>
      </w:trPr>
      <w:tc>
        <w:tcPr>
          <w:tcW w:w="1276" w:type="dxa"/>
        </w:tcPr>
        <w:p w:rsidR="009C42BB" w:rsidRPr="000A5ABB" w:rsidRDefault="009C42BB">
          <w:pPr>
            <w:spacing w:before="60" w:after="60"/>
            <w:rPr>
              <w:b/>
              <w:color w:val="FFFFFF" w:themeColor="background1"/>
              <w:sz w:val="16"/>
            </w:rPr>
          </w:pPr>
        </w:p>
      </w:tc>
      <w:tc>
        <w:tcPr>
          <w:tcW w:w="2802" w:type="dxa"/>
        </w:tcPr>
        <w:p w:rsidR="009C42BB" w:rsidRPr="000A5ABB" w:rsidRDefault="009C42BB">
          <w:pPr>
            <w:spacing w:before="60" w:after="60"/>
            <w:jc w:val="center"/>
            <w:rPr>
              <w:b/>
              <w:color w:val="FFFFFF" w:themeColor="background1"/>
              <w:sz w:val="16"/>
            </w:rPr>
          </w:pPr>
          <w:r w:rsidRPr="000A5ABB">
            <w:rPr>
              <w:b/>
              <w:color w:val="FFFFFF" w:themeColor="background1"/>
              <w:sz w:val="16"/>
            </w:rPr>
            <w:t>Elaboró :</w:t>
          </w:r>
        </w:p>
      </w:tc>
      <w:tc>
        <w:tcPr>
          <w:tcW w:w="3170" w:type="dxa"/>
        </w:tcPr>
        <w:p w:rsidR="009C42BB" w:rsidRPr="000A5ABB" w:rsidRDefault="009C42BB">
          <w:pPr>
            <w:spacing w:before="60" w:after="60"/>
            <w:jc w:val="center"/>
            <w:rPr>
              <w:b/>
              <w:color w:val="FFFFFF" w:themeColor="background1"/>
              <w:sz w:val="16"/>
            </w:rPr>
          </w:pPr>
          <w:r w:rsidRPr="000A5ABB">
            <w:rPr>
              <w:b/>
              <w:color w:val="FFFFFF" w:themeColor="background1"/>
              <w:sz w:val="16"/>
            </w:rPr>
            <w:t>Revisó :</w:t>
          </w:r>
        </w:p>
      </w:tc>
      <w:tc>
        <w:tcPr>
          <w:tcW w:w="2870" w:type="dxa"/>
        </w:tcPr>
        <w:p w:rsidR="009C42BB" w:rsidRPr="000A5ABB" w:rsidRDefault="009C42BB">
          <w:pPr>
            <w:spacing w:before="60" w:after="60"/>
            <w:jc w:val="center"/>
            <w:rPr>
              <w:b/>
              <w:color w:val="FFFFFF" w:themeColor="background1"/>
              <w:sz w:val="16"/>
            </w:rPr>
          </w:pPr>
          <w:r w:rsidRPr="000A5ABB">
            <w:rPr>
              <w:b/>
              <w:color w:val="FFFFFF" w:themeColor="background1"/>
              <w:sz w:val="16"/>
            </w:rPr>
            <w:t>Autorizó</w:t>
          </w:r>
          <w:r w:rsidRPr="000A5ABB">
            <w:rPr>
              <w:color w:val="FFFFFF" w:themeColor="background1"/>
              <w:sz w:val="16"/>
            </w:rPr>
            <w:t>:</w:t>
          </w:r>
        </w:p>
      </w:tc>
    </w:tr>
    <w:tr w:rsidR="000A5ABB" w:rsidRPr="000A5ABB" w:rsidTr="000A5ABB">
      <w:trPr>
        <w:cantSplit/>
        <w:trHeight w:val="333"/>
      </w:trPr>
      <w:tc>
        <w:tcPr>
          <w:tcW w:w="1276" w:type="dxa"/>
        </w:tcPr>
        <w:p w:rsidR="009C42BB" w:rsidRPr="000A5ABB" w:rsidRDefault="009C42BB">
          <w:pPr>
            <w:spacing w:before="60" w:after="60"/>
            <w:rPr>
              <w:color w:val="FFFFFF" w:themeColor="background1"/>
              <w:sz w:val="16"/>
            </w:rPr>
          </w:pPr>
          <w:r w:rsidRPr="000A5ABB">
            <w:rPr>
              <w:b/>
              <w:color w:val="FFFFFF" w:themeColor="background1"/>
              <w:sz w:val="16"/>
            </w:rPr>
            <w:t>Nombre</w:t>
          </w:r>
        </w:p>
      </w:tc>
      <w:tc>
        <w:tcPr>
          <w:tcW w:w="2802" w:type="dxa"/>
          <w:vAlign w:val="center"/>
        </w:tcPr>
        <w:p w:rsidR="009C42BB" w:rsidRPr="000A5ABB" w:rsidRDefault="00B75C38">
          <w:pPr>
            <w:jc w:val="center"/>
            <w:rPr>
              <w:color w:val="FFFFFF" w:themeColor="background1"/>
              <w:sz w:val="16"/>
            </w:rPr>
          </w:pPr>
          <w:r w:rsidRPr="000A5ABB">
            <w:rPr>
              <w:color w:val="FFFFFF" w:themeColor="background1"/>
              <w:sz w:val="16"/>
            </w:rPr>
            <w:t>Lic.</w:t>
          </w:r>
          <w:r w:rsidR="009A2465" w:rsidRPr="000A5ABB">
            <w:rPr>
              <w:color w:val="FFFFFF" w:themeColor="background1"/>
              <w:sz w:val="16"/>
            </w:rPr>
            <w:t xml:space="preserve"> </w:t>
          </w:r>
          <w:r w:rsidR="001F6D2F" w:rsidRPr="000A5ABB">
            <w:rPr>
              <w:color w:val="FFFFFF" w:themeColor="background1"/>
              <w:sz w:val="16"/>
            </w:rPr>
            <w:t>Verónica Calderón Boone</w:t>
          </w:r>
        </w:p>
      </w:tc>
      <w:tc>
        <w:tcPr>
          <w:tcW w:w="3170" w:type="dxa"/>
          <w:vAlign w:val="center"/>
        </w:tcPr>
        <w:p w:rsidR="009C42BB" w:rsidRPr="000A5ABB" w:rsidRDefault="001F6D2F" w:rsidP="001F6D2F">
          <w:pPr>
            <w:jc w:val="center"/>
            <w:rPr>
              <w:color w:val="FFFFFF" w:themeColor="background1"/>
              <w:sz w:val="16"/>
            </w:rPr>
          </w:pPr>
          <w:r w:rsidRPr="000A5ABB">
            <w:rPr>
              <w:color w:val="FFFFFF" w:themeColor="background1"/>
              <w:sz w:val="16"/>
            </w:rPr>
            <w:t>Lic. Agueda López Velásquez</w:t>
          </w:r>
        </w:p>
      </w:tc>
      <w:tc>
        <w:tcPr>
          <w:tcW w:w="2870" w:type="dxa"/>
          <w:vAlign w:val="center"/>
        </w:tcPr>
        <w:p w:rsidR="009C42BB" w:rsidRPr="000A5ABB" w:rsidRDefault="001F6D2F">
          <w:pPr>
            <w:jc w:val="center"/>
            <w:rPr>
              <w:color w:val="FFFFFF" w:themeColor="background1"/>
              <w:sz w:val="16"/>
            </w:rPr>
          </w:pPr>
          <w:r w:rsidRPr="000A5ABB">
            <w:rPr>
              <w:color w:val="FFFFFF" w:themeColor="background1"/>
              <w:sz w:val="16"/>
            </w:rPr>
            <w:t xml:space="preserve"> Lucía Andrade Manzano</w:t>
          </w:r>
        </w:p>
      </w:tc>
    </w:tr>
    <w:tr w:rsidR="000A5ABB" w:rsidRPr="000A5ABB" w:rsidTr="000A5ABB">
      <w:trPr>
        <w:cantSplit/>
        <w:trHeight w:val="313"/>
      </w:trPr>
      <w:tc>
        <w:tcPr>
          <w:tcW w:w="1276" w:type="dxa"/>
        </w:tcPr>
        <w:p w:rsidR="001F6D2F" w:rsidRPr="000A5ABB" w:rsidRDefault="001F6D2F">
          <w:pPr>
            <w:spacing w:before="60" w:after="60"/>
            <w:rPr>
              <w:b/>
              <w:color w:val="FFFFFF" w:themeColor="background1"/>
              <w:sz w:val="16"/>
            </w:rPr>
          </w:pPr>
          <w:r w:rsidRPr="000A5ABB">
            <w:rPr>
              <w:b/>
              <w:color w:val="FFFFFF" w:themeColor="background1"/>
              <w:sz w:val="16"/>
            </w:rPr>
            <w:t>Cargo-Puesto</w:t>
          </w:r>
        </w:p>
      </w:tc>
      <w:tc>
        <w:tcPr>
          <w:tcW w:w="2802" w:type="dxa"/>
          <w:vAlign w:val="center"/>
        </w:tcPr>
        <w:p w:rsidR="001F6D2F" w:rsidRPr="000A5ABB" w:rsidRDefault="001F6D2F">
          <w:pPr>
            <w:jc w:val="center"/>
            <w:rPr>
              <w:color w:val="FFFFFF" w:themeColor="background1"/>
              <w:sz w:val="16"/>
            </w:rPr>
          </w:pPr>
          <w:r w:rsidRPr="000A5ABB">
            <w:rPr>
              <w:color w:val="FFFFFF" w:themeColor="background1"/>
              <w:sz w:val="16"/>
            </w:rPr>
            <w:t>Encargada del Área de Recursos Humanos</w:t>
          </w:r>
        </w:p>
      </w:tc>
      <w:tc>
        <w:tcPr>
          <w:tcW w:w="3170" w:type="dxa"/>
          <w:vAlign w:val="center"/>
        </w:tcPr>
        <w:p w:rsidR="001F6D2F" w:rsidRPr="000A5ABB" w:rsidRDefault="001F6D2F">
          <w:pPr>
            <w:jc w:val="center"/>
            <w:rPr>
              <w:color w:val="FFFFFF" w:themeColor="background1"/>
              <w:sz w:val="16"/>
            </w:rPr>
          </w:pPr>
          <w:r w:rsidRPr="000A5ABB">
            <w:rPr>
              <w:color w:val="FFFFFF" w:themeColor="background1"/>
              <w:sz w:val="16"/>
            </w:rPr>
            <w:t>Coordinadora Administrativa</w:t>
          </w:r>
        </w:p>
      </w:tc>
      <w:tc>
        <w:tcPr>
          <w:tcW w:w="2870" w:type="dxa"/>
          <w:vAlign w:val="center"/>
        </w:tcPr>
        <w:p w:rsidR="001F6D2F" w:rsidRPr="000A5ABB" w:rsidRDefault="001F6D2F">
          <w:pPr>
            <w:jc w:val="center"/>
            <w:rPr>
              <w:color w:val="FFFFFF" w:themeColor="background1"/>
              <w:sz w:val="16"/>
            </w:rPr>
          </w:pPr>
          <w:r w:rsidRPr="000A5ABB">
            <w:rPr>
              <w:color w:val="FFFFFF" w:themeColor="background1"/>
              <w:sz w:val="16"/>
            </w:rPr>
            <w:t>Directora General de Recursos Humanos</w:t>
          </w:r>
        </w:p>
      </w:tc>
    </w:tr>
    <w:tr w:rsidR="000A5ABB" w:rsidRPr="000A5ABB" w:rsidTr="000A5ABB">
      <w:trPr>
        <w:cantSplit/>
        <w:trHeight w:val="313"/>
      </w:trPr>
      <w:tc>
        <w:tcPr>
          <w:tcW w:w="1276" w:type="dxa"/>
        </w:tcPr>
        <w:p w:rsidR="009C42BB" w:rsidRPr="000A5ABB" w:rsidRDefault="009C42BB">
          <w:pPr>
            <w:spacing w:before="60" w:after="60"/>
            <w:rPr>
              <w:b/>
              <w:color w:val="FFFFFF" w:themeColor="background1"/>
              <w:sz w:val="16"/>
            </w:rPr>
          </w:pPr>
          <w:r w:rsidRPr="000A5ABB">
            <w:rPr>
              <w:b/>
              <w:color w:val="FFFFFF" w:themeColor="background1"/>
              <w:sz w:val="16"/>
            </w:rPr>
            <w:t>Firma</w:t>
          </w:r>
        </w:p>
      </w:tc>
      <w:tc>
        <w:tcPr>
          <w:tcW w:w="2802" w:type="dxa"/>
          <w:vAlign w:val="center"/>
        </w:tcPr>
        <w:p w:rsidR="009C42BB" w:rsidRPr="000A5ABB" w:rsidRDefault="009C42BB">
          <w:pPr>
            <w:jc w:val="center"/>
            <w:rPr>
              <w:color w:val="FFFFFF" w:themeColor="background1"/>
              <w:sz w:val="16"/>
            </w:rPr>
          </w:pPr>
        </w:p>
      </w:tc>
      <w:tc>
        <w:tcPr>
          <w:tcW w:w="3170" w:type="dxa"/>
          <w:vAlign w:val="center"/>
        </w:tcPr>
        <w:p w:rsidR="009C42BB" w:rsidRPr="000A5ABB" w:rsidRDefault="009C42BB">
          <w:pPr>
            <w:jc w:val="center"/>
            <w:rPr>
              <w:color w:val="FFFFFF" w:themeColor="background1"/>
              <w:sz w:val="16"/>
            </w:rPr>
          </w:pPr>
        </w:p>
      </w:tc>
      <w:tc>
        <w:tcPr>
          <w:tcW w:w="2870" w:type="dxa"/>
          <w:vAlign w:val="center"/>
        </w:tcPr>
        <w:p w:rsidR="009C42BB" w:rsidRPr="000A5ABB" w:rsidRDefault="009C42BB">
          <w:pPr>
            <w:jc w:val="center"/>
            <w:rPr>
              <w:color w:val="FFFFFF" w:themeColor="background1"/>
              <w:sz w:val="16"/>
            </w:rPr>
          </w:pPr>
        </w:p>
      </w:tc>
    </w:tr>
    <w:tr w:rsidR="000A5ABB" w:rsidRPr="000A5ABB" w:rsidTr="000A5ABB">
      <w:trPr>
        <w:cantSplit/>
        <w:trHeight w:val="313"/>
      </w:trPr>
      <w:tc>
        <w:tcPr>
          <w:tcW w:w="1276" w:type="dxa"/>
        </w:tcPr>
        <w:p w:rsidR="009C42BB" w:rsidRPr="000A5ABB" w:rsidRDefault="009C42BB">
          <w:pPr>
            <w:spacing w:before="60" w:after="60"/>
            <w:rPr>
              <w:b/>
              <w:color w:val="FFFFFF" w:themeColor="background1"/>
              <w:sz w:val="16"/>
            </w:rPr>
          </w:pPr>
          <w:r w:rsidRPr="000A5ABB">
            <w:rPr>
              <w:b/>
              <w:color w:val="FFFFFF" w:themeColor="background1"/>
              <w:sz w:val="16"/>
            </w:rPr>
            <w:t>Fecha</w:t>
          </w:r>
        </w:p>
      </w:tc>
      <w:tc>
        <w:tcPr>
          <w:tcW w:w="2802" w:type="dxa"/>
          <w:vAlign w:val="center"/>
        </w:tcPr>
        <w:p w:rsidR="009C42BB" w:rsidRPr="000A5ABB" w:rsidRDefault="009C42BB">
          <w:pPr>
            <w:jc w:val="center"/>
            <w:rPr>
              <w:color w:val="FFFFFF" w:themeColor="background1"/>
              <w:sz w:val="16"/>
            </w:rPr>
          </w:pPr>
        </w:p>
      </w:tc>
      <w:tc>
        <w:tcPr>
          <w:tcW w:w="3170" w:type="dxa"/>
          <w:vAlign w:val="center"/>
        </w:tcPr>
        <w:p w:rsidR="009C42BB" w:rsidRPr="000A5ABB" w:rsidRDefault="009C42BB">
          <w:pPr>
            <w:jc w:val="center"/>
            <w:rPr>
              <w:color w:val="FFFFFF" w:themeColor="background1"/>
              <w:sz w:val="16"/>
            </w:rPr>
          </w:pPr>
        </w:p>
      </w:tc>
      <w:tc>
        <w:tcPr>
          <w:tcW w:w="2870" w:type="dxa"/>
          <w:vAlign w:val="center"/>
        </w:tcPr>
        <w:p w:rsidR="009C42BB" w:rsidRPr="000A5ABB" w:rsidRDefault="009C42BB">
          <w:pPr>
            <w:jc w:val="center"/>
            <w:rPr>
              <w:color w:val="FFFFFF" w:themeColor="background1"/>
              <w:sz w:val="16"/>
            </w:rPr>
          </w:pPr>
        </w:p>
      </w:tc>
    </w:tr>
  </w:tbl>
  <w:p w:rsidR="009C42BB" w:rsidRDefault="009C42BB">
    <w:pPr>
      <w:pStyle w:val="Piedepgina"/>
      <w:rPr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796" w:rsidRDefault="00B32796">
      <w:r>
        <w:separator/>
      </w:r>
    </w:p>
  </w:footnote>
  <w:footnote w:type="continuationSeparator" w:id="0">
    <w:p w:rsidR="00B32796" w:rsidRDefault="00B327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51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54"/>
      <w:gridCol w:w="6677"/>
      <w:gridCol w:w="2020"/>
    </w:tblGrid>
    <w:tr w:rsidR="001F6D2F" w:rsidTr="001F6D2F">
      <w:trPr>
        <w:cantSplit/>
        <w:trHeight w:val="459"/>
      </w:trPr>
      <w:tc>
        <w:tcPr>
          <w:tcW w:w="2054" w:type="dxa"/>
          <w:vMerge w:val="restart"/>
          <w:vAlign w:val="center"/>
        </w:tcPr>
        <w:p w:rsidR="001F6D2F" w:rsidRDefault="00B51806">
          <w:pPr>
            <w:jc w:val="left"/>
          </w:pPr>
          <w:r>
            <w:rPr>
              <w:noProof/>
              <w:lang w:eastAsia="es-MX"/>
            </w:rPr>
            <w:drawing>
              <wp:anchor distT="0" distB="0" distL="114300" distR="114300" simplePos="0" relativeHeight="251657728" behindDoc="0" locked="0" layoutInCell="1" allowOverlap="1" wp14:anchorId="3680F92E" wp14:editId="0CE417C1">
                <wp:simplePos x="0" y="0"/>
                <wp:positionH relativeFrom="column">
                  <wp:posOffset>86360</wp:posOffset>
                </wp:positionH>
                <wp:positionV relativeFrom="paragraph">
                  <wp:posOffset>157480</wp:posOffset>
                </wp:positionV>
                <wp:extent cx="1026160" cy="716280"/>
                <wp:effectExtent l="19050" t="0" r="2540" b="0"/>
                <wp:wrapNone/>
                <wp:docPr id="14" name="Imagen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6160" cy="716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677" w:type="dxa"/>
          <w:vAlign w:val="center"/>
        </w:tcPr>
        <w:p w:rsidR="001F6D2F" w:rsidRDefault="001F6D2F">
          <w:pPr>
            <w:pStyle w:val="Ttulo5"/>
            <w:spacing w:before="60" w:after="60"/>
          </w:pPr>
          <w:r>
            <w:t>MANUAL DE PROCEDIMIENTOS</w:t>
          </w:r>
        </w:p>
      </w:tc>
      <w:tc>
        <w:tcPr>
          <w:tcW w:w="2020" w:type="dxa"/>
          <w:vMerge w:val="restart"/>
          <w:vAlign w:val="center"/>
        </w:tcPr>
        <w:p w:rsidR="001F6D2F" w:rsidRDefault="001F6D2F">
          <w:pPr>
            <w:pStyle w:val="Ttulo5"/>
            <w:spacing w:before="60" w:after="60"/>
            <w:rPr>
              <w:b w:val="0"/>
            </w:rPr>
          </w:pPr>
          <w:r>
            <w:rPr>
              <w:b w:val="0"/>
            </w:rPr>
            <w:t xml:space="preserve">Código: </w:t>
          </w:r>
        </w:p>
        <w:p w:rsidR="001F6D2F" w:rsidRDefault="001F6D2F">
          <w:pPr>
            <w:pStyle w:val="Ttulo5"/>
            <w:spacing w:before="60" w:after="60"/>
            <w:rPr>
              <w:b w:val="0"/>
            </w:rPr>
          </w:pPr>
          <w:r>
            <w:rPr>
              <w:b w:val="0"/>
            </w:rPr>
            <w:t>DGRH-CAD-PO-032</w:t>
          </w:r>
        </w:p>
        <w:p w:rsidR="001F6D2F" w:rsidRPr="009A2465" w:rsidRDefault="001F6D2F" w:rsidP="009A2465"/>
      </w:tc>
    </w:tr>
    <w:tr w:rsidR="001F6D2F" w:rsidTr="001F6D2F">
      <w:trPr>
        <w:cantSplit/>
        <w:trHeight w:val="306"/>
      </w:trPr>
      <w:tc>
        <w:tcPr>
          <w:tcW w:w="2054" w:type="dxa"/>
          <w:vMerge/>
          <w:vAlign w:val="center"/>
        </w:tcPr>
        <w:p w:rsidR="001F6D2F" w:rsidRDefault="001F6D2F">
          <w:pPr>
            <w:jc w:val="left"/>
            <w:rPr>
              <w:noProof/>
            </w:rPr>
          </w:pPr>
        </w:p>
      </w:tc>
      <w:tc>
        <w:tcPr>
          <w:tcW w:w="6677" w:type="dxa"/>
          <w:vAlign w:val="center"/>
        </w:tcPr>
        <w:p w:rsidR="001F6D2F" w:rsidRPr="00B75C38" w:rsidRDefault="001F6D2F">
          <w:pPr>
            <w:pStyle w:val="Ttulo5"/>
            <w:spacing w:before="60" w:after="60"/>
            <w:rPr>
              <w:szCs w:val="16"/>
            </w:rPr>
          </w:pPr>
          <w:r w:rsidRPr="00B75C38">
            <w:rPr>
              <w:szCs w:val="16"/>
            </w:rPr>
            <w:t>Coordinación Administrativa</w:t>
          </w:r>
        </w:p>
      </w:tc>
      <w:tc>
        <w:tcPr>
          <w:tcW w:w="2020" w:type="dxa"/>
          <w:vMerge/>
          <w:vAlign w:val="center"/>
        </w:tcPr>
        <w:p w:rsidR="001F6D2F" w:rsidRDefault="001F6D2F">
          <w:pPr>
            <w:pStyle w:val="Ttulo5"/>
            <w:spacing w:before="60" w:after="60"/>
            <w:rPr>
              <w:b w:val="0"/>
            </w:rPr>
          </w:pPr>
        </w:p>
      </w:tc>
    </w:tr>
    <w:tr w:rsidR="001F6D2F" w:rsidTr="001F6D2F">
      <w:trPr>
        <w:cantSplit/>
        <w:trHeight w:val="371"/>
      </w:trPr>
      <w:tc>
        <w:tcPr>
          <w:tcW w:w="2054" w:type="dxa"/>
          <w:vMerge/>
        </w:tcPr>
        <w:p w:rsidR="001F6D2F" w:rsidRDefault="001F6D2F" w:rsidP="002D297A">
          <w:pPr>
            <w:pStyle w:val="Encabezado"/>
          </w:pPr>
        </w:p>
      </w:tc>
      <w:tc>
        <w:tcPr>
          <w:tcW w:w="6677" w:type="dxa"/>
          <w:vMerge w:val="restart"/>
          <w:vAlign w:val="center"/>
        </w:tcPr>
        <w:p w:rsidR="001F6D2F" w:rsidRPr="00B75C38" w:rsidRDefault="000A5ABB" w:rsidP="002D297A">
          <w:pPr>
            <w:pStyle w:val="Encabezado"/>
          </w:pPr>
          <w:r>
            <w:t>172</w:t>
          </w:r>
          <w:r w:rsidR="001F6D2F">
            <w:t xml:space="preserve">.- </w:t>
          </w:r>
          <w:r w:rsidR="001F6D2F" w:rsidRPr="00B75C38">
            <w:t>Procedimiento para trámite de licencias sin goce de sueldo que solicite el personal adscrito a la Dirección General de Recursos Humanos.</w:t>
          </w:r>
        </w:p>
      </w:tc>
      <w:tc>
        <w:tcPr>
          <w:tcW w:w="2020" w:type="dxa"/>
          <w:vAlign w:val="center"/>
        </w:tcPr>
        <w:p w:rsidR="001F6D2F" w:rsidRPr="002D297A" w:rsidRDefault="001F6D2F" w:rsidP="005A27BA">
          <w:pPr>
            <w:pStyle w:val="Encabezado"/>
          </w:pPr>
          <w:r w:rsidRPr="002D297A">
            <w:t xml:space="preserve">Rev. </w:t>
          </w:r>
          <w:r w:rsidR="005A27BA">
            <w:t>N/A</w:t>
          </w:r>
        </w:p>
      </w:tc>
    </w:tr>
    <w:tr w:rsidR="001F6D2F" w:rsidTr="001F6D2F">
      <w:trPr>
        <w:cantSplit/>
        <w:trHeight w:val="117"/>
      </w:trPr>
      <w:tc>
        <w:tcPr>
          <w:tcW w:w="2054" w:type="dxa"/>
          <w:vMerge/>
          <w:tcBorders>
            <w:bottom w:val="single" w:sz="4" w:space="0" w:color="auto"/>
          </w:tcBorders>
        </w:tcPr>
        <w:p w:rsidR="001F6D2F" w:rsidRDefault="001F6D2F" w:rsidP="002D297A">
          <w:pPr>
            <w:pStyle w:val="Encabezado"/>
          </w:pPr>
        </w:p>
      </w:tc>
      <w:tc>
        <w:tcPr>
          <w:tcW w:w="6677" w:type="dxa"/>
          <w:vMerge/>
          <w:tcBorders>
            <w:bottom w:val="single" w:sz="4" w:space="0" w:color="auto"/>
          </w:tcBorders>
          <w:vAlign w:val="center"/>
        </w:tcPr>
        <w:p w:rsidR="001F6D2F" w:rsidRDefault="001F6D2F" w:rsidP="002D297A">
          <w:pPr>
            <w:pStyle w:val="Encabezado"/>
          </w:pPr>
        </w:p>
      </w:tc>
      <w:tc>
        <w:tcPr>
          <w:tcW w:w="2020" w:type="dxa"/>
          <w:tcBorders>
            <w:bottom w:val="single" w:sz="4" w:space="0" w:color="auto"/>
          </w:tcBorders>
          <w:vAlign w:val="center"/>
        </w:tcPr>
        <w:p w:rsidR="001F6D2F" w:rsidRDefault="001F6D2F" w:rsidP="002D297A">
          <w:pPr>
            <w:pStyle w:val="Encabezado"/>
          </w:pPr>
          <w:r>
            <w:t xml:space="preserve">Hoja: </w:t>
          </w:r>
          <w:r w:rsidR="00F63371" w:rsidRPr="00BB618E">
            <w:rPr>
              <w:rStyle w:val="Nmerodepgina"/>
            </w:rPr>
            <w:fldChar w:fldCharType="begin"/>
          </w:r>
          <w:r w:rsidRPr="00BB618E">
            <w:rPr>
              <w:rStyle w:val="Nmerodepgina"/>
            </w:rPr>
            <w:instrText xml:space="preserve"> PAGE </w:instrText>
          </w:r>
          <w:r w:rsidR="00F63371" w:rsidRPr="00BB618E">
            <w:rPr>
              <w:rStyle w:val="Nmerodepgina"/>
            </w:rPr>
            <w:fldChar w:fldCharType="separate"/>
          </w:r>
          <w:r w:rsidR="00273662">
            <w:rPr>
              <w:rStyle w:val="Nmerodepgina"/>
              <w:noProof/>
            </w:rPr>
            <w:t>8</w:t>
          </w:r>
          <w:r w:rsidR="00F63371" w:rsidRPr="00BB618E">
            <w:rPr>
              <w:rStyle w:val="Nmerodepgina"/>
            </w:rPr>
            <w:fldChar w:fldCharType="end"/>
          </w:r>
          <w:r>
            <w:rPr>
              <w:rStyle w:val="Nmerodepgina"/>
            </w:rPr>
            <w:t xml:space="preserve"> de </w:t>
          </w:r>
          <w:r w:rsidR="00F63371">
            <w:rPr>
              <w:rStyle w:val="Nmerodepgina"/>
            </w:rPr>
            <w:fldChar w:fldCharType="begin"/>
          </w:r>
          <w:r>
            <w:rPr>
              <w:rStyle w:val="Nmerodepgina"/>
            </w:rPr>
            <w:instrText xml:space="preserve"> NUMPAGES </w:instrText>
          </w:r>
          <w:r w:rsidR="00F63371">
            <w:rPr>
              <w:rStyle w:val="Nmerodepgina"/>
            </w:rPr>
            <w:fldChar w:fldCharType="separate"/>
          </w:r>
          <w:r w:rsidR="00273662">
            <w:rPr>
              <w:rStyle w:val="Nmerodepgina"/>
              <w:noProof/>
            </w:rPr>
            <w:t>8</w:t>
          </w:r>
          <w:r w:rsidR="00F63371">
            <w:rPr>
              <w:rStyle w:val="Nmerodepgina"/>
            </w:rPr>
            <w:fldChar w:fldCharType="end"/>
          </w:r>
        </w:p>
      </w:tc>
    </w:tr>
  </w:tbl>
  <w:p w:rsidR="009C42BB" w:rsidRDefault="009C42BB" w:rsidP="002D297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D7BB6"/>
    <w:multiLevelType w:val="multilevel"/>
    <w:tmpl w:val="19344546"/>
    <w:lvl w:ilvl="0">
      <w:start w:val="8"/>
      <w:numFmt w:val="decimal"/>
      <w:lvlText w:val="%1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">
    <w:nsid w:val="04C402AA"/>
    <w:multiLevelType w:val="hybridMultilevel"/>
    <w:tmpl w:val="D65ADB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F603DB"/>
    <w:multiLevelType w:val="multilevel"/>
    <w:tmpl w:val="2D961EE8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">
    <w:nsid w:val="05CC1B78"/>
    <w:multiLevelType w:val="multilevel"/>
    <w:tmpl w:val="CB446968"/>
    <w:lvl w:ilvl="0">
      <w:start w:val="1"/>
      <w:numFmt w:val="decimal"/>
      <w:lvlText w:val="%1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4">
    <w:nsid w:val="06FC3361"/>
    <w:multiLevelType w:val="hybridMultilevel"/>
    <w:tmpl w:val="09DC937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A894EC3"/>
    <w:multiLevelType w:val="hybridMultilevel"/>
    <w:tmpl w:val="E230CDC4"/>
    <w:lvl w:ilvl="0" w:tplc="2D84A5E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tabs>
          <w:tab w:val="num" w:pos="1043"/>
        </w:tabs>
        <w:ind w:left="1043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763"/>
        </w:tabs>
        <w:ind w:left="176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483"/>
        </w:tabs>
        <w:ind w:left="248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03"/>
        </w:tabs>
        <w:ind w:left="3203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23"/>
        </w:tabs>
        <w:ind w:left="392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43"/>
        </w:tabs>
        <w:ind w:left="464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363"/>
        </w:tabs>
        <w:ind w:left="5363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083"/>
        </w:tabs>
        <w:ind w:left="6083" w:hanging="360"/>
      </w:pPr>
      <w:rPr>
        <w:rFonts w:ascii="Wingdings" w:hAnsi="Wingdings" w:hint="default"/>
      </w:rPr>
    </w:lvl>
  </w:abstractNum>
  <w:abstractNum w:abstractNumId="6">
    <w:nsid w:val="14DA28A2"/>
    <w:multiLevelType w:val="multilevel"/>
    <w:tmpl w:val="2DB007D8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1FB4AB5"/>
    <w:multiLevelType w:val="multilevel"/>
    <w:tmpl w:val="A1E2D216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8">
    <w:nsid w:val="32994EBE"/>
    <w:multiLevelType w:val="multilevel"/>
    <w:tmpl w:val="74CE6ABE"/>
    <w:lvl w:ilvl="0">
      <w:start w:val="2"/>
      <w:numFmt w:val="none"/>
      <w:lvlText w:val="3.1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9">
    <w:nsid w:val="35F94C3B"/>
    <w:multiLevelType w:val="multilevel"/>
    <w:tmpl w:val="63369336"/>
    <w:lvl w:ilvl="0">
      <w:start w:val="1"/>
      <w:numFmt w:val="decimal"/>
      <w:lvlText w:val="%1.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0">
    <w:nsid w:val="37DB1114"/>
    <w:multiLevelType w:val="multilevel"/>
    <w:tmpl w:val="E7CC24BA"/>
    <w:lvl w:ilvl="0">
      <w:start w:val="1"/>
      <w:numFmt w:val="decimal"/>
      <w:pStyle w:val="Ttulo1"/>
      <w:lvlText w:val="%1.0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02"/>
        </w:tabs>
        <w:ind w:left="22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0"/>
        </w:tabs>
        <w:ind w:left="32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78"/>
        </w:tabs>
        <w:ind w:left="397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6"/>
        </w:tabs>
        <w:ind w:left="5046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54"/>
        </w:tabs>
        <w:ind w:left="57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22"/>
        </w:tabs>
        <w:ind w:left="682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30"/>
        </w:tabs>
        <w:ind w:left="7530" w:hanging="1800"/>
      </w:pPr>
      <w:rPr>
        <w:rFonts w:hint="default"/>
      </w:rPr>
    </w:lvl>
  </w:abstractNum>
  <w:abstractNum w:abstractNumId="11">
    <w:nsid w:val="46E20C91"/>
    <w:multiLevelType w:val="multilevel"/>
    <w:tmpl w:val="A9E2C1B8"/>
    <w:lvl w:ilvl="0">
      <w:start w:val="2"/>
      <w:numFmt w:val="none"/>
      <w:lvlText w:val="2.0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2">
    <w:nsid w:val="47775EB1"/>
    <w:multiLevelType w:val="multilevel"/>
    <w:tmpl w:val="AFFA7B10"/>
    <w:lvl w:ilvl="0">
      <w:start w:val="2"/>
      <w:numFmt w:val="none"/>
      <w:lvlText w:val="1.0"/>
      <w:lvlJc w:val="left"/>
      <w:pPr>
        <w:tabs>
          <w:tab w:val="num" w:pos="703"/>
        </w:tabs>
        <w:ind w:left="703" w:hanging="703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3">
    <w:nsid w:val="4E083C17"/>
    <w:multiLevelType w:val="multilevel"/>
    <w:tmpl w:val="E4FAE822"/>
    <w:lvl w:ilvl="0">
      <w:start w:val="2"/>
      <w:numFmt w:val="decimal"/>
      <w:lvlText w:val="3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4">
    <w:nsid w:val="626C0475"/>
    <w:multiLevelType w:val="multilevel"/>
    <w:tmpl w:val="4C76CDCC"/>
    <w:lvl w:ilvl="0">
      <w:start w:val="8"/>
      <w:numFmt w:val="decimal"/>
      <w:lvlText w:val="%1.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5">
    <w:nsid w:val="63B8663C"/>
    <w:multiLevelType w:val="multilevel"/>
    <w:tmpl w:val="0D165308"/>
    <w:lvl w:ilvl="0">
      <w:start w:val="2"/>
      <w:numFmt w:val="none"/>
      <w:lvlText w:val="3.4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6">
    <w:nsid w:val="6B421DC2"/>
    <w:multiLevelType w:val="multilevel"/>
    <w:tmpl w:val="BE5A20AE"/>
    <w:lvl w:ilvl="0">
      <w:start w:val="2"/>
      <w:numFmt w:val="none"/>
      <w:lvlText w:val="3.3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7">
    <w:nsid w:val="6BF278BD"/>
    <w:multiLevelType w:val="multilevel"/>
    <w:tmpl w:val="5D18D97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75DA6AF9"/>
    <w:multiLevelType w:val="hybridMultilevel"/>
    <w:tmpl w:val="44B09944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79D112E1"/>
    <w:multiLevelType w:val="hybridMultilevel"/>
    <w:tmpl w:val="DB1EA3C8"/>
    <w:lvl w:ilvl="0" w:tplc="F85C694E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0">
    <w:nsid w:val="7CA05467"/>
    <w:multiLevelType w:val="multilevel"/>
    <w:tmpl w:val="6E38D046"/>
    <w:lvl w:ilvl="0">
      <w:start w:val="14"/>
      <w:numFmt w:val="decimal"/>
      <w:lvlText w:val="%1.0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60"/>
        </w:tabs>
        <w:ind w:left="76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num w:numId="1">
    <w:abstractNumId w:val="10"/>
  </w:num>
  <w:num w:numId="2">
    <w:abstractNumId w:val="3"/>
  </w:num>
  <w:num w:numId="3">
    <w:abstractNumId w:val="13"/>
  </w:num>
  <w:num w:numId="4">
    <w:abstractNumId w:val="8"/>
  </w:num>
  <w:num w:numId="5">
    <w:abstractNumId w:val="15"/>
  </w:num>
  <w:num w:numId="6">
    <w:abstractNumId w:val="0"/>
  </w:num>
  <w:num w:numId="7">
    <w:abstractNumId w:val="14"/>
  </w:num>
  <w:num w:numId="8">
    <w:abstractNumId w:val="7"/>
  </w:num>
  <w:num w:numId="9">
    <w:abstractNumId w:val="16"/>
  </w:num>
  <w:num w:numId="10">
    <w:abstractNumId w:val="9"/>
  </w:num>
  <w:num w:numId="11">
    <w:abstractNumId w:val="12"/>
  </w:num>
  <w:num w:numId="12">
    <w:abstractNumId w:val="11"/>
  </w:num>
  <w:num w:numId="13">
    <w:abstractNumId w:val="2"/>
  </w:num>
  <w:num w:numId="14">
    <w:abstractNumId w:val="19"/>
  </w:num>
  <w:num w:numId="15">
    <w:abstractNumId w:val="5"/>
  </w:num>
  <w:num w:numId="16">
    <w:abstractNumId w:val="4"/>
  </w:num>
  <w:num w:numId="17">
    <w:abstractNumId w:val="17"/>
  </w:num>
  <w:num w:numId="18">
    <w:abstractNumId w:val="18"/>
  </w:num>
  <w:num w:numId="19">
    <w:abstractNumId w:val="6"/>
  </w:num>
  <w:num w:numId="20">
    <w:abstractNumId w:val="20"/>
  </w:num>
  <w:num w:numId="21">
    <w:abstractNumId w:val="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4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284E"/>
    <w:rsid w:val="000351EA"/>
    <w:rsid w:val="00037482"/>
    <w:rsid w:val="00080EF1"/>
    <w:rsid w:val="000A5ABB"/>
    <w:rsid w:val="000A7A90"/>
    <w:rsid w:val="000B47B4"/>
    <w:rsid w:val="000C7009"/>
    <w:rsid w:val="000D00D4"/>
    <w:rsid w:val="000D0A1A"/>
    <w:rsid w:val="00146F3F"/>
    <w:rsid w:val="00165161"/>
    <w:rsid w:val="00182F91"/>
    <w:rsid w:val="001933E3"/>
    <w:rsid w:val="001A7891"/>
    <w:rsid w:val="001B4679"/>
    <w:rsid w:val="001F6D2F"/>
    <w:rsid w:val="0021205F"/>
    <w:rsid w:val="00217FF9"/>
    <w:rsid w:val="00220A0B"/>
    <w:rsid w:val="002633B8"/>
    <w:rsid w:val="00273662"/>
    <w:rsid w:val="00274CD7"/>
    <w:rsid w:val="00287915"/>
    <w:rsid w:val="0029213A"/>
    <w:rsid w:val="002A6CC8"/>
    <w:rsid w:val="002D297A"/>
    <w:rsid w:val="002D2ED4"/>
    <w:rsid w:val="002F1993"/>
    <w:rsid w:val="0030296B"/>
    <w:rsid w:val="00323B13"/>
    <w:rsid w:val="0033272D"/>
    <w:rsid w:val="00391D96"/>
    <w:rsid w:val="003932A5"/>
    <w:rsid w:val="0039782B"/>
    <w:rsid w:val="003B6A40"/>
    <w:rsid w:val="003D689F"/>
    <w:rsid w:val="003E1644"/>
    <w:rsid w:val="003E233F"/>
    <w:rsid w:val="003E39B1"/>
    <w:rsid w:val="00415295"/>
    <w:rsid w:val="00423D62"/>
    <w:rsid w:val="00431641"/>
    <w:rsid w:val="004844D9"/>
    <w:rsid w:val="00496B25"/>
    <w:rsid w:val="004B6667"/>
    <w:rsid w:val="004C03E2"/>
    <w:rsid w:val="004C390A"/>
    <w:rsid w:val="004D69AF"/>
    <w:rsid w:val="004F276C"/>
    <w:rsid w:val="004F2D6D"/>
    <w:rsid w:val="005038D5"/>
    <w:rsid w:val="00522358"/>
    <w:rsid w:val="0056142B"/>
    <w:rsid w:val="00562F35"/>
    <w:rsid w:val="005A27BA"/>
    <w:rsid w:val="005B752D"/>
    <w:rsid w:val="005C4D31"/>
    <w:rsid w:val="005C65FC"/>
    <w:rsid w:val="005C666D"/>
    <w:rsid w:val="00622185"/>
    <w:rsid w:val="0062359C"/>
    <w:rsid w:val="00624577"/>
    <w:rsid w:val="00661D84"/>
    <w:rsid w:val="00697B36"/>
    <w:rsid w:val="006B79BC"/>
    <w:rsid w:val="006D1833"/>
    <w:rsid w:val="007000BC"/>
    <w:rsid w:val="0070049B"/>
    <w:rsid w:val="0071007B"/>
    <w:rsid w:val="00716786"/>
    <w:rsid w:val="00716E58"/>
    <w:rsid w:val="00727005"/>
    <w:rsid w:val="00734E32"/>
    <w:rsid w:val="007448CB"/>
    <w:rsid w:val="007474EB"/>
    <w:rsid w:val="00767ACC"/>
    <w:rsid w:val="007761DD"/>
    <w:rsid w:val="007C2B5A"/>
    <w:rsid w:val="007D4FFD"/>
    <w:rsid w:val="007D5610"/>
    <w:rsid w:val="007F5BFD"/>
    <w:rsid w:val="0081446B"/>
    <w:rsid w:val="00835AD4"/>
    <w:rsid w:val="0086272E"/>
    <w:rsid w:val="00863F4E"/>
    <w:rsid w:val="00875CA5"/>
    <w:rsid w:val="008A20FB"/>
    <w:rsid w:val="008A2FDD"/>
    <w:rsid w:val="008C198C"/>
    <w:rsid w:val="008C4A6F"/>
    <w:rsid w:val="008D733A"/>
    <w:rsid w:val="00907B4B"/>
    <w:rsid w:val="009131A5"/>
    <w:rsid w:val="0092387B"/>
    <w:rsid w:val="00924C27"/>
    <w:rsid w:val="009605D5"/>
    <w:rsid w:val="009642E5"/>
    <w:rsid w:val="00965C53"/>
    <w:rsid w:val="00967CAF"/>
    <w:rsid w:val="00987DC3"/>
    <w:rsid w:val="00991ECC"/>
    <w:rsid w:val="009A2465"/>
    <w:rsid w:val="009B5605"/>
    <w:rsid w:val="009B7908"/>
    <w:rsid w:val="009B7EC2"/>
    <w:rsid w:val="009C42BB"/>
    <w:rsid w:val="009C766E"/>
    <w:rsid w:val="009D5EF3"/>
    <w:rsid w:val="009F7959"/>
    <w:rsid w:val="00A06681"/>
    <w:rsid w:val="00A07AED"/>
    <w:rsid w:val="00A201F5"/>
    <w:rsid w:val="00A52F29"/>
    <w:rsid w:val="00A82F18"/>
    <w:rsid w:val="00A90CAF"/>
    <w:rsid w:val="00AB3226"/>
    <w:rsid w:val="00AC4C91"/>
    <w:rsid w:val="00AF42F8"/>
    <w:rsid w:val="00AF63CC"/>
    <w:rsid w:val="00B05D76"/>
    <w:rsid w:val="00B079D6"/>
    <w:rsid w:val="00B2731F"/>
    <w:rsid w:val="00B32796"/>
    <w:rsid w:val="00B3407C"/>
    <w:rsid w:val="00B37708"/>
    <w:rsid w:val="00B44598"/>
    <w:rsid w:val="00B51806"/>
    <w:rsid w:val="00B75C38"/>
    <w:rsid w:val="00BA0E9E"/>
    <w:rsid w:val="00BB618E"/>
    <w:rsid w:val="00BC4761"/>
    <w:rsid w:val="00BD26FC"/>
    <w:rsid w:val="00BD6CF4"/>
    <w:rsid w:val="00BE0221"/>
    <w:rsid w:val="00BF33A3"/>
    <w:rsid w:val="00BF3E34"/>
    <w:rsid w:val="00C3277D"/>
    <w:rsid w:val="00C54B5C"/>
    <w:rsid w:val="00C92D57"/>
    <w:rsid w:val="00CA0FD8"/>
    <w:rsid w:val="00CB2B9E"/>
    <w:rsid w:val="00CB55D6"/>
    <w:rsid w:val="00CB6344"/>
    <w:rsid w:val="00CC284E"/>
    <w:rsid w:val="00CD33B6"/>
    <w:rsid w:val="00CF293C"/>
    <w:rsid w:val="00CF65CA"/>
    <w:rsid w:val="00D1415B"/>
    <w:rsid w:val="00D17D1C"/>
    <w:rsid w:val="00D23EBD"/>
    <w:rsid w:val="00D2702F"/>
    <w:rsid w:val="00D36CC2"/>
    <w:rsid w:val="00D460E1"/>
    <w:rsid w:val="00D5156C"/>
    <w:rsid w:val="00D51CDE"/>
    <w:rsid w:val="00D57675"/>
    <w:rsid w:val="00D77372"/>
    <w:rsid w:val="00DA544C"/>
    <w:rsid w:val="00DC7DD2"/>
    <w:rsid w:val="00E25ADB"/>
    <w:rsid w:val="00E60E3D"/>
    <w:rsid w:val="00E62308"/>
    <w:rsid w:val="00E83152"/>
    <w:rsid w:val="00EC0EBE"/>
    <w:rsid w:val="00EC2142"/>
    <w:rsid w:val="00EF2651"/>
    <w:rsid w:val="00F03D68"/>
    <w:rsid w:val="00F07F9F"/>
    <w:rsid w:val="00F255E8"/>
    <w:rsid w:val="00F27312"/>
    <w:rsid w:val="00F342A1"/>
    <w:rsid w:val="00F474B4"/>
    <w:rsid w:val="00F60972"/>
    <w:rsid w:val="00F63371"/>
    <w:rsid w:val="00F94069"/>
    <w:rsid w:val="00FC1BB6"/>
    <w:rsid w:val="00FC294E"/>
    <w:rsid w:val="00FD6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E0221"/>
    <w:pPr>
      <w:jc w:val="both"/>
    </w:pPr>
    <w:rPr>
      <w:rFonts w:ascii="Arial" w:hAnsi="Arial"/>
      <w:sz w:val="18"/>
      <w:lang w:eastAsia="es-ES"/>
    </w:rPr>
  </w:style>
  <w:style w:type="paragraph" w:styleId="Ttulo1">
    <w:name w:val="heading 1"/>
    <w:basedOn w:val="Normal"/>
    <w:next w:val="Normal"/>
    <w:autoRedefine/>
    <w:qFormat/>
    <w:rsid w:val="00BE0221"/>
    <w:pPr>
      <w:keepNext/>
      <w:numPr>
        <w:numId w:val="1"/>
      </w:numPr>
      <w:spacing w:before="20" w:line="360" w:lineRule="auto"/>
      <w:jc w:val="left"/>
      <w:outlineLvl w:val="0"/>
    </w:pPr>
    <w:rPr>
      <w:b/>
      <w:sz w:val="24"/>
    </w:rPr>
  </w:style>
  <w:style w:type="paragraph" w:styleId="Ttulo2">
    <w:name w:val="heading 2"/>
    <w:basedOn w:val="Normal"/>
    <w:next w:val="Normal"/>
    <w:autoRedefine/>
    <w:qFormat/>
    <w:rsid w:val="00BE0221"/>
    <w:pPr>
      <w:keepNext/>
      <w:jc w:val="left"/>
      <w:outlineLvl w:val="1"/>
    </w:pPr>
    <w:rPr>
      <w:u w:val="single"/>
    </w:rPr>
  </w:style>
  <w:style w:type="paragraph" w:styleId="Ttulo3">
    <w:name w:val="heading 3"/>
    <w:basedOn w:val="Normal"/>
    <w:next w:val="Normal"/>
    <w:qFormat/>
    <w:rsid w:val="00BE0221"/>
    <w:pPr>
      <w:keepNext/>
      <w:outlineLvl w:val="2"/>
    </w:pPr>
  </w:style>
  <w:style w:type="paragraph" w:styleId="Ttulo4">
    <w:name w:val="heading 4"/>
    <w:basedOn w:val="Normal"/>
    <w:next w:val="Normal"/>
    <w:qFormat/>
    <w:rsid w:val="00BE0221"/>
    <w:pPr>
      <w:keepNext/>
      <w:jc w:val="center"/>
      <w:outlineLvl w:val="3"/>
    </w:pPr>
    <w:rPr>
      <w:sz w:val="22"/>
    </w:rPr>
  </w:style>
  <w:style w:type="paragraph" w:styleId="Ttulo5">
    <w:name w:val="heading 5"/>
    <w:basedOn w:val="Normal"/>
    <w:next w:val="Normal"/>
    <w:qFormat/>
    <w:rsid w:val="00BE0221"/>
    <w:pPr>
      <w:keepNext/>
      <w:jc w:val="center"/>
      <w:outlineLvl w:val="4"/>
    </w:pPr>
    <w:rPr>
      <w:b/>
      <w:sz w:val="16"/>
    </w:rPr>
  </w:style>
  <w:style w:type="paragraph" w:styleId="Ttulo6">
    <w:name w:val="heading 6"/>
    <w:basedOn w:val="Normal"/>
    <w:next w:val="Normal"/>
    <w:qFormat/>
    <w:rsid w:val="00BE0221"/>
    <w:pPr>
      <w:keepNext/>
      <w:jc w:val="center"/>
      <w:outlineLvl w:val="5"/>
    </w:pPr>
    <w:rPr>
      <w:b/>
    </w:rPr>
  </w:style>
  <w:style w:type="paragraph" w:styleId="Ttulo7">
    <w:name w:val="heading 7"/>
    <w:basedOn w:val="Normal"/>
    <w:next w:val="Normal"/>
    <w:qFormat/>
    <w:rsid w:val="00BE0221"/>
    <w:pPr>
      <w:keepNext/>
      <w:outlineLvl w:val="6"/>
    </w:pPr>
    <w:rPr>
      <w:b/>
      <w:sz w:val="70"/>
    </w:rPr>
  </w:style>
  <w:style w:type="paragraph" w:styleId="Ttulo8">
    <w:name w:val="heading 8"/>
    <w:basedOn w:val="Normal"/>
    <w:next w:val="Normal"/>
    <w:qFormat/>
    <w:rsid w:val="00BE0221"/>
    <w:pPr>
      <w:keepNext/>
      <w:outlineLvl w:val="7"/>
    </w:pPr>
    <w:rPr>
      <w:b/>
      <w:sz w:val="24"/>
    </w:rPr>
  </w:style>
  <w:style w:type="paragraph" w:styleId="Ttulo9">
    <w:name w:val="heading 9"/>
    <w:basedOn w:val="Normal"/>
    <w:next w:val="Normal"/>
    <w:qFormat/>
    <w:rsid w:val="00BE0221"/>
    <w:pPr>
      <w:keepNext/>
      <w:jc w:val="center"/>
      <w:outlineLvl w:val="8"/>
    </w:pPr>
    <w:rPr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autoRedefine/>
    <w:rsid w:val="002D297A"/>
    <w:pPr>
      <w:spacing w:before="60" w:after="60"/>
      <w:ind w:left="360"/>
    </w:pPr>
    <w:rPr>
      <w:color w:val="000000"/>
      <w:sz w:val="16"/>
      <w:szCs w:val="16"/>
    </w:rPr>
  </w:style>
  <w:style w:type="paragraph" w:styleId="Piedepgina">
    <w:name w:val="footer"/>
    <w:basedOn w:val="Normal"/>
    <w:rsid w:val="00BE0221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autoRedefine/>
    <w:rsid w:val="0070049B"/>
    <w:pPr>
      <w:ind w:left="360"/>
      <w:jc w:val="left"/>
    </w:pPr>
    <w:rPr>
      <w:rFonts w:cs="Arial"/>
      <w:b/>
      <w:spacing w:val="-20"/>
      <w:sz w:val="22"/>
      <w:szCs w:val="22"/>
    </w:rPr>
  </w:style>
  <w:style w:type="paragraph" w:styleId="Textoindependiente2">
    <w:name w:val="Body Text 2"/>
    <w:basedOn w:val="Normal"/>
    <w:rsid w:val="00BE0221"/>
    <w:pPr>
      <w:jc w:val="center"/>
    </w:pPr>
  </w:style>
  <w:style w:type="character" w:styleId="Nmerodepgina">
    <w:name w:val="page number"/>
    <w:basedOn w:val="Fuentedeprrafopredeter"/>
    <w:rsid w:val="00BE0221"/>
  </w:style>
  <w:style w:type="character" w:styleId="Hipervnculo">
    <w:name w:val="Hyperlink"/>
    <w:basedOn w:val="Fuentedeprrafopredeter"/>
    <w:rsid w:val="00BE0221"/>
    <w:rPr>
      <w:color w:val="0000FF"/>
      <w:u w:val="single"/>
    </w:rPr>
  </w:style>
  <w:style w:type="character" w:styleId="Hipervnculovisitado">
    <w:name w:val="FollowedHyperlink"/>
    <w:basedOn w:val="Fuentedeprrafopredeter"/>
    <w:rsid w:val="00BE0221"/>
    <w:rPr>
      <w:color w:val="800080"/>
      <w:u w:val="single"/>
    </w:rPr>
  </w:style>
  <w:style w:type="paragraph" w:styleId="Textoindependiente3">
    <w:name w:val="Body Text 3"/>
    <w:basedOn w:val="Normal"/>
    <w:rsid w:val="00BE0221"/>
    <w:rPr>
      <w:color w:val="0000FF"/>
    </w:rPr>
  </w:style>
  <w:style w:type="paragraph" w:styleId="Sangradetextonormal">
    <w:name w:val="Body Text Indent"/>
    <w:aliases w:val="Sangría de t. independiente"/>
    <w:basedOn w:val="Normal"/>
    <w:rsid w:val="00BE0221"/>
    <w:pPr>
      <w:tabs>
        <w:tab w:val="left" w:pos="-1843"/>
      </w:tabs>
      <w:ind w:left="567" w:hanging="567"/>
    </w:pPr>
    <w:rPr>
      <w:sz w:val="22"/>
    </w:rPr>
  </w:style>
  <w:style w:type="paragraph" w:customStyle="1" w:styleId="Ttulo21">
    <w:name w:val="Título 21"/>
    <w:basedOn w:val="Normal"/>
    <w:rsid w:val="00BE0221"/>
    <w:pPr>
      <w:keepNext/>
      <w:tabs>
        <w:tab w:val="left" w:pos="1416"/>
      </w:tabs>
      <w:overflowPunct w:val="0"/>
      <w:autoSpaceDE w:val="0"/>
      <w:autoSpaceDN w:val="0"/>
      <w:adjustRightInd w:val="0"/>
      <w:spacing w:before="240" w:after="60"/>
      <w:ind w:left="1416" w:hanging="708"/>
      <w:jc w:val="left"/>
      <w:textAlignment w:val="baseline"/>
    </w:pPr>
    <w:rPr>
      <w:b/>
      <w:i/>
      <w:sz w:val="24"/>
      <w:lang w:val="es-ES_tradnl"/>
    </w:rPr>
  </w:style>
  <w:style w:type="paragraph" w:customStyle="1" w:styleId="Textoindependiente1">
    <w:name w:val="Texto independiente1"/>
    <w:basedOn w:val="Normal"/>
    <w:rsid w:val="00BE0221"/>
    <w:pPr>
      <w:overflowPunct w:val="0"/>
      <w:autoSpaceDE w:val="0"/>
      <w:autoSpaceDN w:val="0"/>
      <w:adjustRightInd w:val="0"/>
      <w:textAlignment w:val="baseline"/>
    </w:pPr>
    <w:rPr>
      <w:sz w:val="20"/>
      <w:lang w:val="es-ES_tradnl"/>
    </w:rPr>
  </w:style>
  <w:style w:type="paragraph" w:customStyle="1" w:styleId="Textopredeterminado">
    <w:name w:val="Texto predeterminado"/>
    <w:basedOn w:val="Normal"/>
    <w:rsid w:val="00BE0221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noProof/>
      <w:sz w:val="24"/>
      <w:lang w:val="es-ES"/>
    </w:rPr>
  </w:style>
  <w:style w:type="paragraph" w:customStyle="1" w:styleId="Textoindependiente21">
    <w:name w:val="Texto independiente 21"/>
    <w:basedOn w:val="Normal"/>
    <w:rsid w:val="00BE0221"/>
    <w:pPr>
      <w:tabs>
        <w:tab w:val="left" w:pos="1404"/>
      </w:tabs>
      <w:overflowPunct w:val="0"/>
      <w:autoSpaceDE w:val="0"/>
      <w:autoSpaceDN w:val="0"/>
      <w:adjustRightInd w:val="0"/>
      <w:spacing w:before="40" w:after="40"/>
      <w:jc w:val="left"/>
      <w:textAlignment w:val="baseline"/>
    </w:pPr>
    <w:rPr>
      <w:sz w:val="20"/>
      <w:lang w:val="es-ES_tradnl"/>
    </w:rPr>
  </w:style>
  <w:style w:type="paragraph" w:styleId="Sangra2detindependiente">
    <w:name w:val="Body Text Indent 2"/>
    <w:basedOn w:val="Normal"/>
    <w:rsid w:val="00BE0221"/>
    <w:pPr>
      <w:tabs>
        <w:tab w:val="left" w:pos="851"/>
      </w:tabs>
      <w:ind w:left="851" w:hanging="851"/>
    </w:pPr>
    <w:rPr>
      <w:sz w:val="22"/>
    </w:rPr>
  </w:style>
  <w:style w:type="paragraph" w:styleId="Sangra3detindependiente">
    <w:name w:val="Body Text Indent 3"/>
    <w:basedOn w:val="Normal"/>
    <w:rsid w:val="00BE0221"/>
    <w:pPr>
      <w:ind w:left="705" w:hanging="705"/>
    </w:pPr>
    <w:rPr>
      <w:sz w:val="22"/>
    </w:rPr>
  </w:style>
  <w:style w:type="table" w:styleId="Tablaconcuadrcula">
    <w:name w:val="Table Grid"/>
    <w:basedOn w:val="Tablanormal"/>
    <w:rsid w:val="003029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3E164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CD33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1280</Words>
  <Characters>7167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Manual de Procedimientos</vt:lpstr>
    </vt:vector>
  </TitlesOfParts>
  <Company>Tecnologia Aplicada a la Calidad</Company>
  <LinksUpToDate>false</LinksUpToDate>
  <CharactersWithSpaces>8431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Manual de Procedimientos</dc:title>
  <dc:creator>Edith Barragán Rodríguez</dc:creator>
  <cp:lastModifiedBy>Mlizardi</cp:lastModifiedBy>
  <cp:revision>14</cp:revision>
  <cp:lastPrinted>2012-08-30T21:31:00Z</cp:lastPrinted>
  <dcterms:created xsi:type="dcterms:W3CDTF">2011-11-24T18:41:00Z</dcterms:created>
  <dcterms:modified xsi:type="dcterms:W3CDTF">2012-08-30T21:33:00Z</dcterms:modified>
</cp:coreProperties>
</file>