
<file path=[Content_Types].xml><?xml version="1.0" encoding="utf-8"?>
<Types xmlns="http://schemas.openxmlformats.org/package/2006/content-types">
  <Default Extension="png" ContentType="image/png"/>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977"/>
        <w:gridCol w:w="4394"/>
        <w:gridCol w:w="2299"/>
      </w:tblGrid>
      <w:tr w:rsidR="0051264D" w:rsidTr="00EF1BAB">
        <w:trPr>
          <w:trHeight w:val="2257"/>
        </w:trPr>
        <w:tc>
          <w:tcPr>
            <w:tcW w:w="2977" w:type="dxa"/>
          </w:tcPr>
          <w:p w:rsidR="0051264D" w:rsidRDefault="0051264D"/>
          <w:p w:rsidR="0051264D" w:rsidRDefault="009F4998">
            <w:r>
              <w:rPr>
                <w:noProof/>
                <w:lang w:val="es-MX" w:eastAsia="es-MX"/>
              </w:rPr>
              <w:drawing>
                <wp:anchor distT="0" distB="0" distL="114300" distR="114300" simplePos="0" relativeHeight="251657728" behindDoc="0" locked="0" layoutInCell="1" allowOverlap="1">
                  <wp:simplePos x="0" y="0"/>
                  <wp:positionH relativeFrom="margin">
                    <wp:posOffset>209550</wp:posOffset>
                  </wp:positionH>
                  <wp:positionV relativeFrom="margin">
                    <wp:posOffset>222885</wp:posOffset>
                  </wp:positionV>
                  <wp:extent cx="1329055" cy="999490"/>
                  <wp:effectExtent l="19050" t="0" r="4445" b="0"/>
                  <wp:wrapSquare wrapText="bothSides"/>
                  <wp:docPr id="109" name="Imagen 3" descr="Descripción: SALUD_Firma_RGB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Descripción: SALUD_Firma_RGB_Web"/>
                          <pic:cNvPicPr>
                            <a:picLocks noChangeAspect="1" noChangeArrowheads="1"/>
                          </pic:cNvPicPr>
                        </pic:nvPicPr>
                        <pic:blipFill>
                          <a:blip r:embed="rId8" cstate="print"/>
                          <a:srcRect/>
                          <a:stretch>
                            <a:fillRect/>
                          </a:stretch>
                        </pic:blipFill>
                        <pic:spPr bwMode="auto">
                          <a:xfrm>
                            <a:off x="0" y="0"/>
                            <a:ext cx="1329055" cy="999490"/>
                          </a:xfrm>
                          <a:prstGeom prst="rect">
                            <a:avLst/>
                          </a:prstGeom>
                          <a:noFill/>
                          <a:ln w="9525">
                            <a:noFill/>
                            <a:miter lim="800000"/>
                            <a:headEnd/>
                            <a:tailEnd/>
                          </a:ln>
                        </pic:spPr>
                      </pic:pic>
                    </a:graphicData>
                  </a:graphic>
                </wp:anchor>
              </w:drawing>
            </w:r>
          </w:p>
          <w:p w:rsidR="00EF1BAB" w:rsidRDefault="00EF1BAB"/>
        </w:tc>
        <w:tc>
          <w:tcPr>
            <w:tcW w:w="4394" w:type="dxa"/>
          </w:tcPr>
          <w:p w:rsidR="0051264D" w:rsidRPr="00CB512D" w:rsidRDefault="0051264D" w:rsidP="00CB512D">
            <w:pPr>
              <w:jc w:val="center"/>
              <w:rPr>
                <w:rFonts w:ascii="Arial" w:hAnsi="Arial" w:cs="Arial"/>
                <w:b/>
                <w:sz w:val="32"/>
              </w:rPr>
            </w:pPr>
          </w:p>
          <w:p w:rsidR="0051264D" w:rsidRPr="00CB512D" w:rsidRDefault="0051264D" w:rsidP="00CB512D">
            <w:pPr>
              <w:jc w:val="center"/>
              <w:rPr>
                <w:rFonts w:ascii="Arial" w:hAnsi="Arial" w:cs="Arial"/>
                <w:b/>
                <w:sz w:val="32"/>
              </w:rPr>
            </w:pPr>
          </w:p>
          <w:p w:rsidR="0051264D" w:rsidRPr="00CB512D" w:rsidRDefault="0051264D" w:rsidP="00CB512D">
            <w:pPr>
              <w:jc w:val="center"/>
              <w:rPr>
                <w:rFonts w:ascii="Arial" w:hAnsi="Arial" w:cs="Arial"/>
                <w:b/>
                <w:sz w:val="32"/>
              </w:rPr>
            </w:pPr>
          </w:p>
          <w:p w:rsidR="0051264D" w:rsidRDefault="0051264D" w:rsidP="00EF1BAB">
            <w:pPr>
              <w:jc w:val="center"/>
            </w:pPr>
            <w:r w:rsidRPr="00CB512D">
              <w:rPr>
                <w:rFonts w:ascii="Arial" w:hAnsi="Arial" w:cs="Arial"/>
                <w:b/>
                <w:sz w:val="32"/>
              </w:rPr>
              <w:t>SECRETARÍA DE SALUD</w:t>
            </w:r>
          </w:p>
        </w:tc>
        <w:tc>
          <w:tcPr>
            <w:tcW w:w="2299" w:type="dxa"/>
          </w:tcPr>
          <w:p w:rsidR="0051264D" w:rsidRDefault="0051264D"/>
          <w:p w:rsidR="00C82A92" w:rsidRDefault="00C82A92" w:rsidP="007F3719">
            <w:pPr>
              <w:rPr>
                <w:rFonts w:ascii="Arial" w:hAnsi="Arial" w:cs="Arial"/>
                <w:noProof/>
                <w:sz w:val="24"/>
                <w:lang w:val="es-MX" w:eastAsia="es-MX"/>
              </w:rPr>
            </w:pPr>
            <w:r>
              <w:rPr>
                <w:rFonts w:ascii="Arial" w:hAnsi="Arial" w:cs="Arial"/>
                <w:noProof/>
                <w:sz w:val="24"/>
                <w:lang w:val="es-MX" w:eastAsia="es-MX"/>
              </w:rPr>
              <w:t xml:space="preserve">  </w:t>
            </w:r>
          </w:p>
          <w:p w:rsidR="0051264D" w:rsidRDefault="00C82A92" w:rsidP="007F3719">
            <w:r>
              <w:rPr>
                <w:rFonts w:ascii="Arial" w:hAnsi="Arial" w:cs="Arial"/>
                <w:noProof/>
                <w:sz w:val="24"/>
                <w:lang w:val="es-MX" w:eastAsia="es-MX"/>
              </w:rPr>
              <w:t xml:space="preserve">       </w:t>
            </w:r>
            <w:r w:rsidR="009F4998">
              <w:rPr>
                <w:rFonts w:ascii="Arial" w:hAnsi="Arial" w:cs="Arial"/>
                <w:noProof/>
                <w:sz w:val="24"/>
                <w:lang w:val="es-MX" w:eastAsia="es-MX"/>
              </w:rPr>
              <w:drawing>
                <wp:inline distT="0" distB="0" distL="0" distR="0">
                  <wp:extent cx="996315" cy="819150"/>
                  <wp:effectExtent l="19050" t="0" r="0" b="0"/>
                  <wp:docPr id="1" name="Imagen 1" descr="C:\Users\KSF0021\Pictures\image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C:\Users\KSF0021\Pictures\image001.png"/>
                          <pic:cNvPicPr>
                            <a:picLocks noChangeAspect="1" noChangeArrowheads="1"/>
                          </pic:cNvPicPr>
                        </pic:nvPicPr>
                        <pic:blipFill>
                          <a:blip r:embed="rId9" cstate="print"/>
                          <a:srcRect/>
                          <a:stretch>
                            <a:fillRect/>
                          </a:stretch>
                        </pic:blipFill>
                        <pic:spPr bwMode="auto">
                          <a:xfrm>
                            <a:off x="0" y="0"/>
                            <a:ext cx="996315" cy="819150"/>
                          </a:xfrm>
                          <a:prstGeom prst="rect">
                            <a:avLst/>
                          </a:prstGeom>
                          <a:noFill/>
                          <a:ln w="9525">
                            <a:noFill/>
                            <a:miter lim="800000"/>
                            <a:headEnd/>
                            <a:tailEnd/>
                          </a:ln>
                        </pic:spPr>
                      </pic:pic>
                    </a:graphicData>
                  </a:graphic>
                </wp:inline>
              </w:drawing>
            </w:r>
          </w:p>
        </w:tc>
      </w:tr>
    </w:tbl>
    <w:p w:rsidR="000A01A2" w:rsidRDefault="000A01A2"/>
    <w:p w:rsidR="000A01A2" w:rsidRDefault="000A01A2">
      <w:pPr>
        <w:tabs>
          <w:tab w:val="left" w:pos="6840"/>
        </w:tabs>
        <w:rPr>
          <w:sz w:val="36"/>
          <w:szCs w:val="36"/>
        </w:rPr>
      </w:pPr>
    </w:p>
    <w:p w:rsidR="000A01A2" w:rsidRDefault="000A01A2">
      <w:pPr>
        <w:rPr>
          <w:sz w:val="36"/>
        </w:rPr>
      </w:pPr>
    </w:p>
    <w:p w:rsidR="000A01A2" w:rsidRDefault="000A01A2">
      <w:pPr>
        <w:rPr>
          <w:rFonts w:ascii="Arial" w:hAnsi="Arial" w:cs="Arial"/>
          <w:sz w:val="24"/>
        </w:rPr>
      </w:pPr>
    </w:p>
    <w:p w:rsidR="000A01A2" w:rsidRDefault="000A01A2">
      <w:pPr>
        <w:rPr>
          <w:rFonts w:ascii="Arial" w:hAnsi="Arial" w:cs="Arial"/>
          <w:sz w:val="24"/>
        </w:rPr>
      </w:pPr>
    </w:p>
    <w:p w:rsidR="000A01A2" w:rsidRDefault="000A01A2">
      <w:pPr>
        <w:rPr>
          <w:rFonts w:ascii="Arial" w:hAnsi="Arial" w:cs="Arial"/>
          <w:sz w:val="24"/>
        </w:rPr>
      </w:pPr>
    </w:p>
    <w:p w:rsidR="000A01A2" w:rsidRDefault="000A01A2">
      <w:pPr>
        <w:rPr>
          <w:rFonts w:ascii="Arial" w:hAnsi="Arial" w:cs="Arial"/>
          <w:sz w:val="24"/>
        </w:rPr>
      </w:pPr>
    </w:p>
    <w:p w:rsidR="000A01A2" w:rsidRDefault="00C82A92" w:rsidP="00C82A92">
      <w:pPr>
        <w:tabs>
          <w:tab w:val="left" w:pos="3953"/>
        </w:tabs>
        <w:rPr>
          <w:rFonts w:ascii="Arial" w:hAnsi="Arial" w:cs="Arial"/>
          <w:sz w:val="24"/>
        </w:rPr>
      </w:pPr>
      <w:r>
        <w:rPr>
          <w:rFonts w:ascii="Arial" w:hAnsi="Arial" w:cs="Arial"/>
          <w:sz w:val="24"/>
        </w:rPr>
        <w:tab/>
      </w:r>
    </w:p>
    <w:p w:rsidR="000A01A2" w:rsidRDefault="000A01A2">
      <w:pPr>
        <w:rPr>
          <w:rFonts w:ascii="Arial" w:hAnsi="Arial" w:cs="Arial"/>
          <w:sz w:val="24"/>
        </w:rPr>
      </w:pPr>
    </w:p>
    <w:p w:rsidR="000A01A2" w:rsidRDefault="000A01A2">
      <w:pPr>
        <w:rPr>
          <w:rFonts w:ascii="Arial" w:hAnsi="Arial" w:cs="Arial"/>
          <w:sz w:val="24"/>
        </w:rPr>
      </w:pPr>
    </w:p>
    <w:p w:rsidR="000A01A2" w:rsidRDefault="000A01A2">
      <w:pPr>
        <w:rPr>
          <w:rFonts w:ascii="Arial" w:hAnsi="Arial" w:cs="Arial"/>
          <w:sz w:val="24"/>
        </w:rPr>
      </w:pPr>
    </w:p>
    <w:p w:rsidR="000A01A2" w:rsidRDefault="000A01A2">
      <w:pPr>
        <w:rPr>
          <w:rFonts w:ascii="Arial" w:hAnsi="Arial" w:cs="Arial"/>
          <w:sz w:val="24"/>
        </w:rPr>
      </w:pPr>
    </w:p>
    <w:p w:rsidR="000A01A2" w:rsidRDefault="000A01A2">
      <w:pPr>
        <w:rPr>
          <w:rFonts w:ascii="Arial" w:hAnsi="Arial" w:cs="Arial"/>
          <w:sz w:val="24"/>
        </w:rPr>
      </w:pPr>
    </w:p>
    <w:p w:rsidR="000A01A2" w:rsidRDefault="000A01A2">
      <w:pPr>
        <w:rPr>
          <w:rFonts w:ascii="Arial" w:hAnsi="Arial" w:cs="Arial"/>
          <w:sz w:val="24"/>
        </w:rPr>
      </w:pPr>
    </w:p>
    <w:p w:rsidR="000A01A2" w:rsidRDefault="000A01A2">
      <w:pPr>
        <w:rPr>
          <w:rFonts w:ascii="Arial" w:hAnsi="Arial" w:cs="Arial"/>
          <w:sz w:val="24"/>
        </w:rPr>
      </w:pPr>
    </w:p>
    <w:p w:rsidR="000A01A2" w:rsidRDefault="000A01A2">
      <w:pPr>
        <w:rPr>
          <w:rFonts w:ascii="Arial" w:hAnsi="Arial" w:cs="Arial"/>
          <w:sz w:val="24"/>
        </w:rPr>
      </w:pPr>
    </w:p>
    <w:p w:rsidR="000A01A2" w:rsidRDefault="000A01A2">
      <w:pPr>
        <w:rPr>
          <w:rFonts w:ascii="Arial" w:hAnsi="Arial" w:cs="Arial"/>
          <w:sz w:val="24"/>
        </w:rPr>
      </w:pPr>
    </w:p>
    <w:p w:rsidR="000A01A2" w:rsidRDefault="000A01A2">
      <w:pPr>
        <w:rPr>
          <w:rFonts w:ascii="Arial" w:hAnsi="Arial" w:cs="Arial"/>
          <w:sz w:val="24"/>
        </w:rPr>
      </w:pPr>
    </w:p>
    <w:p w:rsidR="000A01A2" w:rsidRDefault="000A01A2">
      <w:pPr>
        <w:rPr>
          <w:rFonts w:ascii="Arial" w:hAnsi="Arial" w:cs="Arial"/>
          <w:sz w:val="24"/>
        </w:rPr>
      </w:pPr>
    </w:p>
    <w:p w:rsidR="000A01A2" w:rsidRPr="002D0034" w:rsidRDefault="00CC6B48">
      <w:pPr>
        <w:jc w:val="center"/>
        <w:rPr>
          <w:rFonts w:ascii="Arial" w:hAnsi="Arial" w:cs="Arial"/>
          <w:b/>
          <w:sz w:val="40"/>
          <w:szCs w:val="40"/>
        </w:rPr>
      </w:pPr>
      <w:r w:rsidRPr="002D0034">
        <w:rPr>
          <w:rFonts w:ascii="Arial" w:hAnsi="Arial" w:cs="Arial"/>
          <w:b/>
          <w:sz w:val="40"/>
          <w:szCs w:val="40"/>
        </w:rPr>
        <w:t>MANUAL DE ORGANIZACIÓN ESPECÍFICO DEL</w:t>
      </w:r>
    </w:p>
    <w:p w:rsidR="00CC6B48" w:rsidRPr="002D0034" w:rsidRDefault="00CC6B48" w:rsidP="00CC6B48">
      <w:pPr>
        <w:jc w:val="center"/>
        <w:rPr>
          <w:rFonts w:ascii="Arial" w:hAnsi="Arial" w:cs="Arial"/>
          <w:b/>
          <w:bCs/>
          <w:sz w:val="40"/>
          <w:szCs w:val="40"/>
          <w:lang w:val="es-MX"/>
        </w:rPr>
      </w:pPr>
      <w:r w:rsidRPr="002D0034">
        <w:rPr>
          <w:rFonts w:ascii="Arial" w:hAnsi="Arial" w:cs="Arial"/>
          <w:b/>
          <w:bCs/>
          <w:sz w:val="40"/>
          <w:szCs w:val="40"/>
          <w:lang w:val="es-MX"/>
        </w:rPr>
        <w:t>CENTRO NACIONAL PARA LA PREVENCIÓN Y EL CONTROL DE LAS ADICCIONES</w:t>
      </w:r>
      <w:r w:rsidR="00873790" w:rsidRPr="002D0034">
        <w:rPr>
          <w:rFonts w:ascii="Arial" w:hAnsi="Arial" w:cs="Arial"/>
          <w:b/>
          <w:bCs/>
          <w:sz w:val="40"/>
          <w:szCs w:val="40"/>
          <w:lang w:val="es-MX"/>
        </w:rPr>
        <w:t>.</w:t>
      </w:r>
    </w:p>
    <w:p w:rsidR="00CC6B48" w:rsidRPr="002D0034" w:rsidRDefault="00CC6B48" w:rsidP="00CC6B48">
      <w:pPr>
        <w:jc w:val="center"/>
        <w:rPr>
          <w:rFonts w:ascii="Arial" w:hAnsi="Arial" w:cs="Arial"/>
          <w:b/>
          <w:sz w:val="40"/>
          <w:szCs w:val="40"/>
          <w:lang w:val="es-MX"/>
        </w:rPr>
      </w:pPr>
      <w:r w:rsidRPr="002D0034">
        <w:rPr>
          <w:rFonts w:ascii="Arial" w:hAnsi="Arial" w:cs="Arial"/>
          <w:b/>
          <w:bCs/>
          <w:sz w:val="40"/>
          <w:szCs w:val="40"/>
          <w:lang w:val="es-MX"/>
        </w:rPr>
        <w:t>CENADIC</w:t>
      </w:r>
    </w:p>
    <w:p w:rsidR="000A01A2" w:rsidRDefault="000A01A2">
      <w:pPr>
        <w:jc w:val="center"/>
        <w:rPr>
          <w:rFonts w:ascii="Arial" w:hAnsi="Arial" w:cs="Arial"/>
          <w:sz w:val="36"/>
        </w:rPr>
      </w:pPr>
    </w:p>
    <w:p w:rsidR="000A01A2" w:rsidRDefault="000A01A2">
      <w:pPr>
        <w:jc w:val="center"/>
        <w:rPr>
          <w:rFonts w:ascii="Arial" w:hAnsi="Arial" w:cs="Arial"/>
          <w:b/>
          <w:sz w:val="28"/>
        </w:rPr>
      </w:pPr>
    </w:p>
    <w:p w:rsidR="00A26DA5" w:rsidRPr="00A649EA" w:rsidRDefault="00A26DA5" w:rsidP="00A26DA5">
      <w:pPr>
        <w:autoSpaceDE w:val="0"/>
        <w:autoSpaceDN w:val="0"/>
        <w:adjustRightInd w:val="0"/>
        <w:ind w:left="720" w:hanging="720"/>
        <w:jc w:val="both"/>
        <w:rPr>
          <w:rFonts w:ascii="Arial" w:hAnsi="Arial" w:cs="Arial"/>
          <w:color w:val="000000"/>
          <w:sz w:val="23"/>
          <w:szCs w:val="23"/>
        </w:rPr>
      </w:pPr>
      <w:r w:rsidRPr="00A649EA">
        <w:rPr>
          <w:rFonts w:ascii="Arial" w:hAnsi="Arial" w:cs="Arial"/>
          <w:b/>
          <w:bCs/>
          <w:color w:val="000000"/>
          <w:sz w:val="23"/>
          <w:szCs w:val="23"/>
        </w:rPr>
        <w:t xml:space="preserve"> </w:t>
      </w:r>
    </w:p>
    <w:p w:rsidR="00A26DA5" w:rsidRDefault="00A26DA5" w:rsidP="00A26DA5"/>
    <w:p w:rsidR="000A01A2" w:rsidRDefault="000A01A2">
      <w:pPr>
        <w:jc w:val="both"/>
        <w:rPr>
          <w:sz w:val="36"/>
        </w:rPr>
      </w:pPr>
    </w:p>
    <w:p w:rsidR="000A01A2" w:rsidRDefault="000A01A2">
      <w:pPr>
        <w:jc w:val="both"/>
        <w:rPr>
          <w:sz w:val="36"/>
        </w:rPr>
      </w:pPr>
    </w:p>
    <w:p w:rsidR="000A01A2" w:rsidRDefault="000A01A2">
      <w:pPr>
        <w:jc w:val="both"/>
        <w:rPr>
          <w:sz w:val="36"/>
        </w:rPr>
      </w:pPr>
    </w:p>
    <w:p w:rsidR="000A01A2" w:rsidRDefault="000A01A2">
      <w:pPr>
        <w:jc w:val="both"/>
        <w:rPr>
          <w:sz w:val="36"/>
        </w:rPr>
      </w:pPr>
    </w:p>
    <w:p w:rsidR="000A01A2" w:rsidRDefault="000A01A2">
      <w:pPr>
        <w:rPr>
          <w:sz w:val="28"/>
        </w:rPr>
      </w:pPr>
    </w:p>
    <w:p w:rsidR="000A01A2" w:rsidRDefault="008C6CB7">
      <w:pPr>
        <w:jc w:val="right"/>
        <w:rPr>
          <w:rFonts w:ascii="Arial" w:hAnsi="Arial" w:cs="Arial"/>
          <w:b/>
          <w:bCs/>
          <w:sz w:val="28"/>
        </w:rPr>
      </w:pPr>
      <w:r>
        <w:rPr>
          <w:rFonts w:ascii="Arial" w:hAnsi="Arial" w:cs="Arial"/>
          <w:b/>
          <w:bCs/>
          <w:sz w:val="28"/>
        </w:rPr>
        <w:t>SEPTIEMBRE, 2012</w:t>
      </w:r>
    </w:p>
    <w:tbl>
      <w:tblPr>
        <w:tblW w:w="9639"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9639"/>
      </w:tblGrid>
      <w:tr w:rsidR="000A01A2" w:rsidTr="00E5008B">
        <w:tblPrEx>
          <w:tblCellMar>
            <w:top w:w="0" w:type="dxa"/>
            <w:bottom w:w="0" w:type="dxa"/>
          </w:tblCellMar>
        </w:tblPrEx>
        <w:trPr>
          <w:trHeight w:val="11854"/>
        </w:trPr>
        <w:tc>
          <w:tcPr>
            <w:tcW w:w="9639" w:type="dxa"/>
          </w:tcPr>
          <w:p w:rsidR="000A01A2" w:rsidRDefault="000A01A2">
            <w:pPr>
              <w:tabs>
                <w:tab w:val="left" w:pos="5331"/>
              </w:tabs>
              <w:jc w:val="both"/>
              <w:rPr>
                <w:rFonts w:ascii="Arial" w:hAnsi="Arial" w:cs="Arial"/>
                <w:sz w:val="24"/>
                <w:szCs w:val="24"/>
              </w:rPr>
            </w:pPr>
          </w:p>
          <w:p w:rsidR="000A01A2" w:rsidRDefault="000A01A2">
            <w:pPr>
              <w:jc w:val="both"/>
              <w:rPr>
                <w:rFonts w:ascii="Arial" w:hAnsi="Arial" w:cs="Arial"/>
                <w:sz w:val="24"/>
                <w:szCs w:val="24"/>
              </w:rPr>
            </w:pPr>
          </w:p>
          <w:p w:rsidR="000A01A2" w:rsidRDefault="000A01A2">
            <w:pPr>
              <w:jc w:val="both"/>
              <w:rPr>
                <w:rFonts w:ascii="Arial" w:hAnsi="Arial" w:cs="Arial"/>
                <w:sz w:val="24"/>
                <w:szCs w:val="24"/>
              </w:rPr>
            </w:pPr>
          </w:p>
          <w:p w:rsidR="000A01A2" w:rsidRDefault="000A01A2">
            <w:pPr>
              <w:jc w:val="center"/>
              <w:rPr>
                <w:rFonts w:ascii="Arial" w:hAnsi="Arial" w:cs="Arial"/>
                <w:b/>
                <w:sz w:val="24"/>
                <w:szCs w:val="24"/>
              </w:rPr>
            </w:pPr>
            <w:r>
              <w:rPr>
                <w:rFonts w:ascii="Arial" w:hAnsi="Arial" w:cs="Arial"/>
                <w:b/>
                <w:sz w:val="24"/>
                <w:szCs w:val="24"/>
              </w:rPr>
              <w:t>ÍNDICE</w:t>
            </w:r>
          </w:p>
          <w:p w:rsidR="000A01A2" w:rsidRDefault="000A01A2">
            <w:pPr>
              <w:rPr>
                <w:rFonts w:ascii="Arial" w:hAnsi="Arial" w:cs="Arial"/>
                <w:b/>
                <w:sz w:val="24"/>
                <w:szCs w:val="24"/>
              </w:rPr>
            </w:pPr>
          </w:p>
          <w:p w:rsidR="000A01A2" w:rsidRDefault="000A01A2">
            <w:pPr>
              <w:rPr>
                <w:rFonts w:ascii="Arial" w:hAnsi="Arial" w:cs="Arial"/>
                <w:b/>
                <w:sz w:val="24"/>
                <w:szCs w:val="24"/>
              </w:rPr>
            </w:pPr>
          </w:p>
          <w:p w:rsidR="000A01A2" w:rsidRDefault="000A01A2">
            <w:pPr>
              <w:jc w:val="center"/>
              <w:rPr>
                <w:rFonts w:ascii="Arial" w:hAnsi="Arial" w:cs="Arial"/>
                <w:b/>
                <w:sz w:val="24"/>
                <w:szCs w:val="24"/>
              </w:rPr>
            </w:pPr>
            <w:r>
              <w:rPr>
                <w:rFonts w:ascii="Arial" w:hAnsi="Arial" w:cs="Arial"/>
                <w:b/>
                <w:sz w:val="24"/>
                <w:szCs w:val="24"/>
              </w:rPr>
              <w:t xml:space="preserve">                                                                                               </w:t>
            </w:r>
            <w:r w:rsidR="00444DD3">
              <w:rPr>
                <w:rFonts w:ascii="Arial" w:hAnsi="Arial" w:cs="Arial"/>
                <w:b/>
                <w:sz w:val="24"/>
                <w:szCs w:val="24"/>
              </w:rPr>
              <w:t xml:space="preserve">           </w:t>
            </w:r>
            <w:r>
              <w:rPr>
                <w:rFonts w:ascii="Arial" w:hAnsi="Arial" w:cs="Arial"/>
                <w:b/>
                <w:sz w:val="24"/>
                <w:szCs w:val="24"/>
              </w:rPr>
              <w:t xml:space="preserve"> H  O  J  A</w:t>
            </w:r>
          </w:p>
          <w:p w:rsidR="000A01A2" w:rsidRDefault="000A01A2">
            <w:pPr>
              <w:rPr>
                <w:rFonts w:ascii="Arial" w:hAnsi="Arial" w:cs="Arial"/>
                <w:b/>
                <w:sz w:val="24"/>
                <w:szCs w:val="24"/>
              </w:rPr>
            </w:pPr>
          </w:p>
          <w:p w:rsidR="000A01A2" w:rsidRDefault="000A01A2">
            <w:pPr>
              <w:rPr>
                <w:rFonts w:ascii="Arial" w:hAnsi="Arial" w:cs="Arial"/>
                <w:b/>
                <w:sz w:val="24"/>
                <w:szCs w:val="24"/>
              </w:rPr>
            </w:pPr>
          </w:p>
          <w:p w:rsidR="000A01A2" w:rsidRDefault="002349A1" w:rsidP="00444DD3">
            <w:pPr>
              <w:rPr>
                <w:rFonts w:ascii="Arial" w:hAnsi="Arial" w:cs="Arial"/>
                <w:b/>
                <w:sz w:val="24"/>
                <w:szCs w:val="24"/>
              </w:rPr>
            </w:pPr>
            <w:r>
              <w:rPr>
                <w:rFonts w:ascii="Arial" w:hAnsi="Arial" w:cs="Arial"/>
                <w:b/>
                <w:sz w:val="24"/>
                <w:szCs w:val="24"/>
              </w:rPr>
              <w:t xml:space="preserve">      </w:t>
            </w:r>
            <w:r w:rsidR="00444DD3">
              <w:rPr>
                <w:rFonts w:ascii="Arial" w:hAnsi="Arial" w:cs="Arial"/>
                <w:b/>
                <w:sz w:val="24"/>
                <w:szCs w:val="24"/>
              </w:rPr>
              <w:t xml:space="preserve">    </w:t>
            </w:r>
            <w:r>
              <w:rPr>
                <w:rFonts w:ascii="Arial" w:hAnsi="Arial" w:cs="Arial"/>
                <w:b/>
                <w:sz w:val="24"/>
                <w:szCs w:val="24"/>
              </w:rPr>
              <w:t xml:space="preserve"> </w:t>
            </w:r>
            <w:r w:rsidR="000A01A2">
              <w:rPr>
                <w:rFonts w:ascii="Arial" w:hAnsi="Arial" w:cs="Arial"/>
                <w:b/>
                <w:sz w:val="24"/>
                <w:szCs w:val="24"/>
              </w:rPr>
              <w:t xml:space="preserve">I.         INTRODUCCIÓN                                                        </w:t>
            </w:r>
            <w:r w:rsidR="00444DD3">
              <w:rPr>
                <w:rFonts w:ascii="Arial" w:hAnsi="Arial" w:cs="Arial"/>
                <w:b/>
                <w:sz w:val="24"/>
                <w:szCs w:val="24"/>
              </w:rPr>
              <w:t xml:space="preserve">        </w:t>
            </w:r>
            <w:r w:rsidR="000A01A2">
              <w:rPr>
                <w:rFonts w:ascii="Arial" w:hAnsi="Arial" w:cs="Arial"/>
                <w:b/>
                <w:sz w:val="24"/>
                <w:szCs w:val="24"/>
              </w:rPr>
              <w:t xml:space="preserve"> </w:t>
            </w:r>
            <w:r w:rsidR="00444DD3">
              <w:rPr>
                <w:rFonts w:ascii="Arial" w:hAnsi="Arial" w:cs="Arial"/>
                <w:b/>
                <w:sz w:val="24"/>
                <w:szCs w:val="24"/>
              </w:rPr>
              <w:t xml:space="preserve">    </w:t>
            </w:r>
            <w:r w:rsidR="000A01A2">
              <w:rPr>
                <w:rFonts w:ascii="Arial" w:hAnsi="Arial" w:cs="Arial"/>
                <w:b/>
                <w:sz w:val="24"/>
                <w:szCs w:val="24"/>
              </w:rPr>
              <w:t xml:space="preserve"> </w:t>
            </w:r>
            <w:r>
              <w:rPr>
                <w:rFonts w:ascii="Arial" w:hAnsi="Arial" w:cs="Arial"/>
                <w:b/>
                <w:sz w:val="24"/>
                <w:szCs w:val="24"/>
              </w:rPr>
              <w:t xml:space="preserve"> </w:t>
            </w:r>
            <w:r w:rsidR="00444DD3">
              <w:rPr>
                <w:rFonts w:ascii="Arial" w:hAnsi="Arial" w:cs="Arial"/>
                <w:b/>
                <w:sz w:val="24"/>
                <w:szCs w:val="24"/>
              </w:rPr>
              <w:t xml:space="preserve">   </w:t>
            </w:r>
            <w:r w:rsidR="00705F50">
              <w:rPr>
                <w:rFonts w:ascii="Arial" w:hAnsi="Arial" w:cs="Arial"/>
                <w:b/>
                <w:sz w:val="24"/>
                <w:szCs w:val="24"/>
              </w:rPr>
              <w:t>2</w:t>
            </w:r>
          </w:p>
          <w:p w:rsidR="000A01A2" w:rsidRDefault="000A01A2">
            <w:pPr>
              <w:rPr>
                <w:rFonts w:ascii="Arial" w:hAnsi="Arial" w:cs="Arial"/>
                <w:b/>
                <w:sz w:val="24"/>
                <w:szCs w:val="24"/>
              </w:rPr>
            </w:pPr>
          </w:p>
          <w:p w:rsidR="00705F50" w:rsidRDefault="00705F50">
            <w:pPr>
              <w:rPr>
                <w:rFonts w:ascii="Arial" w:hAnsi="Arial" w:cs="Arial"/>
                <w:b/>
                <w:sz w:val="24"/>
                <w:szCs w:val="24"/>
              </w:rPr>
            </w:pPr>
          </w:p>
          <w:p w:rsidR="000A01A2" w:rsidRDefault="000A01A2" w:rsidP="00545FA2">
            <w:pPr>
              <w:ind w:left="708"/>
              <w:rPr>
                <w:rFonts w:ascii="Arial" w:hAnsi="Arial" w:cs="Arial"/>
                <w:b/>
                <w:sz w:val="24"/>
                <w:szCs w:val="24"/>
              </w:rPr>
            </w:pPr>
            <w:r>
              <w:rPr>
                <w:rFonts w:ascii="Arial" w:hAnsi="Arial" w:cs="Arial"/>
                <w:b/>
                <w:sz w:val="24"/>
                <w:szCs w:val="24"/>
              </w:rPr>
              <w:t xml:space="preserve">II.        OBJETIVO DEL MANUAL                                         </w:t>
            </w:r>
            <w:r w:rsidR="002349A1">
              <w:rPr>
                <w:rFonts w:ascii="Arial" w:hAnsi="Arial" w:cs="Arial"/>
                <w:b/>
                <w:sz w:val="24"/>
                <w:szCs w:val="24"/>
              </w:rPr>
              <w:t xml:space="preserve"> </w:t>
            </w:r>
            <w:r w:rsidR="00444DD3">
              <w:rPr>
                <w:rFonts w:ascii="Arial" w:hAnsi="Arial" w:cs="Arial"/>
                <w:b/>
                <w:sz w:val="24"/>
                <w:szCs w:val="24"/>
              </w:rPr>
              <w:t xml:space="preserve">                 </w:t>
            </w:r>
            <w:r w:rsidR="00705F50">
              <w:rPr>
                <w:rFonts w:ascii="Arial" w:hAnsi="Arial" w:cs="Arial"/>
                <w:b/>
                <w:sz w:val="24"/>
                <w:szCs w:val="24"/>
              </w:rPr>
              <w:t>3</w:t>
            </w:r>
          </w:p>
          <w:p w:rsidR="000A01A2" w:rsidRDefault="000A01A2">
            <w:pPr>
              <w:rPr>
                <w:rFonts w:ascii="Arial" w:hAnsi="Arial" w:cs="Arial"/>
                <w:b/>
                <w:sz w:val="24"/>
                <w:szCs w:val="24"/>
              </w:rPr>
            </w:pPr>
          </w:p>
          <w:p w:rsidR="00705F50" w:rsidRDefault="00705F50">
            <w:pPr>
              <w:rPr>
                <w:rFonts w:ascii="Arial" w:hAnsi="Arial" w:cs="Arial"/>
                <w:b/>
                <w:sz w:val="24"/>
                <w:szCs w:val="24"/>
              </w:rPr>
            </w:pPr>
          </w:p>
          <w:p w:rsidR="000A01A2" w:rsidRDefault="000A01A2" w:rsidP="002349A1">
            <w:pPr>
              <w:ind w:left="708"/>
              <w:rPr>
                <w:rFonts w:ascii="Arial" w:hAnsi="Arial" w:cs="Arial"/>
                <w:b/>
                <w:sz w:val="24"/>
                <w:szCs w:val="24"/>
              </w:rPr>
            </w:pPr>
            <w:r>
              <w:rPr>
                <w:rFonts w:ascii="Arial" w:hAnsi="Arial" w:cs="Arial"/>
                <w:b/>
                <w:sz w:val="24"/>
                <w:szCs w:val="24"/>
              </w:rPr>
              <w:t xml:space="preserve">III.      </w:t>
            </w:r>
            <w:r w:rsidR="00444DD3">
              <w:rPr>
                <w:rFonts w:ascii="Arial" w:hAnsi="Arial" w:cs="Arial"/>
                <w:b/>
                <w:sz w:val="24"/>
                <w:szCs w:val="24"/>
              </w:rPr>
              <w:t xml:space="preserve"> </w:t>
            </w:r>
            <w:r>
              <w:rPr>
                <w:rFonts w:ascii="Arial" w:hAnsi="Arial" w:cs="Arial"/>
                <w:b/>
                <w:sz w:val="24"/>
                <w:szCs w:val="24"/>
              </w:rPr>
              <w:t xml:space="preserve">ANTECEDENTES HISTÓRICOS                               </w:t>
            </w:r>
            <w:r w:rsidR="002349A1">
              <w:rPr>
                <w:rFonts w:ascii="Arial" w:hAnsi="Arial" w:cs="Arial"/>
                <w:b/>
                <w:sz w:val="24"/>
                <w:szCs w:val="24"/>
              </w:rPr>
              <w:t xml:space="preserve"> </w:t>
            </w:r>
            <w:r w:rsidR="00444DD3">
              <w:rPr>
                <w:rFonts w:ascii="Arial" w:hAnsi="Arial" w:cs="Arial"/>
                <w:b/>
                <w:sz w:val="24"/>
                <w:szCs w:val="24"/>
              </w:rPr>
              <w:t xml:space="preserve">          </w:t>
            </w:r>
            <w:r>
              <w:rPr>
                <w:rFonts w:ascii="Arial" w:hAnsi="Arial" w:cs="Arial"/>
                <w:b/>
                <w:sz w:val="24"/>
                <w:szCs w:val="24"/>
              </w:rPr>
              <w:t xml:space="preserve"> </w:t>
            </w:r>
            <w:r w:rsidR="00444DD3">
              <w:rPr>
                <w:rFonts w:ascii="Arial" w:hAnsi="Arial" w:cs="Arial"/>
                <w:b/>
                <w:sz w:val="24"/>
                <w:szCs w:val="24"/>
              </w:rPr>
              <w:t xml:space="preserve">     </w:t>
            </w:r>
            <w:r>
              <w:rPr>
                <w:rFonts w:ascii="Arial" w:hAnsi="Arial" w:cs="Arial"/>
                <w:b/>
                <w:sz w:val="24"/>
                <w:szCs w:val="24"/>
              </w:rPr>
              <w:t xml:space="preserve"> </w:t>
            </w:r>
            <w:r w:rsidR="00705F50">
              <w:rPr>
                <w:rFonts w:ascii="Arial" w:hAnsi="Arial" w:cs="Arial"/>
                <w:b/>
                <w:sz w:val="24"/>
                <w:szCs w:val="24"/>
              </w:rPr>
              <w:t>4</w:t>
            </w:r>
          </w:p>
          <w:p w:rsidR="000A01A2" w:rsidRDefault="000A01A2">
            <w:pPr>
              <w:ind w:left="1416"/>
              <w:rPr>
                <w:rFonts w:ascii="Arial" w:hAnsi="Arial" w:cs="Arial"/>
                <w:b/>
                <w:sz w:val="24"/>
                <w:szCs w:val="24"/>
              </w:rPr>
            </w:pPr>
          </w:p>
          <w:p w:rsidR="000A01A2" w:rsidRDefault="000A01A2">
            <w:pPr>
              <w:rPr>
                <w:rFonts w:ascii="Arial" w:hAnsi="Arial" w:cs="Arial"/>
                <w:b/>
                <w:sz w:val="24"/>
                <w:szCs w:val="24"/>
              </w:rPr>
            </w:pPr>
          </w:p>
          <w:p w:rsidR="000A01A2" w:rsidRDefault="000A01A2" w:rsidP="002349A1">
            <w:pPr>
              <w:ind w:left="708"/>
              <w:rPr>
                <w:rFonts w:ascii="Arial" w:hAnsi="Arial" w:cs="Arial"/>
                <w:b/>
                <w:sz w:val="24"/>
                <w:szCs w:val="24"/>
              </w:rPr>
            </w:pPr>
            <w:r>
              <w:rPr>
                <w:rFonts w:ascii="Arial" w:hAnsi="Arial" w:cs="Arial"/>
                <w:b/>
                <w:sz w:val="24"/>
                <w:szCs w:val="24"/>
              </w:rPr>
              <w:t xml:space="preserve">IV.       </w:t>
            </w:r>
            <w:r w:rsidR="002349A1" w:rsidRPr="002349A1">
              <w:rPr>
                <w:rFonts w:ascii="Arial" w:hAnsi="Arial" w:cs="Arial"/>
                <w:b/>
                <w:sz w:val="24"/>
                <w:szCs w:val="24"/>
              </w:rPr>
              <w:t xml:space="preserve">MARCO JURÍDICO </w:t>
            </w:r>
            <w:r w:rsidR="002349A1">
              <w:rPr>
                <w:rFonts w:ascii="Arial" w:hAnsi="Arial" w:cs="Arial"/>
                <w:b/>
                <w:sz w:val="24"/>
                <w:szCs w:val="24"/>
              </w:rPr>
              <w:t xml:space="preserve">                                                     </w:t>
            </w:r>
            <w:r w:rsidR="00444DD3">
              <w:rPr>
                <w:rFonts w:ascii="Arial" w:hAnsi="Arial" w:cs="Arial"/>
                <w:b/>
                <w:sz w:val="24"/>
                <w:szCs w:val="24"/>
              </w:rPr>
              <w:t xml:space="preserve">             </w:t>
            </w:r>
            <w:r w:rsidR="002349A1">
              <w:rPr>
                <w:rFonts w:ascii="Arial" w:hAnsi="Arial" w:cs="Arial"/>
                <w:b/>
                <w:sz w:val="24"/>
                <w:szCs w:val="24"/>
              </w:rPr>
              <w:t xml:space="preserve"> </w:t>
            </w:r>
            <w:r w:rsidR="00444DD3">
              <w:rPr>
                <w:rFonts w:ascii="Arial" w:hAnsi="Arial" w:cs="Arial"/>
                <w:b/>
                <w:sz w:val="24"/>
                <w:szCs w:val="24"/>
              </w:rPr>
              <w:t xml:space="preserve"> </w:t>
            </w:r>
            <w:r w:rsidR="002349A1">
              <w:rPr>
                <w:rFonts w:ascii="Arial" w:hAnsi="Arial" w:cs="Arial"/>
                <w:b/>
                <w:sz w:val="24"/>
                <w:szCs w:val="24"/>
              </w:rPr>
              <w:t xml:space="preserve"> </w:t>
            </w:r>
            <w:r w:rsidR="00F555AB">
              <w:rPr>
                <w:rFonts w:ascii="Arial" w:hAnsi="Arial" w:cs="Arial"/>
                <w:b/>
                <w:sz w:val="24"/>
                <w:szCs w:val="24"/>
              </w:rPr>
              <w:t>8</w:t>
            </w:r>
          </w:p>
          <w:p w:rsidR="000A01A2" w:rsidRDefault="000A01A2">
            <w:pPr>
              <w:ind w:left="1416"/>
              <w:rPr>
                <w:rFonts w:ascii="Arial" w:hAnsi="Arial" w:cs="Arial"/>
                <w:b/>
                <w:sz w:val="24"/>
                <w:szCs w:val="24"/>
              </w:rPr>
            </w:pPr>
          </w:p>
          <w:p w:rsidR="000A01A2" w:rsidRDefault="000A01A2">
            <w:pPr>
              <w:rPr>
                <w:rFonts w:ascii="Arial" w:hAnsi="Arial" w:cs="Arial"/>
                <w:b/>
                <w:sz w:val="24"/>
                <w:szCs w:val="24"/>
              </w:rPr>
            </w:pPr>
          </w:p>
          <w:p w:rsidR="000A01A2" w:rsidRDefault="000A01A2" w:rsidP="002349A1">
            <w:pPr>
              <w:ind w:left="708"/>
              <w:rPr>
                <w:rFonts w:ascii="Arial" w:hAnsi="Arial" w:cs="Arial"/>
                <w:b/>
                <w:sz w:val="24"/>
                <w:szCs w:val="24"/>
              </w:rPr>
            </w:pPr>
            <w:r>
              <w:rPr>
                <w:rFonts w:ascii="Arial" w:hAnsi="Arial" w:cs="Arial"/>
                <w:b/>
                <w:sz w:val="24"/>
                <w:szCs w:val="24"/>
              </w:rPr>
              <w:t xml:space="preserve">V.       </w:t>
            </w:r>
            <w:r w:rsidR="00F05931">
              <w:rPr>
                <w:rFonts w:ascii="Arial" w:hAnsi="Arial" w:cs="Arial"/>
                <w:b/>
                <w:sz w:val="24"/>
                <w:szCs w:val="24"/>
              </w:rPr>
              <w:t xml:space="preserve"> </w:t>
            </w:r>
            <w:r>
              <w:rPr>
                <w:rFonts w:ascii="Arial" w:hAnsi="Arial" w:cs="Arial"/>
                <w:b/>
                <w:sz w:val="24"/>
                <w:szCs w:val="24"/>
              </w:rPr>
              <w:t xml:space="preserve">ATRIBUCIONES                                                        </w:t>
            </w:r>
            <w:r w:rsidR="00444DD3">
              <w:rPr>
                <w:rFonts w:ascii="Arial" w:hAnsi="Arial" w:cs="Arial"/>
                <w:b/>
                <w:sz w:val="24"/>
                <w:szCs w:val="24"/>
              </w:rPr>
              <w:t xml:space="preserve">       </w:t>
            </w:r>
            <w:r w:rsidR="00823AEB">
              <w:rPr>
                <w:rFonts w:ascii="Arial" w:hAnsi="Arial" w:cs="Arial"/>
                <w:b/>
                <w:sz w:val="24"/>
                <w:szCs w:val="24"/>
              </w:rPr>
              <w:t xml:space="preserve"> </w:t>
            </w:r>
            <w:r w:rsidR="00444DD3">
              <w:rPr>
                <w:rFonts w:ascii="Arial" w:hAnsi="Arial" w:cs="Arial"/>
                <w:b/>
                <w:sz w:val="24"/>
                <w:szCs w:val="24"/>
              </w:rPr>
              <w:t xml:space="preserve">  </w:t>
            </w:r>
            <w:r w:rsidR="00653B0E">
              <w:rPr>
                <w:rFonts w:ascii="Arial" w:hAnsi="Arial" w:cs="Arial"/>
                <w:b/>
                <w:sz w:val="24"/>
                <w:szCs w:val="24"/>
              </w:rPr>
              <w:t xml:space="preserve"> </w:t>
            </w:r>
            <w:r w:rsidR="00444DD3">
              <w:rPr>
                <w:rFonts w:ascii="Arial" w:hAnsi="Arial" w:cs="Arial"/>
                <w:b/>
                <w:sz w:val="24"/>
                <w:szCs w:val="24"/>
              </w:rPr>
              <w:t xml:space="preserve"> </w:t>
            </w:r>
            <w:r>
              <w:rPr>
                <w:rFonts w:ascii="Arial" w:hAnsi="Arial" w:cs="Arial"/>
                <w:b/>
                <w:sz w:val="24"/>
                <w:szCs w:val="24"/>
              </w:rPr>
              <w:t xml:space="preserve"> </w:t>
            </w:r>
            <w:r w:rsidR="00444DD3">
              <w:rPr>
                <w:rFonts w:ascii="Arial" w:hAnsi="Arial" w:cs="Arial"/>
                <w:b/>
                <w:sz w:val="24"/>
                <w:szCs w:val="24"/>
              </w:rPr>
              <w:t xml:space="preserve">     </w:t>
            </w:r>
            <w:r w:rsidR="00653B0E">
              <w:rPr>
                <w:rFonts w:ascii="Arial" w:hAnsi="Arial" w:cs="Arial"/>
                <w:b/>
                <w:sz w:val="24"/>
                <w:szCs w:val="24"/>
              </w:rPr>
              <w:t>11</w:t>
            </w:r>
          </w:p>
          <w:p w:rsidR="000A01A2" w:rsidRDefault="000A01A2">
            <w:pPr>
              <w:ind w:left="1416"/>
              <w:rPr>
                <w:rFonts w:ascii="Arial" w:hAnsi="Arial" w:cs="Arial"/>
                <w:b/>
                <w:sz w:val="24"/>
                <w:szCs w:val="24"/>
              </w:rPr>
            </w:pPr>
          </w:p>
          <w:p w:rsidR="000A01A2" w:rsidRDefault="000A01A2">
            <w:pPr>
              <w:ind w:left="1416"/>
              <w:rPr>
                <w:rFonts w:ascii="Arial" w:hAnsi="Arial" w:cs="Arial"/>
                <w:b/>
                <w:sz w:val="24"/>
                <w:szCs w:val="24"/>
              </w:rPr>
            </w:pPr>
          </w:p>
          <w:p w:rsidR="000A01A2" w:rsidRDefault="002349A1" w:rsidP="002349A1">
            <w:pPr>
              <w:ind w:left="708"/>
              <w:rPr>
                <w:rFonts w:ascii="Arial" w:hAnsi="Arial" w:cs="Arial"/>
                <w:b/>
                <w:sz w:val="24"/>
                <w:szCs w:val="24"/>
              </w:rPr>
            </w:pPr>
            <w:r>
              <w:rPr>
                <w:rFonts w:ascii="Arial" w:hAnsi="Arial" w:cs="Arial"/>
                <w:b/>
                <w:sz w:val="24"/>
                <w:szCs w:val="24"/>
              </w:rPr>
              <w:t>VI.        MISIÓN Y VISIÓ</w:t>
            </w:r>
            <w:r w:rsidR="00F05931">
              <w:rPr>
                <w:rFonts w:ascii="Arial" w:hAnsi="Arial" w:cs="Arial"/>
                <w:b/>
                <w:sz w:val="24"/>
                <w:szCs w:val="24"/>
              </w:rPr>
              <w:t xml:space="preserve">N DEL CENADIC                            </w:t>
            </w:r>
            <w:r w:rsidR="00444DD3">
              <w:rPr>
                <w:rFonts w:ascii="Arial" w:hAnsi="Arial" w:cs="Arial"/>
                <w:b/>
                <w:sz w:val="24"/>
                <w:szCs w:val="24"/>
              </w:rPr>
              <w:t xml:space="preserve">         </w:t>
            </w:r>
            <w:r w:rsidR="00823AEB">
              <w:rPr>
                <w:rFonts w:ascii="Arial" w:hAnsi="Arial" w:cs="Arial"/>
                <w:b/>
                <w:sz w:val="24"/>
                <w:szCs w:val="24"/>
              </w:rPr>
              <w:t xml:space="preserve"> </w:t>
            </w:r>
            <w:r w:rsidR="00444DD3">
              <w:rPr>
                <w:rFonts w:ascii="Arial" w:hAnsi="Arial" w:cs="Arial"/>
                <w:b/>
                <w:sz w:val="24"/>
                <w:szCs w:val="24"/>
              </w:rPr>
              <w:t xml:space="preserve"> </w:t>
            </w:r>
            <w:r w:rsidR="000B0CCC">
              <w:rPr>
                <w:rFonts w:ascii="Arial" w:hAnsi="Arial" w:cs="Arial"/>
                <w:b/>
                <w:sz w:val="24"/>
                <w:szCs w:val="24"/>
              </w:rPr>
              <w:t xml:space="preserve"> </w:t>
            </w:r>
            <w:r w:rsidR="00444DD3">
              <w:rPr>
                <w:rFonts w:ascii="Arial" w:hAnsi="Arial" w:cs="Arial"/>
                <w:b/>
                <w:sz w:val="24"/>
                <w:szCs w:val="24"/>
              </w:rPr>
              <w:t xml:space="preserve">      </w:t>
            </w:r>
            <w:r w:rsidR="000A01A2">
              <w:rPr>
                <w:rFonts w:ascii="Arial" w:hAnsi="Arial" w:cs="Arial"/>
                <w:b/>
                <w:sz w:val="24"/>
                <w:szCs w:val="24"/>
              </w:rPr>
              <w:t>1</w:t>
            </w:r>
            <w:r w:rsidR="0046466C">
              <w:rPr>
                <w:rFonts w:ascii="Arial" w:hAnsi="Arial" w:cs="Arial"/>
                <w:b/>
                <w:sz w:val="24"/>
                <w:szCs w:val="24"/>
              </w:rPr>
              <w:t>7</w:t>
            </w:r>
          </w:p>
          <w:p w:rsidR="002349A1" w:rsidRDefault="002349A1">
            <w:pPr>
              <w:ind w:left="1416"/>
              <w:rPr>
                <w:rFonts w:ascii="Arial" w:hAnsi="Arial" w:cs="Arial"/>
                <w:b/>
                <w:sz w:val="24"/>
                <w:szCs w:val="24"/>
              </w:rPr>
            </w:pPr>
          </w:p>
          <w:p w:rsidR="002349A1" w:rsidRDefault="002349A1">
            <w:pPr>
              <w:ind w:left="1416"/>
              <w:rPr>
                <w:rFonts w:ascii="Arial" w:hAnsi="Arial" w:cs="Arial"/>
                <w:b/>
                <w:sz w:val="24"/>
                <w:szCs w:val="24"/>
              </w:rPr>
            </w:pPr>
          </w:p>
          <w:p w:rsidR="0046466C" w:rsidRDefault="002349A1" w:rsidP="0046466C">
            <w:pPr>
              <w:ind w:left="708"/>
              <w:rPr>
                <w:rFonts w:ascii="Arial" w:hAnsi="Arial" w:cs="Arial"/>
                <w:b/>
                <w:sz w:val="24"/>
                <w:szCs w:val="24"/>
              </w:rPr>
            </w:pPr>
            <w:r>
              <w:rPr>
                <w:rFonts w:ascii="Arial" w:hAnsi="Arial" w:cs="Arial"/>
                <w:b/>
                <w:sz w:val="24"/>
                <w:szCs w:val="24"/>
              </w:rPr>
              <w:t xml:space="preserve">VII.       </w:t>
            </w:r>
            <w:r w:rsidRPr="002349A1">
              <w:rPr>
                <w:rFonts w:ascii="Arial" w:hAnsi="Arial" w:cs="Arial"/>
                <w:b/>
                <w:sz w:val="24"/>
                <w:szCs w:val="24"/>
              </w:rPr>
              <w:t xml:space="preserve">CÓDIGO DE ÉTICA DE LOS SERVIDORES PÚBLICOS </w:t>
            </w:r>
            <w:r w:rsidR="0046466C">
              <w:rPr>
                <w:rFonts w:ascii="Arial" w:hAnsi="Arial" w:cs="Arial"/>
                <w:b/>
                <w:sz w:val="24"/>
                <w:szCs w:val="24"/>
              </w:rPr>
              <w:t xml:space="preserve"> </w:t>
            </w:r>
            <w:r w:rsidR="00823AEB">
              <w:rPr>
                <w:rFonts w:ascii="Arial" w:hAnsi="Arial" w:cs="Arial"/>
                <w:b/>
                <w:sz w:val="24"/>
                <w:szCs w:val="24"/>
              </w:rPr>
              <w:t xml:space="preserve"> </w:t>
            </w:r>
            <w:r w:rsidR="0046466C">
              <w:rPr>
                <w:rFonts w:ascii="Arial" w:hAnsi="Arial" w:cs="Arial"/>
                <w:b/>
                <w:sz w:val="24"/>
                <w:szCs w:val="24"/>
              </w:rPr>
              <w:t xml:space="preserve">       18</w:t>
            </w:r>
          </w:p>
          <w:p w:rsidR="002349A1" w:rsidRPr="002349A1" w:rsidRDefault="00444DD3" w:rsidP="002349A1">
            <w:pPr>
              <w:ind w:left="708"/>
              <w:rPr>
                <w:rFonts w:ascii="Arial" w:hAnsi="Arial" w:cs="Arial"/>
                <w:b/>
                <w:sz w:val="24"/>
                <w:szCs w:val="24"/>
              </w:rPr>
            </w:pPr>
            <w:r>
              <w:rPr>
                <w:rFonts w:ascii="Arial" w:hAnsi="Arial" w:cs="Arial"/>
                <w:b/>
                <w:sz w:val="24"/>
                <w:szCs w:val="24"/>
              </w:rPr>
              <w:t xml:space="preserve">     </w:t>
            </w:r>
          </w:p>
          <w:p w:rsidR="002349A1" w:rsidRDefault="002349A1">
            <w:pPr>
              <w:ind w:left="3396"/>
              <w:rPr>
                <w:rFonts w:ascii="Arial" w:hAnsi="Arial" w:cs="Arial"/>
                <w:b/>
                <w:sz w:val="24"/>
                <w:szCs w:val="24"/>
              </w:rPr>
            </w:pPr>
          </w:p>
          <w:p w:rsidR="00F96AAA" w:rsidRDefault="00F96AAA">
            <w:pPr>
              <w:ind w:left="3396"/>
              <w:rPr>
                <w:rFonts w:ascii="Arial" w:hAnsi="Arial" w:cs="Arial"/>
                <w:b/>
                <w:sz w:val="24"/>
                <w:szCs w:val="24"/>
              </w:rPr>
            </w:pPr>
          </w:p>
          <w:p w:rsidR="000A01A2" w:rsidRDefault="002349A1" w:rsidP="002349A1">
            <w:pPr>
              <w:ind w:left="708"/>
              <w:rPr>
                <w:rFonts w:ascii="Arial" w:hAnsi="Arial" w:cs="Arial"/>
                <w:b/>
                <w:sz w:val="24"/>
                <w:szCs w:val="24"/>
              </w:rPr>
            </w:pPr>
            <w:r>
              <w:rPr>
                <w:rFonts w:ascii="Arial" w:hAnsi="Arial" w:cs="Arial"/>
                <w:b/>
                <w:sz w:val="24"/>
                <w:szCs w:val="24"/>
              </w:rPr>
              <w:t>VIII</w:t>
            </w:r>
            <w:r w:rsidR="000A01A2">
              <w:rPr>
                <w:rFonts w:ascii="Arial" w:hAnsi="Arial" w:cs="Arial"/>
                <w:b/>
                <w:sz w:val="24"/>
                <w:szCs w:val="24"/>
              </w:rPr>
              <w:t xml:space="preserve">.       ESTRUCTURA ORGÁNICA                                   </w:t>
            </w:r>
            <w:r w:rsidR="00444DD3">
              <w:rPr>
                <w:rFonts w:ascii="Arial" w:hAnsi="Arial" w:cs="Arial"/>
                <w:b/>
                <w:sz w:val="24"/>
                <w:szCs w:val="24"/>
              </w:rPr>
              <w:t xml:space="preserve">            </w:t>
            </w:r>
            <w:r w:rsidR="000B0CCC">
              <w:rPr>
                <w:rFonts w:ascii="Arial" w:hAnsi="Arial" w:cs="Arial"/>
                <w:b/>
                <w:sz w:val="24"/>
                <w:szCs w:val="24"/>
              </w:rPr>
              <w:t xml:space="preserve"> </w:t>
            </w:r>
            <w:r w:rsidR="00823AEB">
              <w:rPr>
                <w:rFonts w:ascii="Arial" w:hAnsi="Arial" w:cs="Arial"/>
                <w:b/>
                <w:sz w:val="24"/>
                <w:szCs w:val="24"/>
              </w:rPr>
              <w:t xml:space="preserve"> </w:t>
            </w:r>
            <w:r w:rsidR="00444DD3">
              <w:rPr>
                <w:rFonts w:ascii="Arial" w:hAnsi="Arial" w:cs="Arial"/>
                <w:b/>
                <w:sz w:val="24"/>
                <w:szCs w:val="24"/>
              </w:rPr>
              <w:t xml:space="preserve">   </w:t>
            </w:r>
            <w:r w:rsidR="000A01A2">
              <w:rPr>
                <w:rFonts w:ascii="Arial" w:hAnsi="Arial" w:cs="Arial"/>
                <w:b/>
                <w:sz w:val="24"/>
                <w:szCs w:val="24"/>
              </w:rPr>
              <w:t xml:space="preserve">   </w:t>
            </w:r>
            <w:r w:rsidR="00C0479F">
              <w:rPr>
                <w:rFonts w:ascii="Arial" w:hAnsi="Arial" w:cs="Arial"/>
                <w:b/>
                <w:sz w:val="24"/>
                <w:szCs w:val="24"/>
              </w:rPr>
              <w:t>20</w:t>
            </w:r>
          </w:p>
          <w:p w:rsidR="002349A1" w:rsidRDefault="002349A1">
            <w:pPr>
              <w:ind w:left="1416"/>
              <w:rPr>
                <w:rFonts w:ascii="Arial" w:hAnsi="Arial" w:cs="Arial"/>
                <w:b/>
                <w:sz w:val="24"/>
                <w:szCs w:val="24"/>
              </w:rPr>
            </w:pPr>
          </w:p>
          <w:p w:rsidR="00444DD3" w:rsidRDefault="00444DD3">
            <w:pPr>
              <w:ind w:left="1416"/>
              <w:rPr>
                <w:rFonts w:ascii="Arial" w:hAnsi="Arial" w:cs="Arial"/>
                <w:b/>
                <w:sz w:val="24"/>
                <w:szCs w:val="24"/>
              </w:rPr>
            </w:pPr>
          </w:p>
          <w:p w:rsidR="000A01A2" w:rsidRDefault="002349A1" w:rsidP="002349A1">
            <w:pPr>
              <w:ind w:left="708"/>
              <w:rPr>
                <w:rFonts w:ascii="Arial" w:hAnsi="Arial" w:cs="Arial"/>
                <w:b/>
                <w:sz w:val="24"/>
                <w:szCs w:val="24"/>
              </w:rPr>
            </w:pPr>
            <w:r>
              <w:rPr>
                <w:rFonts w:ascii="Arial" w:hAnsi="Arial" w:cs="Arial"/>
                <w:b/>
                <w:sz w:val="24"/>
                <w:szCs w:val="24"/>
              </w:rPr>
              <w:t>IX</w:t>
            </w:r>
            <w:r w:rsidR="000A01A2">
              <w:rPr>
                <w:rFonts w:ascii="Arial" w:hAnsi="Arial" w:cs="Arial"/>
                <w:b/>
                <w:sz w:val="24"/>
                <w:szCs w:val="24"/>
              </w:rPr>
              <w:t xml:space="preserve">.   </w:t>
            </w:r>
            <w:r w:rsidR="00444DD3">
              <w:rPr>
                <w:rFonts w:ascii="Arial" w:hAnsi="Arial" w:cs="Arial"/>
                <w:b/>
                <w:sz w:val="24"/>
                <w:szCs w:val="24"/>
              </w:rPr>
              <w:t xml:space="preserve">   </w:t>
            </w:r>
            <w:r w:rsidR="000A01A2">
              <w:rPr>
                <w:rFonts w:ascii="Arial" w:hAnsi="Arial" w:cs="Arial"/>
                <w:b/>
                <w:sz w:val="24"/>
                <w:szCs w:val="24"/>
              </w:rPr>
              <w:t xml:space="preserve">    ORGANOGRAMA                                                </w:t>
            </w:r>
            <w:r w:rsidR="00444DD3">
              <w:rPr>
                <w:rFonts w:ascii="Arial" w:hAnsi="Arial" w:cs="Arial"/>
                <w:b/>
                <w:sz w:val="24"/>
                <w:szCs w:val="24"/>
              </w:rPr>
              <w:t xml:space="preserve">          </w:t>
            </w:r>
            <w:r w:rsidR="00823AEB">
              <w:rPr>
                <w:rFonts w:ascii="Arial" w:hAnsi="Arial" w:cs="Arial"/>
                <w:b/>
                <w:sz w:val="24"/>
                <w:szCs w:val="24"/>
              </w:rPr>
              <w:t xml:space="preserve">  </w:t>
            </w:r>
            <w:r w:rsidR="00444DD3">
              <w:rPr>
                <w:rFonts w:ascii="Arial" w:hAnsi="Arial" w:cs="Arial"/>
                <w:b/>
                <w:sz w:val="24"/>
                <w:szCs w:val="24"/>
              </w:rPr>
              <w:t xml:space="preserve">   </w:t>
            </w:r>
            <w:r w:rsidR="00823AEB">
              <w:rPr>
                <w:rFonts w:ascii="Arial" w:hAnsi="Arial" w:cs="Arial"/>
                <w:b/>
                <w:sz w:val="24"/>
                <w:szCs w:val="24"/>
              </w:rPr>
              <w:t xml:space="preserve"> </w:t>
            </w:r>
            <w:r w:rsidR="00444DD3">
              <w:rPr>
                <w:rFonts w:ascii="Arial" w:hAnsi="Arial" w:cs="Arial"/>
                <w:b/>
                <w:sz w:val="24"/>
                <w:szCs w:val="24"/>
              </w:rPr>
              <w:t xml:space="preserve"> </w:t>
            </w:r>
            <w:r w:rsidR="000A01A2">
              <w:rPr>
                <w:rFonts w:ascii="Arial" w:hAnsi="Arial" w:cs="Arial"/>
                <w:b/>
                <w:sz w:val="24"/>
                <w:szCs w:val="24"/>
              </w:rPr>
              <w:t xml:space="preserve"> </w:t>
            </w:r>
            <w:r w:rsidR="00C0479F">
              <w:rPr>
                <w:rFonts w:ascii="Arial" w:hAnsi="Arial" w:cs="Arial"/>
                <w:b/>
                <w:sz w:val="24"/>
                <w:szCs w:val="24"/>
              </w:rPr>
              <w:t xml:space="preserve">  </w:t>
            </w:r>
            <w:r w:rsidR="000A01A2">
              <w:rPr>
                <w:rFonts w:ascii="Arial" w:hAnsi="Arial" w:cs="Arial"/>
                <w:b/>
                <w:sz w:val="24"/>
                <w:szCs w:val="24"/>
              </w:rPr>
              <w:t xml:space="preserve"> </w:t>
            </w:r>
            <w:r w:rsidR="00444DD3">
              <w:rPr>
                <w:rFonts w:ascii="Arial" w:hAnsi="Arial" w:cs="Arial"/>
                <w:b/>
                <w:sz w:val="24"/>
                <w:szCs w:val="24"/>
              </w:rPr>
              <w:t xml:space="preserve"> </w:t>
            </w:r>
            <w:r w:rsidR="00C0479F">
              <w:rPr>
                <w:rFonts w:ascii="Arial" w:hAnsi="Arial" w:cs="Arial"/>
                <w:b/>
                <w:sz w:val="24"/>
                <w:szCs w:val="24"/>
              </w:rPr>
              <w:t>2</w:t>
            </w:r>
            <w:r w:rsidR="008C5787">
              <w:rPr>
                <w:rFonts w:ascii="Arial" w:hAnsi="Arial" w:cs="Arial"/>
                <w:b/>
                <w:sz w:val="24"/>
                <w:szCs w:val="24"/>
              </w:rPr>
              <w:t>1</w:t>
            </w:r>
          </w:p>
          <w:p w:rsidR="000A01A2" w:rsidRDefault="000B0CCC">
            <w:pPr>
              <w:ind w:left="1416"/>
              <w:rPr>
                <w:rFonts w:ascii="Arial" w:hAnsi="Arial" w:cs="Arial"/>
                <w:b/>
                <w:sz w:val="24"/>
                <w:szCs w:val="24"/>
              </w:rPr>
            </w:pPr>
            <w:r>
              <w:rPr>
                <w:rFonts w:ascii="Arial" w:hAnsi="Arial" w:cs="Arial"/>
                <w:b/>
                <w:sz w:val="24"/>
                <w:szCs w:val="24"/>
              </w:rPr>
              <w:t xml:space="preserve"> </w:t>
            </w:r>
          </w:p>
          <w:p w:rsidR="000A01A2" w:rsidRDefault="000A01A2">
            <w:pPr>
              <w:rPr>
                <w:rFonts w:ascii="Arial" w:hAnsi="Arial" w:cs="Arial"/>
                <w:b/>
                <w:sz w:val="24"/>
                <w:szCs w:val="24"/>
              </w:rPr>
            </w:pPr>
          </w:p>
          <w:p w:rsidR="000A01A2" w:rsidRDefault="000A01A2" w:rsidP="00444DD3">
            <w:pPr>
              <w:ind w:left="708"/>
              <w:rPr>
                <w:rFonts w:ascii="Arial" w:hAnsi="Arial" w:cs="Arial"/>
                <w:b/>
                <w:sz w:val="24"/>
                <w:szCs w:val="24"/>
              </w:rPr>
            </w:pPr>
            <w:r w:rsidRPr="00660164">
              <w:rPr>
                <w:rFonts w:ascii="Arial" w:hAnsi="Arial" w:cs="Arial"/>
                <w:b/>
                <w:sz w:val="24"/>
                <w:szCs w:val="24"/>
              </w:rPr>
              <w:t xml:space="preserve">X.        </w:t>
            </w:r>
            <w:r w:rsidR="00444DD3" w:rsidRPr="00660164">
              <w:rPr>
                <w:rFonts w:ascii="Arial" w:hAnsi="Arial" w:cs="Arial"/>
                <w:b/>
                <w:bCs/>
                <w:sz w:val="24"/>
                <w:szCs w:val="24"/>
              </w:rPr>
              <w:t xml:space="preserve">DESCRIPCIÓN DE FUNCIONES                                  </w:t>
            </w:r>
            <w:r w:rsidR="00823AEB">
              <w:rPr>
                <w:rFonts w:ascii="Arial" w:hAnsi="Arial" w:cs="Arial"/>
                <w:b/>
                <w:bCs/>
                <w:sz w:val="24"/>
                <w:szCs w:val="24"/>
              </w:rPr>
              <w:t xml:space="preserve"> </w:t>
            </w:r>
            <w:r w:rsidR="00444DD3" w:rsidRPr="00660164">
              <w:rPr>
                <w:rFonts w:ascii="Arial" w:hAnsi="Arial" w:cs="Arial"/>
                <w:b/>
                <w:bCs/>
                <w:sz w:val="24"/>
                <w:szCs w:val="24"/>
              </w:rPr>
              <w:t xml:space="preserve">        </w:t>
            </w:r>
            <w:r w:rsidR="000B0CCC">
              <w:rPr>
                <w:rFonts w:ascii="Arial" w:hAnsi="Arial" w:cs="Arial"/>
                <w:b/>
                <w:bCs/>
                <w:sz w:val="24"/>
                <w:szCs w:val="24"/>
              </w:rPr>
              <w:t xml:space="preserve"> </w:t>
            </w:r>
            <w:r w:rsidR="00444DD3" w:rsidRPr="00660164">
              <w:rPr>
                <w:rFonts w:ascii="Arial" w:hAnsi="Arial" w:cs="Arial"/>
                <w:b/>
                <w:bCs/>
                <w:sz w:val="24"/>
                <w:szCs w:val="24"/>
              </w:rPr>
              <w:t xml:space="preserve">    </w:t>
            </w:r>
            <w:r w:rsidR="000B0CCC">
              <w:rPr>
                <w:rFonts w:ascii="Arial" w:hAnsi="Arial" w:cs="Arial"/>
                <w:b/>
                <w:bCs/>
                <w:sz w:val="24"/>
                <w:szCs w:val="24"/>
              </w:rPr>
              <w:t xml:space="preserve"> </w:t>
            </w:r>
            <w:r w:rsidR="00F20270">
              <w:rPr>
                <w:rFonts w:ascii="Arial" w:hAnsi="Arial" w:cs="Arial"/>
                <w:b/>
                <w:sz w:val="24"/>
                <w:szCs w:val="24"/>
              </w:rPr>
              <w:t>23</w:t>
            </w:r>
          </w:p>
          <w:p w:rsidR="000A01A2" w:rsidRDefault="000A01A2">
            <w:pPr>
              <w:ind w:left="1416"/>
              <w:rPr>
                <w:rFonts w:ascii="Arial" w:hAnsi="Arial" w:cs="Arial"/>
                <w:b/>
                <w:sz w:val="24"/>
                <w:szCs w:val="24"/>
              </w:rPr>
            </w:pPr>
          </w:p>
          <w:p w:rsidR="000A01A2" w:rsidRDefault="000A01A2">
            <w:pPr>
              <w:ind w:left="1416"/>
              <w:rPr>
                <w:rFonts w:ascii="Arial" w:hAnsi="Arial" w:cs="Arial"/>
                <w:b/>
                <w:sz w:val="24"/>
                <w:szCs w:val="24"/>
              </w:rPr>
            </w:pPr>
          </w:p>
          <w:p w:rsidR="000A01A2" w:rsidRDefault="000A01A2" w:rsidP="00444DD3">
            <w:pPr>
              <w:ind w:left="708"/>
              <w:rPr>
                <w:rFonts w:ascii="Arial" w:hAnsi="Arial" w:cs="Arial"/>
                <w:b/>
                <w:sz w:val="24"/>
                <w:szCs w:val="24"/>
              </w:rPr>
            </w:pPr>
            <w:r>
              <w:rPr>
                <w:rFonts w:ascii="Arial" w:hAnsi="Arial" w:cs="Arial"/>
                <w:b/>
                <w:sz w:val="24"/>
                <w:szCs w:val="24"/>
              </w:rPr>
              <w:t>X</w:t>
            </w:r>
            <w:r w:rsidR="002500A7">
              <w:rPr>
                <w:rFonts w:ascii="Arial" w:hAnsi="Arial" w:cs="Arial"/>
                <w:b/>
                <w:sz w:val="24"/>
                <w:szCs w:val="24"/>
              </w:rPr>
              <w:t>I</w:t>
            </w:r>
            <w:r w:rsidR="000B0CCC">
              <w:rPr>
                <w:rFonts w:ascii="Arial" w:hAnsi="Arial" w:cs="Arial"/>
                <w:b/>
                <w:sz w:val="24"/>
                <w:szCs w:val="24"/>
              </w:rPr>
              <w:t>.</w:t>
            </w:r>
            <w:r>
              <w:rPr>
                <w:rFonts w:ascii="Arial" w:hAnsi="Arial" w:cs="Arial"/>
                <w:b/>
                <w:sz w:val="24"/>
                <w:szCs w:val="24"/>
              </w:rPr>
              <w:t xml:space="preserve">       GLOSARIO DE TERMINOS                                    </w:t>
            </w:r>
            <w:r w:rsidR="00444DD3">
              <w:rPr>
                <w:rFonts w:ascii="Arial" w:hAnsi="Arial" w:cs="Arial"/>
                <w:b/>
                <w:sz w:val="24"/>
                <w:szCs w:val="24"/>
              </w:rPr>
              <w:t xml:space="preserve">       </w:t>
            </w:r>
            <w:r w:rsidR="000B0CCC">
              <w:rPr>
                <w:rFonts w:ascii="Arial" w:hAnsi="Arial" w:cs="Arial"/>
                <w:b/>
                <w:sz w:val="24"/>
                <w:szCs w:val="24"/>
              </w:rPr>
              <w:t xml:space="preserve"> </w:t>
            </w:r>
            <w:r w:rsidR="00823AEB">
              <w:rPr>
                <w:rFonts w:ascii="Arial" w:hAnsi="Arial" w:cs="Arial"/>
                <w:b/>
                <w:sz w:val="24"/>
                <w:szCs w:val="24"/>
              </w:rPr>
              <w:t xml:space="preserve"> </w:t>
            </w:r>
            <w:r w:rsidR="000B0CCC">
              <w:rPr>
                <w:rFonts w:ascii="Arial" w:hAnsi="Arial" w:cs="Arial"/>
                <w:b/>
                <w:sz w:val="24"/>
                <w:szCs w:val="24"/>
              </w:rPr>
              <w:t xml:space="preserve"> </w:t>
            </w:r>
            <w:r w:rsidR="00444DD3">
              <w:rPr>
                <w:rFonts w:ascii="Arial" w:hAnsi="Arial" w:cs="Arial"/>
                <w:b/>
                <w:sz w:val="24"/>
                <w:szCs w:val="24"/>
              </w:rPr>
              <w:t xml:space="preserve">    </w:t>
            </w:r>
            <w:r w:rsidR="000B0CCC">
              <w:rPr>
                <w:rFonts w:ascii="Arial" w:hAnsi="Arial" w:cs="Arial"/>
                <w:b/>
                <w:sz w:val="24"/>
                <w:szCs w:val="24"/>
              </w:rPr>
              <w:t xml:space="preserve"> </w:t>
            </w:r>
            <w:r w:rsidR="00823AEB">
              <w:rPr>
                <w:rFonts w:ascii="Arial" w:hAnsi="Arial" w:cs="Arial"/>
                <w:b/>
                <w:sz w:val="24"/>
                <w:szCs w:val="24"/>
              </w:rPr>
              <w:t xml:space="preserve"> </w:t>
            </w:r>
            <w:r w:rsidR="00444DD3">
              <w:rPr>
                <w:rFonts w:ascii="Arial" w:hAnsi="Arial" w:cs="Arial"/>
                <w:b/>
                <w:sz w:val="24"/>
                <w:szCs w:val="24"/>
              </w:rPr>
              <w:t xml:space="preserve">   </w:t>
            </w:r>
            <w:r>
              <w:rPr>
                <w:rFonts w:ascii="Arial" w:hAnsi="Arial" w:cs="Arial"/>
                <w:b/>
                <w:sz w:val="24"/>
                <w:szCs w:val="24"/>
              </w:rPr>
              <w:t xml:space="preserve"> </w:t>
            </w:r>
            <w:r w:rsidR="000B0CCC">
              <w:rPr>
                <w:rFonts w:ascii="Arial" w:hAnsi="Arial" w:cs="Arial"/>
                <w:b/>
                <w:sz w:val="24"/>
                <w:szCs w:val="24"/>
              </w:rPr>
              <w:t xml:space="preserve"> </w:t>
            </w:r>
            <w:r w:rsidR="002245AB">
              <w:rPr>
                <w:rFonts w:ascii="Arial" w:hAnsi="Arial" w:cs="Arial"/>
                <w:b/>
                <w:sz w:val="24"/>
                <w:szCs w:val="24"/>
              </w:rPr>
              <w:t>55</w:t>
            </w:r>
          </w:p>
          <w:p w:rsidR="000A01A2" w:rsidRDefault="000A01A2">
            <w:pPr>
              <w:ind w:left="1416"/>
              <w:rPr>
                <w:rFonts w:ascii="Arial" w:hAnsi="Arial" w:cs="Arial"/>
                <w:b/>
                <w:sz w:val="24"/>
                <w:szCs w:val="24"/>
              </w:rPr>
            </w:pPr>
          </w:p>
          <w:p w:rsidR="000F009E" w:rsidRDefault="000F009E">
            <w:pPr>
              <w:rPr>
                <w:rFonts w:ascii="Arial" w:hAnsi="Arial" w:cs="Arial"/>
                <w:b/>
                <w:sz w:val="24"/>
                <w:szCs w:val="24"/>
              </w:rPr>
            </w:pPr>
          </w:p>
        </w:tc>
      </w:tr>
      <w:tr w:rsidR="000A01A2" w:rsidTr="00E5008B">
        <w:tblPrEx>
          <w:tblCellMar>
            <w:top w:w="0" w:type="dxa"/>
            <w:bottom w:w="0" w:type="dxa"/>
          </w:tblCellMar>
        </w:tblPrEx>
        <w:trPr>
          <w:trHeight w:val="11854"/>
        </w:trPr>
        <w:tc>
          <w:tcPr>
            <w:tcW w:w="9639" w:type="dxa"/>
          </w:tcPr>
          <w:p w:rsidR="000A01A2" w:rsidRPr="002E6383" w:rsidRDefault="000A01A2">
            <w:pPr>
              <w:jc w:val="both"/>
              <w:rPr>
                <w:rFonts w:ascii="Arial" w:hAnsi="Arial" w:cs="Arial"/>
                <w:sz w:val="24"/>
                <w:szCs w:val="24"/>
              </w:rPr>
            </w:pPr>
          </w:p>
          <w:p w:rsidR="000A01A2" w:rsidRPr="006823AD" w:rsidRDefault="000A01A2" w:rsidP="00A41C2F">
            <w:pPr>
              <w:numPr>
                <w:ilvl w:val="0"/>
                <w:numId w:val="45"/>
              </w:numPr>
              <w:jc w:val="center"/>
              <w:rPr>
                <w:rFonts w:ascii="Arial" w:hAnsi="Arial" w:cs="Arial"/>
                <w:b/>
                <w:sz w:val="26"/>
                <w:szCs w:val="26"/>
              </w:rPr>
            </w:pPr>
            <w:r w:rsidRPr="006823AD">
              <w:rPr>
                <w:rFonts w:ascii="Arial" w:hAnsi="Arial" w:cs="Arial"/>
                <w:b/>
                <w:sz w:val="26"/>
                <w:szCs w:val="26"/>
              </w:rPr>
              <w:t>INTRODUCCIÓN</w:t>
            </w:r>
          </w:p>
          <w:p w:rsidR="002E6383" w:rsidRDefault="002E6383" w:rsidP="002E6383">
            <w:pPr>
              <w:ind w:left="360"/>
              <w:jc w:val="both"/>
              <w:rPr>
                <w:rFonts w:ascii="Arial" w:hAnsi="Arial" w:cs="Arial"/>
                <w:sz w:val="24"/>
                <w:szCs w:val="24"/>
                <w:highlight w:val="green"/>
              </w:rPr>
            </w:pPr>
          </w:p>
          <w:p w:rsidR="00A400D6" w:rsidRDefault="00A400D6" w:rsidP="002E6383">
            <w:pPr>
              <w:ind w:left="360"/>
              <w:jc w:val="both"/>
              <w:rPr>
                <w:rFonts w:ascii="Arial" w:hAnsi="Arial" w:cs="Arial"/>
                <w:sz w:val="24"/>
                <w:szCs w:val="24"/>
                <w:highlight w:val="green"/>
              </w:rPr>
            </w:pPr>
          </w:p>
          <w:p w:rsidR="004358BB" w:rsidRPr="00353E3C" w:rsidRDefault="0034254C" w:rsidP="00E91381">
            <w:pPr>
              <w:jc w:val="both"/>
              <w:rPr>
                <w:rFonts w:ascii="Arial" w:hAnsi="Arial" w:cs="Arial"/>
                <w:sz w:val="24"/>
                <w:szCs w:val="24"/>
              </w:rPr>
            </w:pPr>
            <w:r w:rsidRPr="00353E3C">
              <w:rPr>
                <w:rFonts w:ascii="Arial" w:hAnsi="Arial" w:cs="Arial"/>
                <w:sz w:val="24"/>
                <w:szCs w:val="24"/>
              </w:rPr>
              <w:t xml:space="preserve">Con fundamento en </w:t>
            </w:r>
            <w:r w:rsidR="00BB54AB" w:rsidRPr="00353E3C">
              <w:rPr>
                <w:rFonts w:ascii="Arial" w:hAnsi="Arial" w:cs="Arial"/>
                <w:sz w:val="24"/>
                <w:szCs w:val="24"/>
              </w:rPr>
              <w:t xml:space="preserve"> el Artículo 19 de la Ley Orgánica de la</w:t>
            </w:r>
            <w:r w:rsidR="004358BB" w:rsidRPr="00353E3C">
              <w:rPr>
                <w:rFonts w:ascii="Arial" w:hAnsi="Arial" w:cs="Arial"/>
                <w:sz w:val="24"/>
                <w:szCs w:val="24"/>
              </w:rPr>
              <w:t xml:space="preserve"> Administración </w:t>
            </w:r>
            <w:r w:rsidR="00BB54AB" w:rsidRPr="00353E3C">
              <w:rPr>
                <w:rFonts w:ascii="Arial" w:hAnsi="Arial" w:cs="Arial"/>
                <w:sz w:val="24"/>
                <w:szCs w:val="24"/>
              </w:rPr>
              <w:t>Pública Federal</w:t>
            </w:r>
            <w:r w:rsidR="004358BB" w:rsidRPr="00353E3C">
              <w:rPr>
                <w:rFonts w:ascii="Arial" w:hAnsi="Arial" w:cs="Arial"/>
                <w:sz w:val="24"/>
                <w:szCs w:val="24"/>
              </w:rPr>
              <w:t xml:space="preserve">  </w:t>
            </w:r>
            <w:r w:rsidR="00BB54AB" w:rsidRPr="00353E3C">
              <w:rPr>
                <w:rFonts w:ascii="Arial" w:hAnsi="Arial" w:cs="Arial"/>
                <w:sz w:val="24"/>
                <w:szCs w:val="24"/>
              </w:rPr>
              <w:t>y al Artículo 38 fracción VII del Reglamento Interior de la</w:t>
            </w:r>
            <w:r w:rsidR="004358BB" w:rsidRPr="00353E3C">
              <w:rPr>
                <w:rFonts w:ascii="Arial" w:hAnsi="Arial" w:cs="Arial"/>
                <w:sz w:val="24"/>
                <w:szCs w:val="24"/>
              </w:rPr>
              <w:t xml:space="preserve"> Secretaría de Salud , el Centro Nacional Para la Prevención y el Control de las </w:t>
            </w:r>
            <w:r w:rsidR="00FB05BA" w:rsidRPr="00353E3C">
              <w:rPr>
                <w:rFonts w:ascii="Arial" w:hAnsi="Arial" w:cs="Arial"/>
                <w:sz w:val="24"/>
                <w:szCs w:val="24"/>
              </w:rPr>
              <w:t>A</w:t>
            </w:r>
            <w:r w:rsidR="004358BB" w:rsidRPr="00353E3C">
              <w:rPr>
                <w:rFonts w:ascii="Arial" w:hAnsi="Arial" w:cs="Arial"/>
                <w:sz w:val="24"/>
                <w:szCs w:val="24"/>
              </w:rPr>
              <w:t xml:space="preserve">dicciones, </w:t>
            </w:r>
            <w:r w:rsidRPr="00353E3C">
              <w:rPr>
                <w:rFonts w:ascii="Arial" w:hAnsi="Arial" w:cs="Arial"/>
                <w:sz w:val="24"/>
                <w:szCs w:val="24"/>
              </w:rPr>
              <w:t xml:space="preserve">CENADIC, con adscripción a la Subsecretaría de Prevención y Promoción de la Salud, emite el presente Manual de Organización Específico con el propósito de brindar información al personal adscrito y de nuevo ingreso; sobre las </w:t>
            </w:r>
            <w:r w:rsidR="00E91381" w:rsidRPr="00353E3C">
              <w:rPr>
                <w:rFonts w:ascii="Arial" w:hAnsi="Arial" w:cs="Arial"/>
                <w:sz w:val="24"/>
                <w:szCs w:val="24"/>
              </w:rPr>
              <w:t>funciones, responsabilidades</w:t>
            </w:r>
            <w:r w:rsidRPr="00353E3C">
              <w:rPr>
                <w:rFonts w:ascii="Arial" w:hAnsi="Arial" w:cs="Arial"/>
                <w:sz w:val="24"/>
                <w:szCs w:val="24"/>
              </w:rPr>
              <w:t xml:space="preserve"> y el ámbito de competencia de las </w:t>
            </w:r>
            <w:r w:rsidR="00E91381" w:rsidRPr="00353E3C">
              <w:rPr>
                <w:rFonts w:ascii="Arial" w:hAnsi="Arial" w:cs="Arial"/>
                <w:sz w:val="24"/>
                <w:szCs w:val="24"/>
              </w:rPr>
              <w:t>diferentes Direcciones y</w:t>
            </w:r>
            <w:r w:rsidRPr="00353E3C">
              <w:rPr>
                <w:rFonts w:ascii="Arial" w:hAnsi="Arial" w:cs="Arial"/>
                <w:sz w:val="24"/>
                <w:szCs w:val="24"/>
              </w:rPr>
              <w:t xml:space="preserve"> Áreas que las integran; así como</w:t>
            </w:r>
            <w:r w:rsidR="00E91381" w:rsidRPr="00353E3C">
              <w:rPr>
                <w:rFonts w:ascii="Arial" w:hAnsi="Arial" w:cs="Arial"/>
                <w:sz w:val="24"/>
                <w:szCs w:val="24"/>
              </w:rPr>
              <w:t>,</w:t>
            </w:r>
            <w:r w:rsidRPr="00353E3C">
              <w:rPr>
                <w:rFonts w:ascii="Arial" w:hAnsi="Arial" w:cs="Arial"/>
                <w:sz w:val="24"/>
                <w:szCs w:val="24"/>
              </w:rPr>
              <w:t xml:space="preserve">  para disponer de un instrumento administrativo que regule su funcionamiento a fin de cumplir con las atribuciones y competencias que le han sido encomendadas</w:t>
            </w:r>
            <w:r w:rsidR="00E91381" w:rsidRPr="00353E3C">
              <w:rPr>
                <w:rFonts w:ascii="Arial" w:hAnsi="Arial" w:cs="Arial"/>
                <w:sz w:val="24"/>
                <w:szCs w:val="24"/>
              </w:rPr>
              <w:t>, de acuerdo al Reglamento Interior de la Secretaría de Salud.</w:t>
            </w:r>
          </w:p>
          <w:p w:rsidR="0034254C" w:rsidRPr="00353E3C" w:rsidRDefault="0034254C" w:rsidP="00E91381">
            <w:pPr>
              <w:jc w:val="both"/>
              <w:rPr>
                <w:rFonts w:ascii="Arial" w:hAnsi="Arial" w:cs="Arial"/>
                <w:sz w:val="24"/>
                <w:szCs w:val="24"/>
              </w:rPr>
            </w:pPr>
          </w:p>
          <w:p w:rsidR="0034254C" w:rsidRPr="00353E3C" w:rsidRDefault="00C30245" w:rsidP="00C30245">
            <w:pPr>
              <w:jc w:val="both"/>
              <w:rPr>
                <w:rFonts w:ascii="Arial" w:hAnsi="Arial" w:cs="Arial"/>
                <w:sz w:val="24"/>
                <w:szCs w:val="24"/>
              </w:rPr>
            </w:pPr>
            <w:r w:rsidRPr="00353E3C">
              <w:rPr>
                <w:rFonts w:ascii="Arial" w:hAnsi="Arial" w:cs="Arial"/>
                <w:sz w:val="24"/>
                <w:szCs w:val="24"/>
              </w:rPr>
              <w:t>Este documento se integra por los apartados de introducción, objetivo del manual, antecedentes históricos, marco jurídico, atribuciones vigentes, misión y visión de</w:t>
            </w:r>
            <w:r w:rsidR="00751A27" w:rsidRPr="00353E3C">
              <w:rPr>
                <w:rFonts w:ascii="Arial" w:hAnsi="Arial" w:cs="Arial"/>
                <w:sz w:val="24"/>
                <w:szCs w:val="24"/>
              </w:rPr>
              <w:t>l</w:t>
            </w:r>
            <w:r w:rsidRPr="00353E3C">
              <w:rPr>
                <w:rFonts w:ascii="Arial" w:hAnsi="Arial" w:cs="Arial"/>
                <w:sz w:val="24"/>
                <w:szCs w:val="24"/>
              </w:rPr>
              <w:t xml:space="preserve"> CENADIC, código de ética de los servidores públicos, estructura orgánica, organograma, descripción de funciones de las Direcciones y Áreas y glosario de términos.</w:t>
            </w:r>
          </w:p>
          <w:p w:rsidR="00C30245" w:rsidRPr="00353E3C" w:rsidRDefault="00C30245" w:rsidP="004358BB">
            <w:pPr>
              <w:rPr>
                <w:rFonts w:ascii="Arial" w:hAnsi="Arial" w:cs="Arial"/>
                <w:sz w:val="24"/>
                <w:szCs w:val="24"/>
              </w:rPr>
            </w:pPr>
          </w:p>
          <w:p w:rsidR="0015189A" w:rsidRPr="00353E3C" w:rsidRDefault="00664C68" w:rsidP="0015189A">
            <w:pPr>
              <w:shd w:val="clear" w:color="auto" w:fill="FFFFFF"/>
              <w:spacing w:after="120"/>
              <w:jc w:val="both"/>
              <w:rPr>
                <w:rFonts w:ascii="Arial" w:hAnsi="Arial" w:cs="Arial"/>
                <w:sz w:val="24"/>
                <w:szCs w:val="24"/>
                <w:lang w:eastAsia="es-MX"/>
              </w:rPr>
            </w:pPr>
            <w:r w:rsidRPr="00353E3C">
              <w:rPr>
                <w:rFonts w:ascii="Arial" w:hAnsi="Arial" w:cs="Arial"/>
                <w:sz w:val="24"/>
                <w:szCs w:val="24"/>
              </w:rPr>
              <w:t>Respecto a la función sustantiva</w:t>
            </w:r>
            <w:r w:rsidR="00660164" w:rsidRPr="00353E3C">
              <w:rPr>
                <w:rFonts w:ascii="Arial" w:hAnsi="Arial" w:cs="Arial"/>
                <w:sz w:val="24"/>
                <w:szCs w:val="24"/>
              </w:rPr>
              <w:t>,</w:t>
            </w:r>
            <w:r w:rsidRPr="00353E3C">
              <w:rPr>
                <w:rFonts w:ascii="Arial" w:hAnsi="Arial" w:cs="Arial"/>
                <w:sz w:val="24"/>
                <w:szCs w:val="24"/>
              </w:rPr>
              <w:t xml:space="preserve"> </w:t>
            </w:r>
            <w:r w:rsidR="0015189A" w:rsidRPr="00353E3C">
              <w:rPr>
                <w:rFonts w:ascii="Arial" w:hAnsi="Arial" w:cs="Arial"/>
                <w:sz w:val="24"/>
                <w:szCs w:val="24"/>
                <w:lang w:eastAsia="es-MX"/>
              </w:rPr>
              <w:t>El CENADIC se encargará de elaborar e instrumentar los programas de acción específicos de promoción de la salud y prevención, consejería, tratamiento, y control de las adicciones; coordinar y supervisar los servicio</w:t>
            </w:r>
            <w:r w:rsidR="00C20CDC" w:rsidRPr="00353E3C">
              <w:rPr>
                <w:rFonts w:ascii="Arial" w:hAnsi="Arial" w:cs="Arial"/>
                <w:sz w:val="24"/>
                <w:szCs w:val="24"/>
                <w:lang w:eastAsia="es-MX"/>
              </w:rPr>
              <w:t xml:space="preserve">s de atención a las adicciones y </w:t>
            </w:r>
            <w:r w:rsidR="0015189A" w:rsidRPr="00353E3C">
              <w:rPr>
                <w:rFonts w:ascii="Arial" w:hAnsi="Arial" w:cs="Arial"/>
                <w:sz w:val="24"/>
                <w:szCs w:val="24"/>
                <w:lang w:eastAsia="es-MX"/>
              </w:rPr>
              <w:t>aplicar medidas de seguridad en el ámbito de su competencia, entre otras atribuciones.</w:t>
            </w:r>
          </w:p>
          <w:p w:rsidR="00C20CDC" w:rsidRPr="00353E3C" w:rsidRDefault="00C20CDC" w:rsidP="0015189A">
            <w:pPr>
              <w:shd w:val="clear" w:color="auto" w:fill="FFFFFF"/>
              <w:spacing w:after="120"/>
              <w:jc w:val="both"/>
              <w:rPr>
                <w:rFonts w:ascii="Arial" w:hAnsi="Arial" w:cs="Arial"/>
                <w:sz w:val="24"/>
                <w:szCs w:val="24"/>
                <w:lang w:eastAsia="es-MX"/>
              </w:rPr>
            </w:pPr>
            <w:r w:rsidRPr="00353E3C">
              <w:rPr>
                <w:rFonts w:ascii="Arial" w:hAnsi="Arial" w:cs="Arial"/>
                <w:sz w:val="24"/>
                <w:szCs w:val="24"/>
                <w:lang w:eastAsia="es-MX"/>
              </w:rPr>
              <w:t xml:space="preserve">En congruencia con ello y en apego al decreto que </w:t>
            </w:r>
            <w:r w:rsidR="00A400D6" w:rsidRPr="00353E3C">
              <w:rPr>
                <w:rFonts w:ascii="Arial" w:hAnsi="Arial" w:cs="Arial"/>
                <w:sz w:val="24"/>
                <w:szCs w:val="24"/>
                <w:lang w:eastAsia="es-MX"/>
              </w:rPr>
              <w:t>reforma, adiciona</w:t>
            </w:r>
            <w:r w:rsidRPr="00353E3C">
              <w:rPr>
                <w:rFonts w:ascii="Arial" w:hAnsi="Arial" w:cs="Arial"/>
                <w:sz w:val="24"/>
                <w:szCs w:val="24"/>
                <w:lang w:eastAsia="es-MX"/>
              </w:rPr>
              <w:t xml:space="preserve"> y deroga diversas disposiciones del Reglamento Interior de la Secretaría de Salud publicadas en el diario oficial el 10 de enero del 2011, el  Centro Nacional</w:t>
            </w:r>
            <w:r w:rsidR="003B0634" w:rsidRPr="00353E3C">
              <w:rPr>
                <w:rFonts w:ascii="Arial" w:hAnsi="Arial" w:cs="Arial"/>
                <w:sz w:val="24"/>
                <w:szCs w:val="24"/>
                <w:lang w:eastAsia="es-MX"/>
              </w:rPr>
              <w:t xml:space="preserve"> para la </w:t>
            </w:r>
            <w:r w:rsidRPr="00353E3C">
              <w:rPr>
                <w:rFonts w:ascii="Arial" w:hAnsi="Arial" w:cs="Arial"/>
                <w:sz w:val="24"/>
                <w:szCs w:val="24"/>
                <w:lang w:eastAsia="es-MX"/>
              </w:rPr>
              <w:t xml:space="preserve">Prevención y </w:t>
            </w:r>
            <w:r w:rsidR="003B0634" w:rsidRPr="00353E3C">
              <w:rPr>
                <w:rFonts w:ascii="Arial" w:hAnsi="Arial" w:cs="Arial"/>
                <w:sz w:val="24"/>
                <w:szCs w:val="24"/>
                <w:lang w:eastAsia="es-MX"/>
              </w:rPr>
              <w:t xml:space="preserve"> el </w:t>
            </w:r>
            <w:r w:rsidR="00994C99" w:rsidRPr="00353E3C">
              <w:rPr>
                <w:rFonts w:ascii="Arial" w:hAnsi="Arial" w:cs="Arial"/>
                <w:sz w:val="24"/>
                <w:szCs w:val="24"/>
                <w:lang w:eastAsia="es-MX"/>
              </w:rPr>
              <w:t>C</w:t>
            </w:r>
            <w:r w:rsidR="003B0634" w:rsidRPr="00353E3C">
              <w:rPr>
                <w:rFonts w:ascii="Arial" w:hAnsi="Arial" w:cs="Arial"/>
                <w:sz w:val="24"/>
                <w:szCs w:val="24"/>
                <w:lang w:eastAsia="es-MX"/>
              </w:rPr>
              <w:t xml:space="preserve">ontrol de las </w:t>
            </w:r>
            <w:r w:rsidR="00994C99" w:rsidRPr="00353E3C">
              <w:rPr>
                <w:rFonts w:ascii="Arial" w:hAnsi="Arial" w:cs="Arial"/>
                <w:sz w:val="24"/>
                <w:szCs w:val="24"/>
                <w:lang w:eastAsia="es-MX"/>
              </w:rPr>
              <w:t>A</w:t>
            </w:r>
            <w:r w:rsidR="003B0634" w:rsidRPr="00353E3C">
              <w:rPr>
                <w:rFonts w:ascii="Arial" w:hAnsi="Arial" w:cs="Arial"/>
                <w:sz w:val="24"/>
                <w:szCs w:val="24"/>
                <w:lang w:eastAsia="es-MX"/>
              </w:rPr>
              <w:t>dicciones se da a la tarea de la elaboración del presente manual con la responsabilidad de mantenerlo actualizado.</w:t>
            </w:r>
          </w:p>
          <w:p w:rsidR="00664C68" w:rsidRPr="00353E3C" w:rsidRDefault="00664C68" w:rsidP="00C20CDC">
            <w:pPr>
              <w:autoSpaceDE w:val="0"/>
              <w:autoSpaceDN w:val="0"/>
              <w:adjustRightInd w:val="0"/>
              <w:jc w:val="both"/>
              <w:rPr>
                <w:rFonts w:ascii="Arial" w:hAnsi="Arial" w:cs="Arial"/>
                <w:b/>
                <w:bCs/>
                <w:sz w:val="24"/>
                <w:szCs w:val="24"/>
                <w:lang w:eastAsia="es-MX"/>
              </w:rPr>
            </w:pPr>
          </w:p>
          <w:p w:rsidR="00664C68" w:rsidRPr="00353E3C" w:rsidRDefault="00332FE9" w:rsidP="00664C68">
            <w:pPr>
              <w:numPr>
                <w:ilvl w:val="0"/>
                <w:numId w:val="25"/>
              </w:numPr>
              <w:autoSpaceDE w:val="0"/>
              <w:autoSpaceDN w:val="0"/>
              <w:adjustRightInd w:val="0"/>
              <w:ind w:left="0"/>
              <w:jc w:val="both"/>
              <w:rPr>
                <w:rFonts w:ascii="Arial" w:hAnsi="Arial" w:cs="Arial"/>
                <w:bCs/>
                <w:sz w:val="24"/>
                <w:szCs w:val="24"/>
                <w:lang w:val="es-MX" w:eastAsia="es-MX"/>
              </w:rPr>
            </w:pPr>
            <w:r w:rsidRPr="00353E3C">
              <w:rPr>
                <w:rFonts w:ascii="Arial" w:hAnsi="Arial" w:cs="Arial"/>
                <w:bCs/>
                <w:sz w:val="24"/>
                <w:szCs w:val="24"/>
                <w:lang w:val="es-MX" w:eastAsia="es-MX"/>
              </w:rPr>
              <w:t xml:space="preserve">Por ser un documento de consulta </w:t>
            </w:r>
            <w:r w:rsidR="009264B2" w:rsidRPr="00353E3C">
              <w:rPr>
                <w:rFonts w:ascii="Arial" w:hAnsi="Arial" w:cs="Arial"/>
                <w:bCs/>
                <w:sz w:val="24"/>
                <w:szCs w:val="24"/>
                <w:lang w:val="es-MX" w:eastAsia="es-MX"/>
              </w:rPr>
              <w:t>frecuente, deberá</w:t>
            </w:r>
            <w:r w:rsidRPr="00353E3C">
              <w:rPr>
                <w:rFonts w:ascii="Arial" w:hAnsi="Arial" w:cs="Arial"/>
                <w:bCs/>
                <w:sz w:val="24"/>
                <w:szCs w:val="24"/>
                <w:lang w:val="es-MX" w:eastAsia="es-MX"/>
              </w:rPr>
              <w:t xml:space="preserve"> ser actualizado cuando exista  un cambio orgánico,</w:t>
            </w:r>
            <w:r w:rsidR="009264B2" w:rsidRPr="00353E3C">
              <w:rPr>
                <w:rFonts w:ascii="Arial" w:hAnsi="Arial" w:cs="Arial"/>
                <w:bCs/>
                <w:sz w:val="24"/>
                <w:szCs w:val="24"/>
                <w:lang w:val="es-MX" w:eastAsia="es-MX"/>
              </w:rPr>
              <w:t xml:space="preserve"> </w:t>
            </w:r>
            <w:r w:rsidRPr="00353E3C">
              <w:rPr>
                <w:rFonts w:ascii="Arial" w:hAnsi="Arial" w:cs="Arial"/>
                <w:bCs/>
                <w:sz w:val="24"/>
                <w:szCs w:val="24"/>
                <w:lang w:val="es-MX" w:eastAsia="es-MX"/>
              </w:rPr>
              <w:t>funcional,</w:t>
            </w:r>
            <w:r w:rsidR="009264B2" w:rsidRPr="00353E3C">
              <w:rPr>
                <w:rFonts w:ascii="Arial" w:hAnsi="Arial" w:cs="Arial"/>
                <w:bCs/>
                <w:sz w:val="24"/>
                <w:szCs w:val="24"/>
                <w:lang w:val="es-MX" w:eastAsia="es-MX"/>
              </w:rPr>
              <w:t xml:space="preserve"> </w:t>
            </w:r>
            <w:r w:rsidRPr="00353E3C">
              <w:rPr>
                <w:rFonts w:ascii="Arial" w:hAnsi="Arial" w:cs="Arial"/>
                <w:bCs/>
                <w:sz w:val="24"/>
                <w:szCs w:val="24"/>
                <w:lang w:val="es-MX" w:eastAsia="es-MX"/>
              </w:rPr>
              <w:t>jurídico, o administrativo; competencia</w:t>
            </w:r>
            <w:r w:rsidR="009264B2" w:rsidRPr="00353E3C">
              <w:rPr>
                <w:rFonts w:ascii="Arial" w:hAnsi="Arial" w:cs="Arial"/>
                <w:bCs/>
                <w:sz w:val="24"/>
                <w:szCs w:val="24"/>
                <w:lang w:val="es-MX" w:eastAsia="es-MX"/>
              </w:rPr>
              <w:t xml:space="preserve"> d</w:t>
            </w:r>
            <w:r w:rsidR="00BB5FDC" w:rsidRPr="00353E3C">
              <w:rPr>
                <w:rFonts w:ascii="Arial" w:hAnsi="Arial" w:cs="Arial"/>
                <w:bCs/>
                <w:sz w:val="24"/>
                <w:szCs w:val="24"/>
                <w:lang w:val="es-MX" w:eastAsia="es-MX"/>
              </w:rPr>
              <w:t>e la Dirección General,</w:t>
            </w:r>
            <w:r w:rsidR="009264B2" w:rsidRPr="00353E3C">
              <w:rPr>
                <w:rFonts w:ascii="Arial" w:hAnsi="Arial" w:cs="Arial"/>
                <w:bCs/>
                <w:sz w:val="24"/>
                <w:szCs w:val="24"/>
                <w:lang w:val="es-MX" w:eastAsia="es-MX"/>
              </w:rPr>
              <w:t xml:space="preserve"> </w:t>
            </w:r>
            <w:r w:rsidR="00BB5FDC" w:rsidRPr="00353E3C">
              <w:rPr>
                <w:rFonts w:ascii="Arial" w:hAnsi="Arial" w:cs="Arial"/>
                <w:bCs/>
                <w:sz w:val="24"/>
                <w:szCs w:val="24"/>
                <w:lang w:val="es-MX" w:eastAsia="es-MX"/>
              </w:rPr>
              <w:t>siendo responsabilidad de la misma</w:t>
            </w:r>
            <w:r w:rsidR="009264B2" w:rsidRPr="00353E3C">
              <w:rPr>
                <w:rFonts w:ascii="Arial" w:hAnsi="Arial" w:cs="Arial"/>
                <w:bCs/>
                <w:sz w:val="24"/>
                <w:szCs w:val="24"/>
                <w:lang w:val="es-MX" w:eastAsia="es-MX"/>
              </w:rPr>
              <w:t>,</w:t>
            </w:r>
            <w:r w:rsidR="00BB5FDC" w:rsidRPr="00353E3C">
              <w:rPr>
                <w:rFonts w:ascii="Arial" w:hAnsi="Arial" w:cs="Arial"/>
                <w:bCs/>
                <w:sz w:val="24"/>
                <w:szCs w:val="24"/>
                <w:lang w:val="es-MX" w:eastAsia="es-MX"/>
              </w:rPr>
              <w:t xml:space="preserve"> llevar a cabo las acciones necesarias que al efecto determine, por lo que cada una de las Direcciones/Áreas que la </w:t>
            </w:r>
            <w:r w:rsidR="00A400D6" w:rsidRPr="00353E3C">
              <w:rPr>
                <w:rFonts w:ascii="Arial" w:hAnsi="Arial" w:cs="Arial"/>
                <w:bCs/>
                <w:sz w:val="24"/>
                <w:szCs w:val="24"/>
                <w:lang w:val="es-MX" w:eastAsia="es-MX"/>
              </w:rPr>
              <w:t>integran,</w:t>
            </w:r>
            <w:r w:rsidR="00BB5FDC" w:rsidRPr="00353E3C">
              <w:rPr>
                <w:rFonts w:ascii="Arial" w:hAnsi="Arial" w:cs="Arial"/>
                <w:bCs/>
                <w:sz w:val="24"/>
                <w:szCs w:val="24"/>
                <w:lang w:val="es-MX" w:eastAsia="es-MX"/>
              </w:rPr>
              <w:t xml:space="preserve"> deberán aportar la información necesaria para dicho propósito. </w:t>
            </w:r>
          </w:p>
          <w:p w:rsidR="00353E3C" w:rsidRPr="00353E3C" w:rsidRDefault="00353E3C" w:rsidP="004358BB">
            <w:pPr>
              <w:rPr>
                <w:rFonts w:ascii="Arial" w:hAnsi="Arial" w:cs="Arial"/>
                <w:sz w:val="24"/>
                <w:szCs w:val="24"/>
                <w:lang w:val="es-MX"/>
              </w:rPr>
            </w:pPr>
          </w:p>
          <w:p w:rsidR="00664C68" w:rsidRPr="00353E3C" w:rsidRDefault="00A400D6" w:rsidP="00353E3C">
            <w:pPr>
              <w:jc w:val="both"/>
              <w:rPr>
                <w:rFonts w:ascii="Arial" w:hAnsi="Arial" w:cs="Arial"/>
                <w:sz w:val="24"/>
                <w:szCs w:val="24"/>
              </w:rPr>
            </w:pPr>
            <w:r w:rsidRPr="00353E3C">
              <w:rPr>
                <w:rFonts w:ascii="Arial" w:hAnsi="Arial" w:cs="Arial"/>
                <w:sz w:val="24"/>
                <w:szCs w:val="24"/>
              </w:rPr>
              <w:t xml:space="preserve">Finalmente, para su difusión y consulta permanente, el Manual de Organización Específico se incorporará a la página </w:t>
            </w:r>
            <w:r w:rsidR="00136CF9" w:rsidRPr="00353E3C">
              <w:rPr>
                <w:rFonts w:ascii="Arial" w:hAnsi="Arial" w:cs="Arial"/>
                <w:sz w:val="24"/>
                <w:szCs w:val="24"/>
              </w:rPr>
              <w:t>Electrónica</w:t>
            </w:r>
            <w:r w:rsidRPr="00353E3C">
              <w:rPr>
                <w:rFonts w:ascii="Arial" w:hAnsi="Arial" w:cs="Arial"/>
                <w:sz w:val="24"/>
                <w:szCs w:val="24"/>
              </w:rPr>
              <w:t xml:space="preserve"> del </w:t>
            </w:r>
            <w:r w:rsidRPr="00353E3C">
              <w:rPr>
                <w:rFonts w:ascii="Arial" w:hAnsi="Arial" w:cs="Arial"/>
                <w:sz w:val="24"/>
                <w:szCs w:val="24"/>
                <w:lang w:eastAsia="es-MX"/>
              </w:rPr>
              <w:t xml:space="preserve">Centro Nacional para la Prevención y  el </w:t>
            </w:r>
            <w:r w:rsidR="00D2010D" w:rsidRPr="00353E3C">
              <w:rPr>
                <w:rFonts w:ascii="Arial" w:hAnsi="Arial" w:cs="Arial"/>
                <w:sz w:val="24"/>
                <w:szCs w:val="24"/>
                <w:lang w:eastAsia="es-MX"/>
              </w:rPr>
              <w:t>C</w:t>
            </w:r>
            <w:r w:rsidRPr="00353E3C">
              <w:rPr>
                <w:rFonts w:ascii="Arial" w:hAnsi="Arial" w:cs="Arial"/>
                <w:sz w:val="24"/>
                <w:szCs w:val="24"/>
                <w:lang w:eastAsia="es-MX"/>
              </w:rPr>
              <w:t>ontrol de las adicciones.</w:t>
            </w:r>
          </w:p>
          <w:p w:rsidR="00C30245" w:rsidRPr="000B0CCC" w:rsidRDefault="00C30245" w:rsidP="00353E3C">
            <w:pPr>
              <w:jc w:val="both"/>
              <w:rPr>
                <w:rFonts w:ascii="Arial" w:hAnsi="Arial" w:cs="Arial"/>
                <w:sz w:val="22"/>
                <w:szCs w:val="22"/>
              </w:rPr>
            </w:pPr>
          </w:p>
          <w:p w:rsidR="00C30245" w:rsidRPr="000B0CCC" w:rsidRDefault="00C30245" w:rsidP="00353E3C">
            <w:pPr>
              <w:jc w:val="both"/>
              <w:rPr>
                <w:rFonts w:ascii="Arial" w:hAnsi="Arial" w:cs="Arial"/>
                <w:sz w:val="22"/>
                <w:szCs w:val="22"/>
              </w:rPr>
            </w:pPr>
          </w:p>
          <w:p w:rsidR="001C76E4" w:rsidRPr="000B0CCC" w:rsidRDefault="001C76E4" w:rsidP="001C76E4">
            <w:pPr>
              <w:ind w:left="720"/>
              <w:jc w:val="both"/>
              <w:rPr>
                <w:rFonts w:ascii="Arial" w:hAnsi="Arial" w:cs="Arial"/>
                <w:sz w:val="22"/>
                <w:szCs w:val="22"/>
              </w:rPr>
            </w:pPr>
          </w:p>
          <w:p w:rsidR="001C76E4" w:rsidRPr="000B0CCC" w:rsidRDefault="001C76E4" w:rsidP="001C76E4">
            <w:pPr>
              <w:ind w:left="720"/>
              <w:jc w:val="both"/>
              <w:rPr>
                <w:rFonts w:ascii="Arial" w:hAnsi="Arial" w:cs="Arial"/>
                <w:sz w:val="22"/>
                <w:szCs w:val="22"/>
              </w:rPr>
            </w:pPr>
          </w:p>
          <w:p w:rsidR="001C76E4" w:rsidRPr="000B0CCC" w:rsidRDefault="001C76E4" w:rsidP="001C76E4">
            <w:pPr>
              <w:ind w:left="720"/>
              <w:jc w:val="both"/>
              <w:rPr>
                <w:rFonts w:ascii="Arial" w:hAnsi="Arial" w:cs="Arial"/>
                <w:sz w:val="22"/>
                <w:szCs w:val="22"/>
              </w:rPr>
            </w:pPr>
          </w:p>
          <w:p w:rsidR="00012C5B" w:rsidRPr="000B0CCC" w:rsidRDefault="00012C5B" w:rsidP="00012C5B">
            <w:pPr>
              <w:ind w:left="720"/>
              <w:jc w:val="both"/>
              <w:rPr>
                <w:rFonts w:ascii="Arial" w:hAnsi="Arial" w:cs="Arial"/>
                <w:sz w:val="22"/>
                <w:szCs w:val="22"/>
              </w:rPr>
            </w:pPr>
          </w:p>
          <w:p w:rsidR="000A01A2" w:rsidRPr="000B0CCC" w:rsidRDefault="000A01A2" w:rsidP="0089163D">
            <w:pPr>
              <w:jc w:val="both"/>
              <w:rPr>
                <w:rFonts w:ascii="Arial" w:hAnsi="Arial" w:cs="Arial"/>
                <w:sz w:val="22"/>
                <w:szCs w:val="22"/>
              </w:rPr>
            </w:pPr>
          </w:p>
          <w:p w:rsidR="000A01A2" w:rsidRPr="000B0CCC" w:rsidRDefault="000A01A2" w:rsidP="0089163D">
            <w:pPr>
              <w:jc w:val="both"/>
              <w:rPr>
                <w:rFonts w:ascii="Arial" w:hAnsi="Arial" w:cs="Arial"/>
                <w:sz w:val="22"/>
                <w:szCs w:val="22"/>
              </w:rPr>
            </w:pPr>
          </w:p>
          <w:p w:rsidR="000A01A2" w:rsidRPr="000B0CCC" w:rsidRDefault="000A01A2" w:rsidP="0089163D">
            <w:pPr>
              <w:jc w:val="both"/>
              <w:rPr>
                <w:rFonts w:ascii="Arial" w:hAnsi="Arial" w:cs="Arial"/>
                <w:sz w:val="22"/>
                <w:szCs w:val="22"/>
              </w:rPr>
            </w:pPr>
          </w:p>
          <w:p w:rsidR="000A01A2" w:rsidRPr="00BB7E1B" w:rsidRDefault="000A01A2" w:rsidP="0089163D">
            <w:pPr>
              <w:jc w:val="both"/>
              <w:rPr>
                <w:rFonts w:ascii="Arial" w:hAnsi="Arial" w:cs="Arial"/>
              </w:rPr>
            </w:pPr>
          </w:p>
          <w:p w:rsidR="00330774" w:rsidRDefault="00330774" w:rsidP="0089163D">
            <w:pPr>
              <w:jc w:val="center"/>
              <w:rPr>
                <w:rFonts w:ascii="Arial" w:hAnsi="Arial" w:cs="Arial"/>
                <w:b/>
                <w:sz w:val="24"/>
                <w:szCs w:val="24"/>
              </w:rPr>
            </w:pPr>
          </w:p>
          <w:p w:rsidR="00330774" w:rsidRDefault="00330774" w:rsidP="0089163D">
            <w:pPr>
              <w:jc w:val="center"/>
              <w:rPr>
                <w:rFonts w:ascii="Arial" w:hAnsi="Arial" w:cs="Arial"/>
                <w:b/>
                <w:sz w:val="24"/>
                <w:szCs w:val="24"/>
              </w:rPr>
            </w:pPr>
          </w:p>
          <w:p w:rsidR="00330774" w:rsidRDefault="00330774" w:rsidP="0089163D">
            <w:pPr>
              <w:jc w:val="center"/>
              <w:rPr>
                <w:rFonts w:ascii="Arial" w:hAnsi="Arial" w:cs="Arial"/>
                <w:b/>
                <w:sz w:val="24"/>
                <w:szCs w:val="24"/>
              </w:rPr>
            </w:pPr>
          </w:p>
          <w:p w:rsidR="00330774" w:rsidRDefault="00330774" w:rsidP="0089163D">
            <w:pPr>
              <w:jc w:val="center"/>
              <w:rPr>
                <w:rFonts w:ascii="Arial" w:hAnsi="Arial" w:cs="Arial"/>
                <w:b/>
                <w:sz w:val="24"/>
                <w:szCs w:val="24"/>
              </w:rPr>
            </w:pPr>
          </w:p>
          <w:p w:rsidR="00330774" w:rsidRDefault="00330774" w:rsidP="0089163D">
            <w:pPr>
              <w:jc w:val="center"/>
              <w:rPr>
                <w:rFonts w:ascii="Arial" w:hAnsi="Arial" w:cs="Arial"/>
                <w:b/>
                <w:sz w:val="24"/>
                <w:szCs w:val="24"/>
              </w:rPr>
            </w:pPr>
          </w:p>
          <w:p w:rsidR="00330774" w:rsidRPr="00330774" w:rsidRDefault="00330774" w:rsidP="0089163D">
            <w:pPr>
              <w:jc w:val="center"/>
              <w:rPr>
                <w:rFonts w:ascii="Arial" w:hAnsi="Arial" w:cs="Arial"/>
                <w:b/>
                <w:sz w:val="24"/>
                <w:szCs w:val="24"/>
              </w:rPr>
            </w:pPr>
          </w:p>
          <w:p w:rsidR="001A3060" w:rsidRPr="006823AD" w:rsidRDefault="00330774" w:rsidP="0089163D">
            <w:pPr>
              <w:jc w:val="center"/>
              <w:rPr>
                <w:rFonts w:ascii="Arial" w:hAnsi="Arial" w:cs="Arial"/>
                <w:b/>
                <w:sz w:val="26"/>
                <w:szCs w:val="26"/>
              </w:rPr>
            </w:pPr>
            <w:r w:rsidRPr="006823AD">
              <w:rPr>
                <w:rFonts w:ascii="Arial" w:hAnsi="Arial" w:cs="Arial"/>
                <w:b/>
                <w:sz w:val="26"/>
                <w:szCs w:val="26"/>
              </w:rPr>
              <w:t xml:space="preserve">II. </w:t>
            </w:r>
            <w:r w:rsidR="00497604" w:rsidRPr="006823AD">
              <w:rPr>
                <w:rFonts w:ascii="Arial" w:hAnsi="Arial" w:cs="Arial"/>
                <w:b/>
                <w:sz w:val="26"/>
                <w:szCs w:val="26"/>
              </w:rPr>
              <w:t>O</w:t>
            </w:r>
            <w:r w:rsidR="001A3060" w:rsidRPr="006823AD">
              <w:rPr>
                <w:rFonts w:ascii="Arial" w:hAnsi="Arial" w:cs="Arial"/>
                <w:b/>
                <w:sz w:val="26"/>
                <w:szCs w:val="26"/>
              </w:rPr>
              <w:t>BJETIVO DEL MANUAL</w:t>
            </w:r>
          </w:p>
          <w:p w:rsidR="001A3060" w:rsidRPr="006823AD" w:rsidRDefault="001A3060" w:rsidP="0089163D">
            <w:pPr>
              <w:jc w:val="center"/>
              <w:rPr>
                <w:rFonts w:ascii="Arial" w:hAnsi="Arial" w:cs="Arial"/>
                <w:b/>
                <w:sz w:val="26"/>
                <w:szCs w:val="26"/>
              </w:rPr>
            </w:pPr>
          </w:p>
          <w:p w:rsidR="001B7A7A" w:rsidRPr="000B0CCC" w:rsidRDefault="001B7A7A" w:rsidP="0089163D">
            <w:pPr>
              <w:jc w:val="center"/>
              <w:rPr>
                <w:rFonts w:ascii="Arial" w:hAnsi="Arial" w:cs="Arial"/>
                <w:b/>
                <w:sz w:val="24"/>
                <w:szCs w:val="24"/>
              </w:rPr>
            </w:pPr>
          </w:p>
          <w:p w:rsidR="001B7A7A" w:rsidRPr="000B0CCC" w:rsidRDefault="001B7A7A" w:rsidP="0089163D">
            <w:pPr>
              <w:jc w:val="center"/>
              <w:rPr>
                <w:rFonts w:ascii="Arial" w:hAnsi="Arial" w:cs="Arial"/>
                <w:b/>
                <w:sz w:val="24"/>
                <w:szCs w:val="24"/>
              </w:rPr>
            </w:pPr>
          </w:p>
          <w:p w:rsidR="00294985" w:rsidRPr="000B0CCC" w:rsidRDefault="001B7A7A" w:rsidP="00294985">
            <w:pPr>
              <w:jc w:val="both"/>
              <w:rPr>
                <w:rFonts w:ascii="Arial" w:hAnsi="Arial" w:cs="Arial"/>
                <w:sz w:val="24"/>
                <w:szCs w:val="24"/>
              </w:rPr>
            </w:pPr>
            <w:r w:rsidRPr="000B0CCC">
              <w:rPr>
                <w:rFonts w:ascii="Arial" w:hAnsi="Arial" w:cs="Arial"/>
                <w:color w:val="000000"/>
                <w:sz w:val="24"/>
                <w:szCs w:val="24"/>
              </w:rPr>
              <w:t>Orientar al personal</w:t>
            </w:r>
            <w:r w:rsidR="00294985" w:rsidRPr="000B0CCC">
              <w:rPr>
                <w:rFonts w:ascii="Arial" w:hAnsi="Arial" w:cs="Arial"/>
                <w:color w:val="000000"/>
                <w:sz w:val="24"/>
                <w:szCs w:val="24"/>
              </w:rPr>
              <w:t xml:space="preserve"> adscrito y de nuevo ingreso</w:t>
            </w:r>
            <w:r w:rsidR="00120490" w:rsidRPr="000B0CCC">
              <w:rPr>
                <w:rFonts w:ascii="Arial" w:hAnsi="Arial" w:cs="Arial"/>
                <w:sz w:val="24"/>
                <w:szCs w:val="24"/>
                <w:lang w:eastAsia="es-MX"/>
              </w:rPr>
              <w:t>,</w:t>
            </w:r>
            <w:r w:rsidR="00294985" w:rsidRPr="000B0CCC">
              <w:rPr>
                <w:rFonts w:ascii="Arial" w:hAnsi="Arial" w:cs="Arial"/>
                <w:color w:val="000000"/>
                <w:sz w:val="24"/>
                <w:szCs w:val="24"/>
              </w:rPr>
              <w:t xml:space="preserve"> </w:t>
            </w:r>
            <w:r w:rsidR="00FB05BA" w:rsidRPr="000B0CCC">
              <w:rPr>
                <w:rFonts w:ascii="Arial" w:hAnsi="Arial" w:cs="Arial"/>
                <w:color w:val="000000"/>
                <w:sz w:val="24"/>
                <w:szCs w:val="24"/>
              </w:rPr>
              <w:t>S</w:t>
            </w:r>
            <w:r w:rsidR="00265D3A" w:rsidRPr="000B0CCC">
              <w:rPr>
                <w:rFonts w:ascii="Arial" w:hAnsi="Arial" w:cs="Arial"/>
                <w:color w:val="000000"/>
                <w:sz w:val="24"/>
                <w:szCs w:val="24"/>
              </w:rPr>
              <w:t xml:space="preserve">ervidores </w:t>
            </w:r>
            <w:r w:rsidR="00FB05BA" w:rsidRPr="000B0CCC">
              <w:rPr>
                <w:rFonts w:ascii="Arial" w:hAnsi="Arial" w:cs="Arial"/>
                <w:color w:val="000000"/>
                <w:sz w:val="24"/>
                <w:szCs w:val="24"/>
              </w:rPr>
              <w:t>P</w:t>
            </w:r>
            <w:r w:rsidR="00265D3A" w:rsidRPr="000B0CCC">
              <w:rPr>
                <w:rFonts w:ascii="Arial" w:hAnsi="Arial" w:cs="Arial"/>
                <w:color w:val="000000"/>
                <w:sz w:val="24"/>
                <w:szCs w:val="24"/>
              </w:rPr>
              <w:t xml:space="preserve">úblicos de otras </w:t>
            </w:r>
            <w:r w:rsidR="00FB05BA" w:rsidRPr="000B0CCC">
              <w:rPr>
                <w:rFonts w:ascii="Arial" w:hAnsi="Arial" w:cs="Arial"/>
                <w:color w:val="000000"/>
                <w:sz w:val="24"/>
                <w:szCs w:val="24"/>
              </w:rPr>
              <w:t>D</w:t>
            </w:r>
            <w:r w:rsidR="00265D3A" w:rsidRPr="000B0CCC">
              <w:rPr>
                <w:rFonts w:ascii="Arial" w:hAnsi="Arial" w:cs="Arial"/>
                <w:color w:val="000000"/>
                <w:sz w:val="24"/>
                <w:szCs w:val="24"/>
              </w:rPr>
              <w:t xml:space="preserve">ependencias y </w:t>
            </w:r>
            <w:r w:rsidR="00FB05BA" w:rsidRPr="000B0CCC">
              <w:rPr>
                <w:rFonts w:ascii="Arial" w:hAnsi="Arial" w:cs="Arial"/>
                <w:color w:val="000000"/>
                <w:sz w:val="24"/>
                <w:szCs w:val="24"/>
              </w:rPr>
              <w:t>E</w:t>
            </w:r>
            <w:r w:rsidR="00265D3A" w:rsidRPr="000B0CCC">
              <w:rPr>
                <w:rFonts w:ascii="Arial" w:hAnsi="Arial" w:cs="Arial"/>
                <w:color w:val="000000"/>
                <w:sz w:val="24"/>
                <w:szCs w:val="24"/>
              </w:rPr>
              <w:t>ntidades de la APF,</w:t>
            </w:r>
            <w:r w:rsidRPr="000B0CCC">
              <w:rPr>
                <w:rFonts w:ascii="Arial" w:hAnsi="Arial" w:cs="Arial"/>
                <w:color w:val="000000"/>
                <w:sz w:val="24"/>
                <w:szCs w:val="24"/>
              </w:rPr>
              <w:t xml:space="preserve"> sobre los objetivos, funciones y estructura orgánica </w:t>
            </w:r>
            <w:r w:rsidR="00294985" w:rsidRPr="000B0CCC">
              <w:rPr>
                <w:rFonts w:ascii="Arial" w:hAnsi="Arial" w:cs="Arial"/>
                <w:sz w:val="24"/>
                <w:szCs w:val="24"/>
              </w:rPr>
              <w:t xml:space="preserve">del Centro Nacional para la Prevención y el Control de las </w:t>
            </w:r>
            <w:r w:rsidR="00866191" w:rsidRPr="000B0CCC">
              <w:rPr>
                <w:rFonts w:ascii="Arial" w:hAnsi="Arial" w:cs="Arial"/>
                <w:sz w:val="24"/>
                <w:szCs w:val="24"/>
              </w:rPr>
              <w:t>A</w:t>
            </w:r>
            <w:r w:rsidR="00294985" w:rsidRPr="000B0CCC">
              <w:rPr>
                <w:rFonts w:ascii="Arial" w:hAnsi="Arial" w:cs="Arial"/>
                <w:sz w:val="24"/>
                <w:szCs w:val="24"/>
              </w:rPr>
              <w:t xml:space="preserve">dicciones, </w:t>
            </w:r>
            <w:r w:rsidR="00866191" w:rsidRPr="000B0CCC">
              <w:rPr>
                <w:rFonts w:ascii="Arial" w:hAnsi="Arial" w:cs="Arial"/>
                <w:sz w:val="24"/>
                <w:szCs w:val="24"/>
              </w:rPr>
              <w:t>CENADIC</w:t>
            </w:r>
            <w:r w:rsidRPr="000B0CCC">
              <w:rPr>
                <w:rFonts w:ascii="Arial" w:hAnsi="Arial" w:cs="Arial"/>
                <w:color w:val="000000"/>
                <w:sz w:val="24"/>
                <w:szCs w:val="24"/>
              </w:rPr>
              <w:t xml:space="preserve"> y, a su vez, </w:t>
            </w:r>
            <w:r w:rsidR="00294985" w:rsidRPr="000B0CCC">
              <w:rPr>
                <w:rFonts w:ascii="Arial" w:hAnsi="Arial" w:cs="Arial"/>
                <w:color w:val="000000"/>
                <w:sz w:val="24"/>
                <w:szCs w:val="24"/>
              </w:rPr>
              <w:t>apoyar</w:t>
            </w:r>
            <w:r w:rsidRPr="000B0CCC">
              <w:rPr>
                <w:rFonts w:ascii="Arial" w:hAnsi="Arial" w:cs="Arial"/>
                <w:color w:val="000000"/>
                <w:sz w:val="24"/>
                <w:szCs w:val="24"/>
              </w:rPr>
              <w:t xml:space="preserve">  </w:t>
            </w:r>
            <w:r w:rsidR="00294985" w:rsidRPr="000B0CCC">
              <w:rPr>
                <w:rFonts w:ascii="Arial" w:hAnsi="Arial" w:cs="Arial"/>
                <w:color w:val="000000"/>
                <w:sz w:val="24"/>
                <w:szCs w:val="24"/>
              </w:rPr>
              <w:t xml:space="preserve">con </w:t>
            </w:r>
            <w:r w:rsidR="00294985" w:rsidRPr="000B0CCC">
              <w:rPr>
                <w:rFonts w:ascii="Arial" w:hAnsi="Arial" w:cs="Arial"/>
                <w:sz w:val="24"/>
                <w:szCs w:val="24"/>
              </w:rPr>
              <w:t xml:space="preserve"> información actualizada en la materia, confiable y suficiente,</w:t>
            </w:r>
            <w:r w:rsidR="00C44F44" w:rsidRPr="000B0CCC">
              <w:rPr>
                <w:rFonts w:ascii="Arial" w:hAnsi="Arial" w:cs="Arial"/>
                <w:sz w:val="24"/>
                <w:szCs w:val="24"/>
              </w:rPr>
              <w:t xml:space="preserve"> los alcances </w:t>
            </w:r>
            <w:r w:rsidR="00294985" w:rsidRPr="000B0CCC">
              <w:rPr>
                <w:rFonts w:ascii="Arial" w:hAnsi="Arial" w:cs="Arial"/>
                <w:sz w:val="24"/>
                <w:szCs w:val="24"/>
              </w:rPr>
              <w:t xml:space="preserve">y niveles de responsabilidad del </w:t>
            </w:r>
            <w:r w:rsidR="00120490" w:rsidRPr="000B0CCC">
              <w:rPr>
                <w:rFonts w:ascii="Arial" w:hAnsi="Arial" w:cs="Arial"/>
                <w:sz w:val="24"/>
                <w:szCs w:val="24"/>
              </w:rPr>
              <w:t>CENADIC y</w:t>
            </w:r>
            <w:r w:rsidR="00294985" w:rsidRPr="000B0CCC">
              <w:rPr>
                <w:rFonts w:ascii="Arial" w:hAnsi="Arial" w:cs="Arial"/>
                <w:sz w:val="24"/>
                <w:szCs w:val="24"/>
                <w:lang w:eastAsia="es-MX"/>
              </w:rPr>
              <w:t xml:space="preserve"> su ámbito de especialización </w:t>
            </w:r>
            <w:r w:rsidR="00120490" w:rsidRPr="000B0CCC">
              <w:rPr>
                <w:rFonts w:ascii="Arial" w:hAnsi="Arial" w:cs="Arial"/>
                <w:sz w:val="24"/>
                <w:szCs w:val="24"/>
                <w:lang w:eastAsia="es-MX"/>
              </w:rPr>
              <w:t xml:space="preserve">en </w:t>
            </w:r>
            <w:r w:rsidR="00294985" w:rsidRPr="000B0CCC">
              <w:rPr>
                <w:rFonts w:ascii="Arial" w:hAnsi="Arial" w:cs="Arial"/>
                <w:sz w:val="24"/>
                <w:szCs w:val="24"/>
                <w:lang w:eastAsia="es-MX"/>
              </w:rPr>
              <w:t>la Secretaria de Salud del Gobierno Federal</w:t>
            </w:r>
            <w:r w:rsidR="00120490" w:rsidRPr="000B0CCC">
              <w:rPr>
                <w:rFonts w:ascii="Arial" w:hAnsi="Arial" w:cs="Arial"/>
                <w:sz w:val="24"/>
                <w:szCs w:val="24"/>
                <w:lang w:eastAsia="es-MX"/>
              </w:rPr>
              <w:t>.</w:t>
            </w:r>
          </w:p>
          <w:p w:rsidR="001B7A7A" w:rsidRPr="000B0CCC" w:rsidRDefault="001B7A7A" w:rsidP="00294985">
            <w:pPr>
              <w:pStyle w:val="Textoindependiente3"/>
              <w:spacing w:before="60"/>
              <w:jc w:val="both"/>
              <w:rPr>
                <w:rFonts w:ascii="Arial" w:hAnsi="Arial" w:cs="Arial"/>
                <w:color w:val="000000"/>
                <w:sz w:val="24"/>
                <w:szCs w:val="24"/>
              </w:rPr>
            </w:pPr>
            <w:r w:rsidRPr="000B0CCC">
              <w:rPr>
                <w:rFonts w:ascii="Arial" w:hAnsi="Arial" w:cs="Arial"/>
                <w:color w:val="000000"/>
                <w:sz w:val="24"/>
                <w:szCs w:val="24"/>
              </w:rPr>
              <w:t xml:space="preserve"> </w:t>
            </w:r>
          </w:p>
          <w:p w:rsidR="001B7A7A" w:rsidRDefault="001B7A7A" w:rsidP="001B7A7A"/>
          <w:p w:rsidR="001B7A7A" w:rsidRDefault="001B7A7A" w:rsidP="0089163D">
            <w:pPr>
              <w:jc w:val="center"/>
              <w:rPr>
                <w:rFonts w:ascii="Arial" w:hAnsi="Arial" w:cs="Arial"/>
                <w:b/>
                <w:sz w:val="24"/>
                <w:szCs w:val="24"/>
              </w:rPr>
            </w:pPr>
          </w:p>
          <w:p w:rsidR="000A01A2" w:rsidRPr="002E6383" w:rsidRDefault="000A01A2" w:rsidP="00294985">
            <w:pPr>
              <w:jc w:val="both"/>
              <w:rPr>
                <w:rFonts w:ascii="Arial" w:hAnsi="Arial" w:cs="Arial"/>
                <w:sz w:val="24"/>
                <w:szCs w:val="24"/>
              </w:rPr>
            </w:pPr>
          </w:p>
        </w:tc>
      </w:tr>
      <w:tr w:rsidR="000A01A2" w:rsidTr="00E5008B">
        <w:tblPrEx>
          <w:tblCellMar>
            <w:top w:w="0" w:type="dxa"/>
            <w:bottom w:w="0" w:type="dxa"/>
          </w:tblCellMar>
        </w:tblPrEx>
        <w:trPr>
          <w:trHeight w:val="11854"/>
        </w:trPr>
        <w:tc>
          <w:tcPr>
            <w:tcW w:w="9639" w:type="dxa"/>
          </w:tcPr>
          <w:p w:rsidR="009E35D9" w:rsidRPr="00705F50" w:rsidRDefault="009E35D9" w:rsidP="009E35D9">
            <w:pPr>
              <w:jc w:val="center"/>
              <w:rPr>
                <w:rFonts w:ascii="Arial" w:hAnsi="Arial" w:cs="Arial"/>
                <w:b/>
                <w:sz w:val="22"/>
                <w:szCs w:val="22"/>
              </w:rPr>
            </w:pPr>
          </w:p>
          <w:p w:rsidR="009E35D9" w:rsidRPr="00705F50" w:rsidRDefault="009E35D9" w:rsidP="00FB6EDB">
            <w:pPr>
              <w:numPr>
                <w:ilvl w:val="0"/>
                <w:numId w:val="46"/>
              </w:numPr>
              <w:jc w:val="center"/>
              <w:rPr>
                <w:rFonts w:ascii="Arial" w:hAnsi="Arial" w:cs="Arial"/>
                <w:b/>
                <w:sz w:val="22"/>
                <w:szCs w:val="22"/>
              </w:rPr>
            </w:pPr>
            <w:r w:rsidRPr="00705F50">
              <w:rPr>
                <w:rFonts w:ascii="Arial" w:hAnsi="Arial" w:cs="Arial"/>
                <w:b/>
                <w:sz w:val="22"/>
                <w:szCs w:val="22"/>
              </w:rPr>
              <w:t>ANTECEDENTES HISTÓRICOS</w:t>
            </w:r>
          </w:p>
          <w:p w:rsidR="009E35D9" w:rsidRPr="00705F50" w:rsidRDefault="009E35D9" w:rsidP="009E35D9">
            <w:pPr>
              <w:rPr>
                <w:rFonts w:ascii="Arial" w:hAnsi="Arial" w:cs="Arial"/>
                <w:b/>
                <w:sz w:val="22"/>
                <w:szCs w:val="22"/>
              </w:rPr>
            </w:pPr>
          </w:p>
          <w:p w:rsidR="00D02228" w:rsidRPr="00705F50" w:rsidRDefault="00D02228" w:rsidP="009E35D9">
            <w:pPr>
              <w:rPr>
                <w:rFonts w:ascii="Arial" w:hAnsi="Arial" w:cs="Arial"/>
                <w:b/>
                <w:sz w:val="22"/>
                <w:szCs w:val="22"/>
              </w:rPr>
            </w:pPr>
          </w:p>
          <w:p w:rsidR="009E35D9" w:rsidRPr="00705F50" w:rsidRDefault="009E35D9" w:rsidP="009E35D9">
            <w:pPr>
              <w:jc w:val="both"/>
              <w:rPr>
                <w:rFonts w:ascii="Arial" w:hAnsi="Arial" w:cs="Arial"/>
                <w:sz w:val="22"/>
                <w:szCs w:val="22"/>
              </w:rPr>
            </w:pPr>
            <w:r w:rsidRPr="00705F50">
              <w:rPr>
                <w:rFonts w:ascii="Arial" w:hAnsi="Arial" w:cs="Arial"/>
                <w:sz w:val="22"/>
                <w:szCs w:val="22"/>
              </w:rPr>
              <w:t>La Secretaría de Salud del Gobierno Federal, ha desarrollado una estructura orgánico-funcional especializada en el tema de las adicciones desde hace más de 40 años.</w:t>
            </w:r>
          </w:p>
          <w:p w:rsidR="009E35D9" w:rsidRPr="00705F50" w:rsidRDefault="009E35D9" w:rsidP="009E35D9">
            <w:pPr>
              <w:jc w:val="both"/>
              <w:rPr>
                <w:rFonts w:ascii="Arial" w:hAnsi="Arial" w:cs="Arial"/>
                <w:sz w:val="22"/>
                <w:szCs w:val="22"/>
              </w:rPr>
            </w:pPr>
          </w:p>
          <w:p w:rsidR="009E35D9" w:rsidRPr="00705F50" w:rsidRDefault="009E35D9" w:rsidP="009E35D9">
            <w:pPr>
              <w:jc w:val="both"/>
              <w:rPr>
                <w:rFonts w:ascii="Arial" w:hAnsi="Arial" w:cs="Arial"/>
                <w:sz w:val="22"/>
                <w:szCs w:val="22"/>
              </w:rPr>
            </w:pPr>
            <w:r w:rsidRPr="00705F50">
              <w:rPr>
                <w:rFonts w:ascii="Arial" w:hAnsi="Arial" w:cs="Arial"/>
                <w:sz w:val="22"/>
                <w:szCs w:val="22"/>
              </w:rPr>
              <w:t>Los eventos que han incidido, directa e indirectamente, en la conformación de ésta especialidad  del sistema integral de salud mexicano:</w:t>
            </w:r>
          </w:p>
          <w:p w:rsidR="009E35D9" w:rsidRPr="00705F50" w:rsidRDefault="009E35D9" w:rsidP="009E35D9">
            <w:pPr>
              <w:jc w:val="both"/>
              <w:rPr>
                <w:rFonts w:ascii="Arial" w:hAnsi="Arial" w:cs="Arial"/>
                <w:sz w:val="22"/>
                <w:szCs w:val="22"/>
              </w:rPr>
            </w:pPr>
          </w:p>
          <w:p w:rsidR="009E35D9" w:rsidRPr="00705F50" w:rsidRDefault="009E35D9" w:rsidP="009E35D9">
            <w:pPr>
              <w:jc w:val="both"/>
              <w:rPr>
                <w:rFonts w:ascii="Arial" w:hAnsi="Arial" w:cs="Arial"/>
                <w:b/>
                <w:sz w:val="22"/>
                <w:szCs w:val="22"/>
              </w:rPr>
            </w:pPr>
            <w:r w:rsidRPr="00705F50">
              <w:rPr>
                <w:rFonts w:ascii="Arial" w:hAnsi="Arial" w:cs="Arial"/>
                <w:b/>
                <w:sz w:val="22"/>
                <w:szCs w:val="22"/>
              </w:rPr>
              <w:t>1969</w:t>
            </w:r>
          </w:p>
          <w:p w:rsidR="009E35D9" w:rsidRPr="00705F50" w:rsidRDefault="009E35D9" w:rsidP="009E35D9">
            <w:pPr>
              <w:jc w:val="both"/>
              <w:rPr>
                <w:rFonts w:ascii="Arial" w:hAnsi="Arial" w:cs="Arial"/>
                <w:sz w:val="22"/>
                <w:szCs w:val="22"/>
              </w:rPr>
            </w:pPr>
            <w:r w:rsidRPr="00705F50">
              <w:rPr>
                <w:rFonts w:ascii="Arial" w:hAnsi="Arial" w:cs="Arial"/>
                <w:b/>
                <w:sz w:val="22"/>
                <w:szCs w:val="22"/>
              </w:rPr>
              <w:t xml:space="preserve">Centros de Integración Juvenil </w:t>
            </w:r>
            <w:r w:rsidRPr="00705F50">
              <w:rPr>
                <w:rFonts w:ascii="Arial" w:hAnsi="Arial" w:cs="Arial"/>
                <w:b/>
                <w:i/>
                <w:sz w:val="22"/>
                <w:szCs w:val="22"/>
              </w:rPr>
              <w:t>(CIJ)</w:t>
            </w:r>
            <w:r w:rsidRPr="00705F50">
              <w:rPr>
                <w:rFonts w:ascii="Arial" w:hAnsi="Arial" w:cs="Arial"/>
                <w:sz w:val="22"/>
                <w:szCs w:val="22"/>
              </w:rPr>
              <w:t xml:space="preserve"> surge, por iniciativa de un grupo de la comunidad. Se trata de una institución que, por su impacto social en el ámbito de la salud, desde su fundación recibe apoyo del </w:t>
            </w:r>
            <w:r w:rsidR="009D0EF8" w:rsidRPr="00705F50">
              <w:rPr>
                <w:rFonts w:ascii="Arial" w:hAnsi="Arial" w:cs="Arial"/>
                <w:sz w:val="22"/>
                <w:szCs w:val="22"/>
              </w:rPr>
              <w:t>G</w:t>
            </w:r>
            <w:r w:rsidRPr="00705F50">
              <w:rPr>
                <w:rFonts w:ascii="Arial" w:hAnsi="Arial" w:cs="Arial"/>
                <w:sz w:val="22"/>
                <w:szCs w:val="22"/>
              </w:rPr>
              <w:t xml:space="preserve">obierno </w:t>
            </w:r>
            <w:r w:rsidR="009D0EF8" w:rsidRPr="00705F50">
              <w:rPr>
                <w:rFonts w:ascii="Arial" w:hAnsi="Arial" w:cs="Arial"/>
                <w:sz w:val="22"/>
                <w:szCs w:val="22"/>
              </w:rPr>
              <w:t>F</w:t>
            </w:r>
            <w:r w:rsidRPr="00705F50">
              <w:rPr>
                <w:rFonts w:ascii="Arial" w:hAnsi="Arial" w:cs="Arial"/>
                <w:sz w:val="22"/>
                <w:szCs w:val="22"/>
              </w:rPr>
              <w:t>ederal.</w:t>
            </w:r>
          </w:p>
          <w:p w:rsidR="009E35D9" w:rsidRPr="00705F50" w:rsidRDefault="009E35D9" w:rsidP="009E35D9">
            <w:pPr>
              <w:jc w:val="both"/>
              <w:rPr>
                <w:rFonts w:ascii="Arial" w:hAnsi="Arial" w:cs="Arial"/>
                <w:sz w:val="22"/>
                <w:szCs w:val="22"/>
              </w:rPr>
            </w:pPr>
          </w:p>
          <w:p w:rsidR="009E35D9" w:rsidRPr="00705F50" w:rsidRDefault="009E35D9" w:rsidP="009E35D9">
            <w:pPr>
              <w:jc w:val="both"/>
              <w:rPr>
                <w:rFonts w:ascii="Arial" w:hAnsi="Arial" w:cs="Arial"/>
                <w:b/>
                <w:sz w:val="22"/>
                <w:szCs w:val="22"/>
              </w:rPr>
            </w:pPr>
            <w:r w:rsidRPr="00705F50">
              <w:rPr>
                <w:rFonts w:ascii="Arial" w:hAnsi="Arial" w:cs="Arial"/>
                <w:b/>
                <w:sz w:val="22"/>
                <w:szCs w:val="22"/>
              </w:rPr>
              <w:t>1972</w:t>
            </w:r>
          </w:p>
          <w:p w:rsidR="009E35D9" w:rsidRPr="00705F50" w:rsidRDefault="009E35D9" w:rsidP="009E35D9">
            <w:pPr>
              <w:jc w:val="both"/>
              <w:rPr>
                <w:rFonts w:ascii="Arial" w:hAnsi="Arial" w:cs="Arial"/>
                <w:sz w:val="22"/>
                <w:szCs w:val="22"/>
              </w:rPr>
            </w:pPr>
            <w:r w:rsidRPr="00705F50">
              <w:rPr>
                <w:rFonts w:ascii="Arial" w:hAnsi="Arial" w:cs="Arial"/>
                <w:sz w:val="22"/>
                <w:szCs w:val="22"/>
              </w:rPr>
              <w:t xml:space="preserve">La Secretaría de Salubridad y Asistencia Pública conforma el </w:t>
            </w:r>
            <w:r w:rsidRPr="00705F50">
              <w:rPr>
                <w:rFonts w:ascii="Arial" w:hAnsi="Arial" w:cs="Arial"/>
                <w:b/>
                <w:sz w:val="22"/>
                <w:szCs w:val="22"/>
              </w:rPr>
              <w:t xml:space="preserve">Centro Mexicano de Estudios en Farmacodependencia </w:t>
            </w:r>
            <w:r w:rsidRPr="00705F50">
              <w:rPr>
                <w:rFonts w:ascii="Arial" w:hAnsi="Arial" w:cs="Arial"/>
                <w:b/>
                <w:i/>
                <w:sz w:val="22"/>
                <w:szCs w:val="22"/>
              </w:rPr>
              <w:t>(CEMEF</w:t>
            </w:r>
            <w:r w:rsidRPr="00705F50">
              <w:rPr>
                <w:rFonts w:ascii="Arial" w:hAnsi="Arial" w:cs="Arial"/>
                <w:b/>
                <w:sz w:val="22"/>
                <w:szCs w:val="22"/>
              </w:rPr>
              <w:t>)</w:t>
            </w:r>
            <w:r w:rsidRPr="00705F50">
              <w:rPr>
                <w:rFonts w:ascii="Arial" w:hAnsi="Arial" w:cs="Arial"/>
                <w:sz w:val="22"/>
                <w:szCs w:val="22"/>
              </w:rPr>
              <w:t>, institución que se distingue por haber desarrollado las primeras investigaciones epidemiológicas, biomédicas y clínicas para el estudio del uso y abuso de sustancias adictivas en nuestro país.</w:t>
            </w:r>
          </w:p>
          <w:p w:rsidR="009E35D9" w:rsidRPr="00705F50" w:rsidRDefault="009E35D9" w:rsidP="009E35D9">
            <w:pPr>
              <w:jc w:val="both"/>
              <w:rPr>
                <w:rFonts w:ascii="Arial" w:hAnsi="Arial" w:cs="Arial"/>
                <w:sz w:val="22"/>
                <w:szCs w:val="22"/>
              </w:rPr>
            </w:pPr>
          </w:p>
          <w:p w:rsidR="009E35D9" w:rsidRPr="00705F50" w:rsidRDefault="009E35D9" w:rsidP="009E35D9">
            <w:pPr>
              <w:jc w:val="both"/>
              <w:rPr>
                <w:rFonts w:ascii="Arial" w:hAnsi="Arial" w:cs="Arial"/>
                <w:b/>
                <w:sz w:val="22"/>
                <w:szCs w:val="22"/>
              </w:rPr>
            </w:pPr>
            <w:r w:rsidRPr="00705F50">
              <w:rPr>
                <w:rFonts w:ascii="Arial" w:hAnsi="Arial" w:cs="Arial"/>
                <w:b/>
                <w:sz w:val="22"/>
                <w:szCs w:val="22"/>
              </w:rPr>
              <w:t>1979</w:t>
            </w:r>
          </w:p>
          <w:p w:rsidR="009E35D9" w:rsidRPr="00705F50" w:rsidRDefault="009E35D9" w:rsidP="009E35D9">
            <w:pPr>
              <w:jc w:val="both"/>
              <w:rPr>
                <w:rFonts w:ascii="Arial" w:hAnsi="Arial" w:cs="Arial"/>
                <w:b/>
                <w:i/>
                <w:sz w:val="22"/>
                <w:szCs w:val="22"/>
              </w:rPr>
            </w:pPr>
            <w:r w:rsidRPr="00705F50">
              <w:rPr>
                <w:rFonts w:ascii="Arial" w:hAnsi="Arial" w:cs="Arial"/>
                <w:sz w:val="22"/>
                <w:szCs w:val="22"/>
              </w:rPr>
              <w:t xml:space="preserve">Se crea el </w:t>
            </w:r>
            <w:r w:rsidRPr="00705F50">
              <w:rPr>
                <w:rFonts w:ascii="Arial" w:hAnsi="Arial" w:cs="Arial"/>
                <w:b/>
                <w:sz w:val="22"/>
                <w:szCs w:val="22"/>
              </w:rPr>
              <w:t xml:space="preserve">Centro Mexicano de Estudios en Salud Mental </w:t>
            </w:r>
            <w:r w:rsidRPr="00705F50">
              <w:rPr>
                <w:rFonts w:ascii="Arial" w:hAnsi="Arial" w:cs="Arial"/>
                <w:b/>
                <w:i/>
                <w:sz w:val="22"/>
                <w:szCs w:val="22"/>
              </w:rPr>
              <w:t>(CEMESAM</w:t>
            </w:r>
            <w:r w:rsidRPr="00705F50">
              <w:rPr>
                <w:rFonts w:ascii="Arial" w:hAnsi="Arial" w:cs="Arial"/>
                <w:b/>
                <w:sz w:val="22"/>
                <w:szCs w:val="22"/>
              </w:rPr>
              <w:t>)</w:t>
            </w:r>
            <w:r w:rsidRPr="00705F50">
              <w:rPr>
                <w:rFonts w:ascii="Arial" w:hAnsi="Arial" w:cs="Arial"/>
                <w:sz w:val="22"/>
                <w:szCs w:val="22"/>
              </w:rPr>
              <w:t xml:space="preserve">, como un organismo que absorbió las funciones del </w:t>
            </w:r>
            <w:r w:rsidRPr="00705F50">
              <w:rPr>
                <w:rFonts w:ascii="Arial" w:hAnsi="Arial" w:cs="Arial"/>
                <w:i/>
                <w:sz w:val="22"/>
                <w:szCs w:val="22"/>
              </w:rPr>
              <w:t>CEMEF</w:t>
            </w:r>
            <w:r w:rsidRPr="00705F50">
              <w:rPr>
                <w:rFonts w:ascii="Arial" w:hAnsi="Arial" w:cs="Arial"/>
                <w:sz w:val="22"/>
                <w:szCs w:val="22"/>
              </w:rPr>
              <w:t xml:space="preserve"> el cual, a pesar de no tener intervención en la normatividad y el diseño de políticas, incluyó en sus investigaciones los temas de las adicciones y la salud mental. A su vez, el centro dio origen al </w:t>
            </w:r>
            <w:r w:rsidRPr="00705F50">
              <w:rPr>
                <w:rFonts w:ascii="Arial" w:hAnsi="Arial" w:cs="Arial"/>
                <w:b/>
                <w:sz w:val="22"/>
                <w:szCs w:val="22"/>
              </w:rPr>
              <w:t xml:space="preserve">Instituto Mexicano de Psiquiatría </w:t>
            </w:r>
            <w:r w:rsidRPr="00705F50">
              <w:rPr>
                <w:rFonts w:ascii="Arial" w:hAnsi="Arial" w:cs="Arial"/>
                <w:b/>
                <w:i/>
                <w:sz w:val="22"/>
                <w:szCs w:val="22"/>
              </w:rPr>
              <w:t>(IMP).</w:t>
            </w:r>
          </w:p>
          <w:p w:rsidR="009E35D9" w:rsidRPr="00705F50" w:rsidRDefault="009E35D9" w:rsidP="009E35D9">
            <w:pPr>
              <w:jc w:val="both"/>
              <w:rPr>
                <w:rFonts w:ascii="Arial" w:hAnsi="Arial" w:cs="Arial"/>
                <w:b/>
                <w:i/>
                <w:sz w:val="22"/>
                <w:szCs w:val="22"/>
              </w:rPr>
            </w:pPr>
          </w:p>
          <w:p w:rsidR="009E35D9" w:rsidRPr="00705F50" w:rsidRDefault="009E35D9" w:rsidP="009E35D9">
            <w:pPr>
              <w:jc w:val="both"/>
              <w:rPr>
                <w:rFonts w:ascii="Arial" w:hAnsi="Arial" w:cs="Arial"/>
                <w:b/>
                <w:sz w:val="22"/>
                <w:szCs w:val="22"/>
              </w:rPr>
            </w:pPr>
            <w:r w:rsidRPr="00705F50">
              <w:rPr>
                <w:rFonts w:ascii="Arial" w:hAnsi="Arial" w:cs="Arial"/>
                <w:b/>
                <w:sz w:val="22"/>
                <w:szCs w:val="22"/>
              </w:rPr>
              <w:t>1980</w:t>
            </w:r>
          </w:p>
          <w:p w:rsidR="009E35D9" w:rsidRPr="00705F50" w:rsidRDefault="009E35D9" w:rsidP="009E35D9">
            <w:pPr>
              <w:jc w:val="both"/>
              <w:rPr>
                <w:rFonts w:ascii="Arial" w:hAnsi="Arial" w:cs="Arial"/>
                <w:sz w:val="22"/>
                <w:szCs w:val="22"/>
              </w:rPr>
            </w:pPr>
            <w:r w:rsidRPr="00705F50">
              <w:rPr>
                <w:rFonts w:ascii="Arial" w:hAnsi="Arial" w:cs="Arial"/>
                <w:sz w:val="22"/>
                <w:szCs w:val="22"/>
              </w:rPr>
              <w:t xml:space="preserve">La década que inicia con este año se distinguió por </w:t>
            </w:r>
            <w:r w:rsidRPr="00705F50">
              <w:rPr>
                <w:rFonts w:ascii="Arial" w:hAnsi="Arial" w:cs="Arial"/>
                <w:b/>
                <w:sz w:val="22"/>
                <w:szCs w:val="22"/>
              </w:rPr>
              <w:t>la formación e intensa actividad de numerosos grupos y organizaciones</w:t>
            </w:r>
            <w:r w:rsidRPr="00705F50">
              <w:rPr>
                <w:rFonts w:ascii="Arial" w:hAnsi="Arial" w:cs="Arial"/>
                <w:sz w:val="22"/>
                <w:szCs w:val="22"/>
              </w:rPr>
              <w:t xml:space="preserve"> que enfocaban sus esfuerzos hacia la prevención y el tratamiento de las adicciones.</w:t>
            </w:r>
          </w:p>
          <w:p w:rsidR="009E35D9" w:rsidRPr="00705F50" w:rsidRDefault="009E35D9" w:rsidP="009E35D9">
            <w:pPr>
              <w:jc w:val="both"/>
              <w:rPr>
                <w:rFonts w:ascii="Arial" w:hAnsi="Arial" w:cs="Arial"/>
                <w:b/>
                <w:sz w:val="22"/>
                <w:szCs w:val="22"/>
              </w:rPr>
            </w:pPr>
          </w:p>
          <w:p w:rsidR="009E35D9" w:rsidRPr="00705F50" w:rsidRDefault="009E35D9" w:rsidP="009E35D9">
            <w:pPr>
              <w:jc w:val="both"/>
              <w:rPr>
                <w:rFonts w:ascii="Arial" w:hAnsi="Arial" w:cs="Arial"/>
                <w:b/>
                <w:sz w:val="22"/>
                <w:szCs w:val="22"/>
              </w:rPr>
            </w:pPr>
            <w:r w:rsidRPr="00705F50">
              <w:rPr>
                <w:rFonts w:ascii="Arial" w:hAnsi="Arial" w:cs="Arial"/>
                <w:b/>
                <w:sz w:val="22"/>
                <w:szCs w:val="22"/>
              </w:rPr>
              <w:t>1984</w:t>
            </w:r>
          </w:p>
          <w:p w:rsidR="009E35D9" w:rsidRPr="00705F50" w:rsidRDefault="009E35D9" w:rsidP="009E35D9">
            <w:pPr>
              <w:jc w:val="both"/>
              <w:rPr>
                <w:rFonts w:ascii="Arial" w:hAnsi="Arial" w:cs="Arial"/>
                <w:b/>
                <w:sz w:val="22"/>
                <w:szCs w:val="22"/>
              </w:rPr>
            </w:pPr>
            <w:r w:rsidRPr="00705F50">
              <w:rPr>
                <w:rFonts w:ascii="Arial" w:hAnsi="Arial" w:cs="Arial"/>
                <w:sz w:val="22"/>
                <w:szCs w:val="22"/>
              </w:rPr>
              <w:t xml:space="preserve">La Ley General de Salud establece los programas de </w:t>
            </w:r>
            <w:r w:rsidRPr="00705F50">
              <w:rPr>
                <w:rFonts w:ascii="Arial" w:hAnsi="Arial" w:cs="Arial"/>
                <w:b/>
                <w:sz w:val="22"/>
                <w:szCs w:val="22"/>
              </w:rPr>
              <w:t>Alcoholismo, Tabaquismo y Farmacodependencia.</w:t>
            </w:r>
          </w:p>
          <w:p w:rsidR="009E35D9" w:rsidRPr="00705F50" w:rsidRDefault="009E35D9" w:rsidP="009E35D9">
            <w:pPr>
              <w:jc w:val="both"/>
              <w:rPr>
                <w:rFonts w:ascii="Arial" w:hAnsi="Arial" w:cs="Arial"/>
                <w:sz w:val="22"/>
                <w:szCs w:val="22"/>
              </w:rPr>
            </w:pPr>
          </w:p>
          <w:p w:rsidR="009E35D9" w:rsidRPr="00705F50" w:rsidRDefault="009E35D9" w:rsidP="009E35D9">
            <w:pPr>
              <w:jc w:val="both"/>
              <w:rPr>
                <w:rFonts w:ascii="Arial" w:hAnsi="Arial" w:cs="Arial"/>
                <w:b/>
                <w:sz w:val="22"/>
                <w:szCs w:val="22"/>
              </w:rPr>
            </w:pPr>
            <w:r w:rsidRPr="00705F50">
              <w:rPr>
                <w:rFonts w:ascii="Arial" w:hAnsi="Arial" w:cs="Arial"/>
                <w:b/>
                <w:sz w:val="22"/>
                <w:szCs w:val="22"/>
              </w:rPr>
              <w:t>1985</w:t>
            </w:r>
          </w:p>
          <w:p w:rsidR="000A01A2" w:rsidRPr="00705F50" w:rsidRDefault="009E35D9" w:rsidP="009E35D9">
            <w:pPr>
              <w:tabs>
                <w:tab w:val="left" w:pos="1618"/>
              </w:tabs>
              <w:jc w:val="both"/>
              <w:rPr>
                <w:rFonts w:ascii="Arial" w:hAnsi="Arial" w:cs="Arial"/>
                <w:sz w:val="22"/>
                <w:szCs w:val="22"/>
              </w:rPr>
            </w:pPr>
            <w:r w:rsidRPr="00705F50">
              <w:rPr>
                <w:rFonts w:ascii="Arial" w:hAnsi="Arial" w:cs="Arial"/>
                <w:sz w:val="22"/>
                <w:szCs w:val="22"/>
              </w:rPr>
              <w:t xml:space="preserve">Por sendos decretos presidenciales se implantan los </w:t>
            </w:r>
            <w:r w:rsidR="00A44FA4" w:rsidRPr="00705F50">
              <w:rPr>
                <w:rFonts w:ascii="Arial" w:hAnsi="Arial" w:cs="Arial"/>
                <w:b/>
                <w:sz w:val="22"/>
                <w:szCs w:val="22"/>
              </w:rPr>
              <w:t>C</w:t>
            </w:r>
            <w:r w:rsidRPr="00705F50">
              <w:rPr>
                <w:rFonts w:ascii="Arial" w:hAnsi="Arial" w:cs="Arial"/>
                <w:b/>
                <w:sz w:val="22"/>
                <w:szCs w:val="22"/>
              </w:rPr>
              <w:t xml:space="preserve">onsejos </w:t>
            </w:r>
            <w:r w:rsidR="00A44FA4" w:rsidRPr="00705F50">
              <w:rPr>
                <w:rFonts w:ascii="Arial" w:hAnsi="Arial" w:cs="Arial"/>
                <w:b/>
                <w:sz w:val="22"/>
                <w:szCs w:val="22"/>
              </w:rPr>
              <w:t>N</w:t>
            </w:r>
            <w:r w:rsidRPr="00705F50">
              <w:rPr>
                <w:rFonts w:ascii="Arial" w:hAnsi="Arial" w:cs="Arial"/>
                <w:b/>
                <w:sz w:val="22"/>
                <w:szCs w:val="22"/>
              </w:rPr>
              <w:t>acionales contra la Farmacodependencia y contra el Alcoholismo</w:t>
            </w:r>
            <w:r w:rsidRPr="00705F50">
              <w:rPr>
                <w:rFonts w:ascii="Arial" w:hAnsi="Arial" w:cs="Arial"/>
                <w:sz w:val="22"/>
                <w:szCs w:val="22"/>
              </w:rPr>
              <w:t>. Tuvieron, como primera actividad, la elaboración de los programas respectivos, con base en un proyecto coordinado por el Instituto Mexicano de Psiquiatría.</w:t>
            </w:r>
          </w:p>
          <w:p w:rsidR="005B4A34" w:rsidRPr="00705F50" w:rsidRDefault="005B4A34" w:rsidP="009E35D9">
            <w:pPr>
              <w:tabs>
                <w:tab w:val="left" w:pos="1618"/>
              </w:tabs>
              <w:jc w:val="both"/>
              <w:rPr>
                <w:rFonts w:ascii="Arial" w:hAnsi="Arial" w:cs="Arial"/>
                <w:sz w:val="22"/>
                <w:szCs w:val="22"/>
              </w:rPr>
            </w:pPr>
          </w:p>
          <w:p w:rsidR="005B4A34" w:rsidRPr="00705F50" w:rsidRDefault="005B4A34" w:rsidP="005B4A34">
            <w:pPr>
              <w:jc w:val="both"/>
              <w:rPr>
                <w:rFonts w:ascii="Arial" w:hAnsi="Arial" w:cs="Arial"/>
                <w:b/>
                <w:sz w:val="22"/>
                <w:szCs w:val="22"/>
              </w:rPr>
            </w:pPr>
            <w:r w:rsidRPr="00705F50">
              <w:rPr>
                <w:rFonts w:ascii="Arial" w:hAnsi="Arial" w:cs="Arial"/>
                <w:b/>
                <w:sz w:val="22"/>
                <w:szCs w:val="22"/>
              </w:rPr>
              <w:t>1986</w:t>
            </w:r>
          </w:p>
          <w:p w:rsidR="00330774" w:rsidRPr="00705F50" w:rsidRDefault="005B4A34" w:rsidP="00330774">
            <w:pPr>
              <w:jc w:val="both"/>
              <w:rPr>
                <w:rFonts w:ascii="Arial" w:hAnsi="Arial" w:cs="Arial"/>
                <w:sz w:val="22"/>
                <w:szCs w:val="22"/>
              </w:rPr>
            </w:pPr>
            <w:r w:rsidRPr="00705F50">
              <w:rPr>
                <w:rFonts w:ascii="Arial" w:hAnsi="Arial" w:cs="Arial"/>
                <w:sz w:val="22"/>
                <w:szCs w:val="22"/>
              </w:rPr>
              <w:t xml:space="preserve">Por </w:t>
            </w:r>
            <w:r w:rsidR="00EB3B35" w:rsidRPr="00705F50">
              <w:rPr>
                <w:rFonts w:ascii="Arial" w:hAnsi="Arial" w:cs="Arial"/>
                <w:sz w:val="22"/>
                <w:szCs w:val="22"/>
              </w:rPr>
              <w:t>D</w:t>
            </w:r>
            <w:r w:rsidRPr="00705F50">
              <w:rPr>
                <w:rFonts w:ascii="Arial" w:hAnsi="Arial" w:cs="Arial"/>
                <w:sz w:val="22"/>
                <w:szCs w:val="22"/>
              </w:rPr>
              <w:t xml:space="preserve">ecreto </w:t>
            </w:r>
            <w:r w:rsidR="00EB3B35" w:rsidRPr="00705F50">
              <w:rPr>
                <w:rFonts w:ascii="Arial" w:hAnsi="Arial" w:cs="Arial"/>
                <w:sz w:val="22"/>
                <w:szCs w:val="22"/>
              </w:rPr>
              <w:t>P</w:t>
            </w:r>
            <w:r w:rsidRPr="00705F50">
              <w:rPr>
                <w:rFonts w:ascii="Arial" w:hAnsi="Arial" w:cs="Arial"/>
                <w:sz w:val="22"/>
                <w:szCs w:val="22"/>
              </w:rPr>
              <w:t xml:space="preserve">residencial se crea el </w:t>
            </w:r>
            <w:r w:rsidRPr="00705F50">
              <w:rPr>
                <w:rFonts w:ascii="Arial" w:hAnsi="Arial" w:cs="Arial"/>
                <w:b/>
                <w:sz w:val="22"/>
                <w:szCs w:val="22"/>
              </w:rPr>
              <w:t xml:space="preserve">Consejo Nacional contra las Adicciones </w:t>
            </w:r>
            <w:r w:rsidRPr="00705F50">
              <w:rPr>
                <w:rFonts w:ascii="Arial" w:hAnsi="Arial" w:cs="Arial"/>
                <w:b/>
                <w:i/>
                <w:sz w:val="22"/>
                <w:szCs w:val="22"/>
              </w:rPr>
              <w:t>(CONADIC</w:t>
            </w:r>
            <w:r w:rsidRPr="00705F50">
              <w:rPr>
                <w:rFonts w:ascii="Arial" w:hAnsi="Arial" w:cs="Arial"/>
                <w:i/>
                <w:sz w:val="22"/>
                <w:szCs w:val="22"/>
              </w:rPr>
              <w:t>),</w:t>
            </w:r>
            <w:r w:rsidRPr="00705F50">
              <w:rPr>
                <w:rFonts w:ascii="Arial" w:hAnsi="Arial" w:cs="Arial"/>
                <w:sz w:val="22"/>
                <w:szCs w:val="22"/>
              </w:rPr>
              <w:t xml:space="preserve"> coordinado por la Secretaría de Salubridad y Asistencia Pública y con la participación comprometida de dependencias e instituciones del sector público, así como de organizaciones sociales y privadas, cuyo quehacer se vincula con el campo de las adicciones. </w:t>
            </w:r>
            <w:r w:rsidR="00330774" w:rsidRPr="00705F50">
              <w:rPr>
                <w:rFonts w:ascii="Arial" w:hAnsi="Arial" w:cs="Arial"/>
                <w:sz w:val="22"/>
                <w:szCs w:val="22"/>
              </w:rPr>
              <w:t xml:space="preserve">Su propósito </w:t>
            </w:r>
            <w:r w:rsidR="00330774" w:rsidRPr="00705F50">
              <w:rPr>
                <w:rFonts w:ascii="Arial" w:hAnsi="Arial" w:cs="Arial"/>
                <w:sz w:val="22"/>
                <w:szCs w:val="22"/>
              </w:rPr>
              <w:lastRenderedPageBreak/>
              <w:t xml:space="preserve">principal consistía </w:t>
            </w:r>
            <w:r w:rsidR="00330774" w:rsidRPr="00705F50">
              <w:rPr>
                <w:rFonts w:ascii="Arial" w:hAnsi="Arial" w:cs="Arial"/>
                <w:b/>
                <w:sz w:val="22"/>
                <w:szCs w:val="22"/>
              </w:rPr>
              <w:t>en establecer un marco normativo en esta materia</w:t>
            </w:r>
            <w:r w:rsidR="00330774" w:rsidRPr="00705F50">
              <w:rPr>
                <w:rFonts w:ascii="Arial" w:hAnsi="Arial" w:cs="Arial"/>
                <w:sz w:val="22"/>
                <w:szCs w:val="22"/>
              </w:rPr>
              <w:t xml:space="preserve">, así como lograr la integración y congruencia entre los esfuerzos de los distintos sectores, al través de programas de cobertura nacional </w:t>
            </w:r>
            <w:r w:rsidR="00330774" w:rsidRPr="00705F50">
              <w:rPr>
                <w:rFonts w:ascii="Arial" w:hAnsi="Arial" w:cs="Arial"/>
                <w:b/>
                <w:sz w:val="22"/>
                <w:szCs w:val="22"/>
              </w:rPr>
              <w:t>contra el Alcoholismo y el Abuso de Bebidas Alcohólicas, el Tabaquismo y la Farmacodependencia</w:t>
            </w:r>
            <w:r w:rsidR="00330774" w:rsidRPr="00705F50">
              <w:rPr>
                <w:rFonts w:ascii="Arial" w:hAnsi="Arial" w:cs="Arial"/>
                <w:sz w:val="22"/>
                <w:szCs w:val="22"/>
              </w:rPr>
              <w:t>. Sustituyó a los dos consejos señalados.</w:t>
            </w:r>
          </w:p>
          <w:p w:rsidR="005B4A34" w:rsidRDefault="00705F50" w:rsidP="00330774">
            <w:pPr>
              <w:jc w:val="both"/>
              <w:rPr>
                <w:rFonts w:ascii="Arial" w:hAnsi="Arial" w:cs="Arial"/>
                <w:b/>
                <w:sz w:val="22"/>
                <w:szCs w:val="22"/>
              </w:rPr>
            </w:pPr>
            <w:r>
              <w:rPr>
                <w:rFonts w:ascii="Arial" w:hAnsi="Arial" w:cs="Arial"/>
                <w:b/>
                <w:sz w:val="22"/>
                <w:szCs w:val="22"/>
              </w:rPr>
              <w:t xml:space="preserve"> </w:t>
            </w:r>
          </w:p>
          <w:p w:rsidR="00513FD5" w:rsidRPr="00705F50" w:rsidRDefault="00513FD5" w:rsidP="00513FD5">
            <w:pPr>
              <w:jc w:val="both"/>
              <w:rPr>
                <w:rFonts w:ascii="Arial" w:hAnsi="Arial" w:cs="Arial"/>
                <w:b/>
                <w:sz w:val="22"/>
                <w:szCs w:val="22"/>
              </w:rPr>
            </w:pPr>
            <w:r w:rsidRPr="00705F50">
              <w:rPr>
                <w:rFonts w:ascii="Arial" w:hAnsi="Arial" w:cs="Arial"/>
                <w:sz w:val="22"/>
                <w:szCs w:val="22"/>
              </w:rPr>
              <w:t xml:space="preserve">Con esta fecha se inició el proceso de descentralización, el cual posteriormente se materializa en el establecimiento de los servicios estatales de salud </w:t>
            </w:r>
            <w:r w:rsidRPr="00705F50">
              <w:rPr>
                <w:rFonts w:ascii="Arial" w:hAnsi="Arial" w:cs="Arial"/>
                <w:i/>
                <w:sz w:val="22"/>
                <w:szCs w:val="22"/>
              </w:rPr>
              <w:t>(SESA)</w:t>
            </w:r>
            <w:r w:rsidRPr="00705F50">
              <w:rPr>
                <w:rFonts w:ascii="Arial" w:hAnsi="Arial" w:cs="Arial"/>
                <w:sz w:val="22"/>
                <w:szCs w:val="22"/>
              </w:rPr>
              <w:t xml:space="preserve"> y </w:t>
            </w:r>
            <w:r w:rsidRPr="00705F50">
              <w:rPr>
                <w:rFonts w:ascii="Arial" w:hAnsi="Arial" w:cs="Arial"/>
                <w:b/>
                <w:sz w:val="22"/>
                <w:szCs w:val="22"/>
              </w:rPr>
              <w:t xml:space="preserve">de los Consejos Estatales contra las adicciones </w:t>
            </w:r>
            <w:r w:rsidRPr="00705F50">
              <w:rPr>
                <w:rFonts w:ascii="Arial" w:hAnsi="Arial" w:cs="Arial"/>
                <w:b/>
                <w:i/>
                <w:sz w:val="22"/>
                <w:szCs w:val="22"/>
              </w:rPr>
              <w:t>(CECA).</w:t>
            </w:r>
          </w:p>
          <w:p w:rsidR="00513FD5" w:rsidRPr="00705F50" w:rsidRDefault="00513FD5" w:rsidP="00513FD5">
            <w:pPr>
              <w:jc w:val="both"/>
              <w:rPr>
                <w:rFonts w:ascii="Arial" w:hAnsi="Arial" w:cs="Arial"/>
                <w:sz w:val="22"/>
                <w:szCs w:val="22"/>
              </w:rPr>
            </w:pPr>
          </w:p>
          <w:p w:rsidR="00513FD5" w:rsidRPr="00705F50" w:rsidRDefault="00513FD5" w:rsidP="00513FD5">
            <w:pPr>
              <w:jc w:val="both"/>
              <w:rPr>
                <w:rFonts w:ascii="Arial" w:hAnsi="Arial" w:cs="Arial"/>
                <w:b/>
                <w:sz w:val="22"/>
                <w:szCs w:val="22"/>
              </w:rPr>
            </w:pPr>
            <w:r w:rsidRPr="00705F50">
              <w:rPr>
                <w:rFonts w:ascii="Arial" w:hAnsi="Arial" w:cs="Arial"/>
                <w:b/>
                <w:sz w:val="22"/>
                <w:szCs w:val="22"/>
              </w:rPr>
              <w:t>1988</w:t>
            </w:r>
          </w:p>
          <w:p w:rsidR="00513FD5" w:rsidRPr="00705F50" w:rsidRDefault="00513FD5" w:rsidP="00513FD5">
            <w:pPr>
              <w:jc w:val="both"/>
              <w:rPr>
                <w:rFonts w:ascii="Arial" w:hAnsi="Arial" w:cs="Arial"/>
                <w:b/>
                <w:sz w:val="22"/>
                <w:szCs w:val="22"/>
              </w:rPr>
            </w:pPr>
            <w:r w:rsidRPr="00705F50">
              <w:rPr>
                <w:rFonts w:ascii="Arial" w:hAnsi="Arial" w:cs="Arial"/>
                <w:sz w:val="22"/>
                <w:szCs w:val="22"/>
              </w:rPr>
              <w:t xml:space="preserve">Con la intención de disponer de un diagnóstico objetivo de la situación que guarda el problema de las adicciones en el país, para estar en posibilidades de sustentar las decisiones orientadas a su atención, </w:t>
            </w:r>
            <w:r w:rsidRPr="00705F50">
              <w:rPr>
                <w:rFonts w:ascii="Arial" w:hAnsi="Arial" w:cs="Arial"/>
                <w:b/>
                <w:sz w:val="22"/>
                <w:szCs w:val="22"/>
              </w:rPr>
              <w:t xml:space="preserve">se plantea la necesidad de llevar a cabo encuestas de cobertura nacional. </w:t>
            </w:r>
          </w:p>
          <w:p w:rsidR="00513FD5" w:rsidRPr="00705F50" w:rsidRDefault="00513FD5" w:rsidP="00513FD5">
            <w:pPr>
              <w:jc w:val="both"/>
              <w:rPr>
                <w:rFonts w:ascii="Arial" w:hAnsi="Arial" w:cs="Arial"/>
                <w:b/>
                <w:sz w:val="22"/>
                <w:szCs w:val="22"/>
              </w:rPr>
            </w:pPr>
          </w:p>
          <w:p w:rsidR="00513FD5" w:rsidRPr="00705F50" w:rsidRDefault="00513FD5" w:rsidP="00513FD5">
            <w:pPr>
              <w:jc w:val="both"/>
              <w:rPr>
                <w:rFonts w:ascii="Arial" w:hAnsi="Arial" w:cs="Arial"/>
                <w:b/>
                <w:i/>
                <w:sz w:val="22"/>
                <w:szCs w:val="22"/>
              </w:rPr>
            </w:pPr>
            <w:r w:rsidRPr="00705F50">
              <w:rPr>
                <w:rFonts w:ascii="Arial" w:hAnsi="Arial" w:cs="Arial"/>
                <w:sz w:val="22"/>
                <w:szCs w:val="22"/>
              </w:rPr>
              <w:t>Por ello, a partir de este año, con la intervención del Instituto Mexicano de Psiquiatría (</w:t>
            </w:r>
            <w:r w:rsidRPr="00705F50">
              <w:rPr>
                <w:rFonts w:ascii="Arial" w:hAnsi="Arial" w:cs="Arial"/>
                <w:b/>
                <w:sz w:val="22"/>
                <w:szCs w:val="22"/>
              </w:rPr>
              <w:t>ahora Instituto Nacional de Psiquiatría, Ramón de la Fuente Muñiz</w:t>
            </w:r>
            <w:r w:rsidRPr="00705F50">
              <w:rPr>
                <w:rFonts w:ascii="Arial" w:hAnsi="Arial" w:cs="Arial"/>
                <w:sz w:val="22"/>
                <w:szCs w:val="22"/>
              </w:rPr>
              <w:t xml:space="preserve">), de la Dirección de Vigilancia Epidemiológica y del </w:t>
            </w:r>
            <w:r w:rsidRPr="00705F50">
              <w:rPr>
                <w:rFonts w:ascii="Arial" w:hAnsi="Arial" w:cs="Arial"/>
                <w:i/>
                <w:sz w:val="22"/>
                <w:szCs w:val="22"/>
              </w:rPr>
              <w:t>CONADIC</w:t>
            </w:r>
            <w:r w:rsidRPr="00705F50">
              <w:rPr>
                <w:rFonts w:ascii="Arial" w:hAnsi="Arial" w:cs="Arial"/>
                <w:sz w:val="22"/>
                <w:szCs w:val="22"/>
              </w:rPr>
              <w:t xml:space="preserve">,  se realizan </w:t>
            </w:r>
            <w:r w:rsidRPr="00705F50">
              <w:rPr>
                <w:rFonts w:ascii="Arial" w:hAnsi="Arial" w:cs="Arial"/>
                <w:b/>
                <w:sz w:val="22"/>
                <w:szCs w:val="22"/>
              </w:rPr>
              <w:t>encuestas nacionales de adicciones</w:t>
            </w:r>
            <w:r w:rsidRPr="00705F50">
              <w:rPr>
                <w:rFonts w:ascii="Arial" w:hAnsi="Arial" w:cs="Arial"/>
                <w:b/>
                <w:i/>
                <w:sz w:val="22"/>
                <w:szCs w:val="22"/>
              </w:rPr>
              <w:t>.</w:t>
            </w:r>
          </w:p>
          <w:p w:rsidR="00513FD5" w:rsidRPr="00705F50" w:rsidRDefault="00513FD5" w:rsidP="00513FD5">
            <w:pPr>
              <w:jc w:val="both"/>
              <w:rPr>
                <w:rFonts w:ascii="Arial" w:hAnsi="Arial" w:cs="Arial"/>
                <w:sz w:val="22"/>
                <w:szCs w:val="22"/>
              </w:rPr>
            </w:pPr>
          </w:p>
          <w:p w:rsidR="00513FD5" w:rsidRPr="00705F50" w:rsidRDefault="00513FD5" w:rsidP="00513FD5">
            <w:pPr>
              <w:jc w:val="both"/>
              <w:rPr>
                <w:rFonts w:ascii="Arial" w:hAnsi="Arial" w:cs="Arial"/>
                <w:b/>
                <w:sz w:val="22"/>
                <w:szCs w:val="22"/>
              </w:rPr>
            </w:pPr>
            <w:r w:rsidRPr="00705F50">
              <w:rPr>
                <w:rFonts w:ascii="Arial" w:hAnsi="Arial" w:cs="Arial"/>
                <w:b/>
                <w:sz w:val="22"/>
                <w:szCs w:val="22"/>
              </w:rPr>
              <w:t>2000</w:t>
            </w:r>
          </w:p>
          <w:p w:rsidR="00513FD5" w:rsidRPr="00705F50" w:rsidRDefault="00513FD5" w:rsidP="00513FD5">
            <w:pPr>
              <w:jc w:val="both"/>
              <w:rPr>
                <w:rFonts w:ascii="Arial" w:hAnsi="Arial" w:cs="Arial"/>
                <w:b/>
                <w:sz w:val="22"/>
                <w:szCs w:val="22"/>
              </w:rPr>
            </w:pPr>
            <w:r w:rsidRPr="00705F50">
              <w:rPr>
                <w:rFonts w:ascii="Arial" w:hAnsi="Arial" w:cs="Arial"/>
                <w:sz w:val="22"/>
                <w:szCs w:val="22"/>
              </w:rPr>
              <w:t>Se re</w:t>
            </w:r>
            <w:r w:rsidR="00B54B79">
              <w:rPr>
                <w:rFonts w:ascii="Arial" w:hAnsi="Arial" w:cs="Arial"/>
                <w:sz w:val="22"/>
                <w:szCs w:val="22"/>
              </w:rPr>
              <w:t>e</w:t>
            </w:r>
            <w:r w:rsidRPr="00705F50">
              <w:rPr>
                <w:rFonts w:ascii="Arial" w:hAnsi="Arial" w:cs="Arial"/>
                <w:sz w:val="22"/>
                <w:szCs w:val="22"/>
              </w:rPr>
              <w:t xml:space="preserve">structura el Consejo Nacional contra las Adicciones y </w:t>
            </w:r>
            <w:r w:rsidRPr="00705F50">
              <w:rPr>
                <w:rFonts w:ascii="Arial" w:hAnsi="Arial" w:cs="Arial"/>
                <w:b/>
                <w:sz w:val="22"/>
                <w:szCs w:val="22"/>
              </w:rPr>
              <w:t>se crea la figura del Comisionado</w:t>
            </w:r>
            <w:r w:rsidRPr="00705F50">
              <w:rPr>
                <w:rFonts w:ascii="Arial" w:hAnsi="Arial" w:cs="Arial"/>
                <w:sz w:val="22"/>
                <w:szCs w:val="22"/>
              </w:rPr>
              <w:t>, con ello se faculta a quien desempeña el cargo</w:t>
            </w:r>
            <w:r w:rsidRPr="00705F50">
              <w:rPr>
                <w:rFonts w:ascii="Arial" w:hAnsi="Arial" w:cs="Arial"/>
                <w:b/>
                <w:sz w:val="22"/>
                <w:szCs w:val="22"/>
              </w:rPr>
              <w:t>, para promover las políticas que orientarán el contenido del Programa Nacional contra las Adicciones 2000-2006; asimismo, para coordinar las acciones que se deriven de este último y para evaluar los resultados que se obtengan de su aplicación.</w:t>
            </w:r>
          </w:p>
          <w:p w:rsidR="00513FD5" w:rsidRPr="00705F50" w:rsidRDefault="00513FD5" w:rsidP="00513FD5">
            <w:pPr>
              <w:jc w:val="both"/>
              <w:rPr>
                <w:rFonts w:ascii="Arial" w:hAnsi="Arial" w:cs="Arial"/>
                <w:b/>
                <w:sz w:val="22"/>
                <w:szCs w:val="22"/>
              </w:rPr>
            </w:pPr>
          </w:p>
          <w:p w:rsidR="00513FD5" w:rsidRPr="00705F50" w:rsidRDefault="00513FD5" w:rsidP="00513FD5">
            <w:pPr>
              <w:jc w:val="both"/>
              <w:rPr>
                <w:rFonts w:ascii="Arial" w:hAnsi="Arial" w:cs="Arial"/>
                <w:b/>
                <w:sz w:val="22"/>
                <w:szCs w:val="22"/>
              </w:rPr>
            </w:pPr>
            <w:r w:rsidRPr="00705F50">
              <w:rPr>
                <w:rFonts w:ascii="Arial" w:hAnsi="Arial" w:cs="Arial"/>
                <w:b/>
                <w:sz w:val="22"/>
                <w:szCs w:val="22"/>
              </w:rPr>
              <w:t>2001-2003</w:t>
            </w:r>
          </w:p>
          <w:p w:rsidR="00513FD5" w:rsidRPr="00705F50" w:rsidRDefault="00513FD5" w:rsidP="00513FD5">
            <w:pPr>
              <w:jc w:val="both"/>
              <w:rPr>
                <w:rFonts w:ascii="Arial" w:hAnsi="Arial" w:cs="Arial"/>
                <w:sz w:val="22"/>
                <w:szCs w:val="22"/>
              </w:rPr>
            </w:pPr>
            <w:r w:rsidRPr="00705F50">
              <w:rPr>
                <w:rFonts w:ascii="Arial" w:hAnsi="Arial" w:cs="Arial"/>
                <w:sz w:val="22"/>
                <w:szCs w:val="22"/>
              </w:rPr>
              <w:t xml:space="preserve">En torno al Consejo Nacional contra las Adicciones se integran </w:t>
            </w:r>
            <w:r w:rsidRPr="00705F50">
              <w:rPr>
                <w:rFonts w:ascii="Arial" w:hAnsi="Arial" w:cs="Arial"/>
                <w:b/>
                <w:sz w:val="22"/>
                <w:szCs w:val="22"/>
              </w:rPr>
              <w:t>las acciones para prevenir, atender y tratar las adicciones, así como para mejorar la salud mental</w:t>
            </w:r>
            <w:r w:rsidRPr="00705F50">
              <w:rPr>
                <w:rFonts w:ascii="Arial" w:hAnsi="Arial" w:cs="Arial"/>
                <w:sz w:val="22"/>
                <w:szCs w:val="22"/>
              </w:rPr>
              <w:t xml:space="preserve"> de los mexicanos.</w:t>
            </w:r>
          </w:p>
          <w:p w:rsidR="00513FD5" w:rsidRDefault="00513FD5" w:rsidP="00330774">
            <w:pPr>
              <w:jc w:val="both"/>
              <w:rPr>
                <w:rFonts w:ascii="Arial" w:hAnsi="Arial" w:cs="Arial"/>
                <w:b/>
                <w:sz w:val="22"/>
                <w:szCs w:val="22"/>
              </w:rPr>
            </w:pPr>
          </w:p>
          <w:p w:rsidR="00513FD5" w:rsidRPr="00705F50" w:rsidRDefault="00513FD5" w:rsidP="00513FD5">
            <w:pPr>
              <w:jc w:val="both"/>
              <w:rPr>
                <w:rFonts w:ascii="Arial" w:hAnsi="Arial" w:cs="Arial"/>
                <w:sz w:val="22"/>
                <w:szCs w:val="22"/>
              </w:rPr>
            </w:pPr>
            <w:r w:rsidRPr="00705F50">
              <w:rPr>
                <w:rFonts w:ascii="Arial" w:hAnsi="Arial" w:cs="Arial"/>
                <w:sz w:val="22"/>
                <w:szCs w:val="22"/>
              </w:rPr>
              <w:t xml:space="preserve">El </w:t>
            </w:r>
            <w:r w:rsidRPr="00705F50">
              <w:rPr>
                <w:rFonts w:ascii="Arial" w:hAnsi="Arial" w:cs="Arial"/>
                <w:b/>
                <w:i/>
                <w:sz w:val="22"/>
                <w:szCs w:val="22"/>
              </w:rPr>
              <w:t>CONADIC</w:t>
            </w:r>
            <w:r w:rsidRPr="00705F50">
              <w:rPr>
                <w:rFonts w:ascii="Arial" w:hAnsi="Arial" w:cs="Arial"/>
                <w:sz w:val="22"/>
                <w:szCs w:val="22"/>
              </w:rPr>
              <w:t xml:space="preserve">, como instancia normativa, coordinadora de esfuerzos y evaluadora en las materias de prevención, investigación, atención integral y reinserción social en adicciones. Su órgano desconcentrado </w:t>
            </w:r>
            <w:r w:rsidRPr="00705F50">
              <w:rPr>
                <w:rFonts w:ascii="Arial" w:hAnsi="Arial" w:cs="Arial"/>
                <w:i/>
                <w:sz w:val="22"/>
                <w:szCs w:val="22"/>
              </w:rPr>
              <w:t>SERSAME</w:t>
            </w:r>
            <w:r w:rsidRPr="00705F50">
              <w:rPr>
                <w:rFonts w:ascii="Arial" w:hAnsi="Arial" w:cs="Arial"/>
                <w:b/>
                <w:sz w:val="22"/>
                <w:szCs w:val="22"/>
              </w:rPr>
              <w:t>,</w:t>
            </w:r>
            <w:r w:rsidRPr="00705F50">
              <w:rPr>
                <w:rFonts w:ascii="Arial" w:hAnsi="Arial" w:cs="Arial"/>
                <w:sz w:val="22"/>
                <w:szCs w:val="22"/>
              </w:rPr>
              <w:t xml:space="preserve"> en el ámbito operativo que impacta las fases de preservación, promoción y restauración de la salud mental, proporciona atención integral a quienes padecen cualquier forma patológica del sistema nervioso.</w:t>
            </w:r>
          </w:p>
          <w:p w:rsidR="00513FD5" w:rsidRPr="00705F50" w:rsidRDefault="00513FD5" w:rsidP="00513FD5">
            <w:pPr>
              <w:jc w:val="both"/>
              <w:rPr>
                <w:rFonts w:ascii="Arial" w:hAnsi="Arial" w:cs="Arial"/>
                <w:sz w:val="22"/>
                <w:szCs w:val="22"/>
              </w:rPr>
            </w:pPr>
          </w:p>
          <w:p w:rsidR="00513FD5" w:rsidRPr="00705F50" w:rsidRDefault="00513FD5" w:rsidP="00513FD5">
            <w:pPr>
              <w:jc w:val="both"/>
              <w:rPr>
                <w:rFonts w:ascii="Arial" w:hAnsi="Arial" w:cs="Arial"/>
                <w:b/>
                <w:sz w:val="22"/>
                <w:szCs w:val="22"/>
              </w:rPr>
            </w:pPr>
            <w:r w:rsidRPr="00705F50">
              <w:rPr>
                <w:rFonts w:ascii="Arial" w:hAnsi="Arial" w:cs="Arial"/>
                <w:b/>
                <w:sz w:val="22"/>
                <w:szCs w:val="22"/>
              </w:rPr>
              <w:t>2004-2010</w:t>
            </w:r>
          </w:p>
          <w:p w:rsidR="00513FD5" w:rsidRPr="00705F50" w:rsidRDefault="00513FD5" w:rsidP="00513FD5">
            <w:pPr>
              <w:jc w:val="both"/>
              <w:rPr>
                <w:rFonts w:ascii="Arial" w:hAnsi="Arial" w:cs="Arial"/>
                <w:b/>
                <w:sz w:val="22"/>
                <w:szCs w:val="22"/>
              </w:rPr>
            </w:pPr>
            <w:r w:rsidRPr="00705F50">
              <w:rPr>
                <w:rFonts w:ascii="Arial" w:hAnsi="Arial" w:cs="Arial"/>
                <w:sz w:val="22"/>
                <w:szCs w:val="22"/>
              </w:rPr>
              <w:t xml:space="preserve">Con la modificación al Reglamento Interior de la Secretaría de Salud, de fecha lunes 19 de enero de 2004, </w:t>
            </w:r>
            <w:r w:rsidRPr="00705F50">
              <w:rPr>
                <w:rFonts w:ascii="Arial" w:hAnsi="Arial" w:cs="Arial"/>
                <w:b/>
                <w:sz w:val="22"/>
                <w:szCs w:val="22"/>
              </w:rPr>
              <w:t xml:space="preserve">se le asignan, a la figura del Secretariado Técnico del </w:t>
            </w:r>
            <w:r w:rsidRPr="00705F50">
              <w:rPr>
                <w:rFonts w:ascii="Arial" w:hAnsi="Arial" w:cs="Arial"/>
                <w:b/>
                <w:i/>
                <w:sz w:val="22"/>
                <w:szCs w:val="22"/>
              </w:rPr>
              <w:t>CONADIC</w:t>
            </w:r>
            <w:r w:rsidRPr="00705F50">
              <w:rPr>
                <w:rFonts w:ascii="Arial" w:hAnsi="Arial" w:cs="Arial"/>
                <w:sz w:val="22"/>
                <w:szCs w:val="22"/>
              </w:rPr>
              <w:t xml:space="preserve">,  nuevas atribuciones específicas, haciéndola depender de la </w:t>
            </w:r>
            <w:r w:rsidRPr="00705F50">
              <w:rPr>
                <w:rFonts w:ascii="Arial" w:hAnsi="Arial" w:cs="Arial"/>
                <w:b/>
                <w:sz w:val="22"/>
                <w:szCs w:val="22"/>
              </w:rPr>
              <w:t>Subsecretaría de Prevención y Promoción de la Salud, de la Secretaría de Salud del Gobierno Federal.</w:t>
            </w:r>
          </w:p>
          <w:p w:rsidR="00513FD5" w:rsidRPr="00705F50" w:rsidRDefault="00513FD5" w:rsidP="00513FD5">
            <w:pPr>
              <w:jc w:val="both"/>
              <w:rPr>
                <w:rFonts w:ascii="Arial" w:hAnsi="Arial" w:cs="Arial"/>
                <w:sz w:val="22"/>
                <w:szCs w:val="22"/>
              </w:rPr>
            </w:pPr>
          </w:p>
          <w:p w:rsidR="00513FD5" w:rsidRPr="00705F50" w:rsidRDefault="00513FD5" w:rsidP="00330774">
            <w:pPr>
              <w:jc w:val="both"/>
              <w:rPr>
                <w:rFonts w:ascii="Arial" w:hAnsi="Arial" w:cs="Arial"/>
                <w:b/>
                <w:sz w:val="22"/>
                <w:szCs w:val="22"/>
              </w:rPr>
            </w:pPr>
          </w:p>
        </w:tc>
      </w:tr>
      <w:tr w:rsidR="000A01A2" w:rsidTr="00E5008B">
        <w:tblPrEx>
          <w:tblCellMar>
            <w:top w:w="0" w:type="dxa"/>
            <w:bottom w:w="0" w:type="dxa"/>
          </w:tblCellMar>
        </w:tblPrEx>
        <w:trPr>
          <w:trHeight w:val="11854"/>
        </w:trPr>
        <w:tc>
          <w:tcPr>
            <w:tcW w:w="9639" w:type="dxa"/>
          </w:tcPr>
          <w:p w:rsidR="000A01A2" w:rsidRPr="00705F50" w:rsidRDefault="000A01A2">
            <w:pPr>
              <w:jc w:val="both"/>
              <w:rPr>
                <w:rFonts w:ascii="Arial" w:hAnsi="Arial" w:cs="Arial"/>
                <w:b/>
                <w:sz w:val="22"/>
                <w:szCs w:val="22"/>
              </w:rPr>
            </w:pPr>
          </w:p>
          <w:p w:rsidR="000A01A2" w:rsidRPr="00705F50" w:rsidRDefault="000A01A2">
            <w:pPr>
              <w:jc w:val="both"/>
              <w:rPr>
                <w:rFonts w:ascii="Arial" w:hAnsi="Arial" w:cs="Arial"/>
                <w:b/>
                <w:sz w:val="22"/>
                <w:szCs w:val="22"/>
              </w:rPr>
            </w:pPr>
          </w:p>
          <w:p w:rsidR="005B4A34" w:rsidRPr="00705F50" w:rsidRDefault="005B4A34" w:rsidP="005B4A34">
            <w:pPr>
              <w:jc w:val="both"/>
              <w:rPr>
                <w:rFonts w:ascii="Arial" w:hAnsi="Arial" w:cs="Arial"/>
                <w:sz w:val="22"/>
                <w:szCs w:val="22"/>
              </w:rPr>
            </w:pPr>
            <w:r w:rsidRPr="00705F50">
              <w:rPr>
                <w:rFonts w:ascii="Arial" w:hAnsi="Arial" w:cs="Arial"/>
                <w:sz w:val="22"/>
                <w:szCs w:val="22"/>
              </w:rPr>
              <w:t xml:space="preserve">El Consejo de Salubridad General establece una serie de disposiciones </w:t>
            </w:r>
            <w:r w:rsidRPr="00705F50">
              <w:rPr>
                <w:rFonts w:ascii="Arial" w:hAnsi="Arial" w:cs="Arial"/>
                <w:b/>
                <w:sz w:val="22"/>
                <w:szCs w:val="22"/>
              </w:rPr>
              <w:t>en materia de prevención y control contra el alcoholismo y tabaquismo.</w:t>
            </w:r>
            <w:r w:rsidRPr="00705F50">
              <w:rPr>
                <w:rFonts w:ascii="Arial" w:hAnsi="Arial" w:cs="Arial"/>
                <w:sz w:val="22"/>
                <w:szCs w:val="22"/>
              </w:rPr>
              <w:t xml:space="preserve"> </w:t>
            </w:r>
          </w:p>
          <w:p w:rsidR="005B4A34" w:rsidRPr="00705F50" w:rsidRDefault="005B4A34" w:rsidP="005B4A34">
            <w:pPr>
              <w:jc w:val="both"/>
              <w:rPr>
                <w:rFonts w:ascii="Arial" w:hAnsi="Arial" w:cs="Arial"/>
                <w:sz w:val="22"/>
                <w:szCs w:val="22"/>
              </w:rPr>
            </w:pPr>
          </w:p>
          <w:p w:rsidR="005B4A34" w:rsidRPr="00705F50" w:rsidRDefault="005B4A34" w:rsidP="005B4A34">
            <w:pPr>
              <w:jc w:val="both"/>
              <w:rPr>
                <w:rFonts w:ascii="Arial" w:hAnsi="Arial" w:cs="Arial"/>
                <w:sz w:val="22"/>
                <w:szCs w:val="22"/>
                <w:u w:val="single"/>
              </w:rPr>
            </w:pPr>
            <w:r w:rsidRPr="00705F50">
              <w:rPr>
                <w:rFonts w:ascii="Arial" w:hAnsi="Arial" w:cs="Arial"/>
                <w:b/>
                <w:sz w:val="22"/>
                <w:szCs w:val="22"/>
              </w:rPr>
              <w:t xml:space="preserve">El </w:t>
            </w:r>
            <w:r w:rsidR="009D0EF8" w:rsidRPr="00705F50">
              <w:rPr>
                <w:rFonts w:ascii="Arial" w:hAnsi="Arial" w:cs="Arial"/>
                <w:b/>
                <w:sz w:val="22"/>
                <w:szCs w:val="22"/>
              </w:rPr>
              <w:t>M</w:t>
            </w:r>
            <w:r w:rsidRPr="00705F50">
              <w:rPr>
                <w:rFonts w:ascii="Arial" w:hAnsi="Arial" w:cs="Arial"/>
                <w:b/>
                <w:sz w:val="22"/>
                <w:szCs w:val="22"/>
              </w:rPr>
              <w:t>anual de Organización específico</w:t>
            </w:r>
            <w:r w:rsidRPr="00705F50">
              <w:rPr>
                <w:rFonts w:ascii="Arial" w:hAnsi="Arial" w:cs="Arial"/>
                <w:sz w:val="22"/>
                <w:szCs w:val="22"/>
              </w:rPr>
              <w:t xml:space="preserve">, fue autorizado con fecha 14 de septiembre de 2006 y corresponde a  la estructura del 01 de mayo del 2005, sin embargo la Dirección de </w:t>
            </w:r>
            <w:r w:rsidR="00684463" w:rsidRPr="00705F50">
              <w:rPr>
                <w:rFonts w:ascii="Arial" w:hAnsi="Arial" w:cs="Arial"/>
                <w:sz w:val="22"/>
                <w:szCs w:val="22"/>
              </w:rPr>
              <w:t>Planeación, Organización</w:t>
            </w:r>
            <w:r w:rsidRPr="00705F50">
              <w:rPr>
                <w:rFonts w:ascii="Arial" w:hAnsi="Arial" w:cs="Arial"/>
                <w:sz w:val="22"/>
                <w:szCs w:val="22"/>
              </w:rPr>
              <w:t xml:space="preserve"> y </w:t>
            </w:r>
            <w:r w:rsidR="003E62A1" w:rsidRPr="00705F50">
              <w:rPr>
                <w:rFonts w:ascii="Arial" w:hAnsi="Arial" w:cs="Arial"/>
                <w:sz w:val="22"/>
                <w:szCs w:val="22"/>
              </w:rPr>
              <w:t>C</w:t>
            </w:r>
            <w:r w:rsidRPr="00705F50">
              <w:rPr>
                <w:rFonts w:ascii="Arial" w:hAnsi="Arial" w:cs="Arial"/>
                <w:sz w:val="22"/>
                <w:szCs w:val="22"/>
              </w:rPr>
              <w:t>ompensaciones de la Administración Pública Federal, con oficio</w:t>
            </w:r>
            <w:r w:rsidR="003E62A1" w:rsidRPr="00705F50">
              <w:rPr>
                <w:rFonts w:ascii="Arial" w:hAnsi="Arial" w:cs="Arial"/>
                <w:sz w:val="22"/>
                <w:szCs w:val="22"/>
              </w:rPr>
              <w:t>s</w:t>
            </w:r>
            <w:r w:rsidRPr="00705F50">
              <w:rPr>
                <w:rFonts w:ascii="Arial" w:hAnsi="Arial" w:cs="Arial"/>
                <w:sz w:val="22"/>
                <w:szCs w:val="22"/>
              </w:rPr>
              <w:t xml:space="preserve"> SSFP/412/0891 y SSFP/408/0492 con fecha 11 de mayo del 2007 y en atención al oficio No. 00768/08 del 21 de </w:t>
            </w:r>
            <w:r w:rsidR="00684463" w:rsidRPr="00705F50">
              <w:rPr>
                <w:rFonts w:ascii="Arial" w:hAnsi="Arial" w:cs="Arial"/>
                <w:sz w:val="22"/>
                <w:szCs w:val="22"/>
              </w:rPr>
              <w:t>abril</w:t>
            </w:r>
            <w:r w:rsidRPr="00705F50">
              <w:rPr>
                <w:rFonts w:ascii="Arial" w:hAnsi="Arial" w:cs="Arial"/>
                <w:sz w:val="22"/>
                <w:szCs w:val="22"/>
              </w:rPr>
              <w:t xml:space="preserve"> del 2008</w:t>
            </w:r>
            <w:r w:rsidR="00684463" w:rsidRPr="00705F50">
              <w:rPr>
                <w:rFonts w:ascii="Arial" w:hAnsi="Arial" w:cs="Arial"/>
                <w:sz w:val="22"/>
                <w:szCs w:val="22"/>
              </w:rPr>
              <w:t xml:space="preserve"> contesta al CONACID</w:t>
            </w:r>
            <w:r w:rsidR="003E62A1" w:rsidRPr="00705F50">
              <w:rPr>
                <w:rFonts w:ascii="Arial" w:hAnsi="Arial" w:cs="Arial"/>
                <w:sz w:val="22"/>
                <w:szCs w:val="22"/>
              </w:rPr>
              <w:t>,</w:t>
            </w:r>
            <w:r w:rsidR="00684463" w:rsidRPr="00705F50">
              <w:rPr>
                <w:rFonts w:ascii="Arial" w:hAnsi="Arial" w:cs="Arial"/>
                <w:sz w:val="22"/>
                <w:szCs w:val="22"/>
              </w:rPr>
              <w:t xml:space="preserve">  que queda actualizado el Manual de Organización</w:t>
            </w:r>
            <w:r w:rsidR="00E65B60">
              <w:rPr>
                <w:rFonts w:ascii="Arial" w:hAnsi="Arial" w:cs="Arial"/>
                <w:sz w:val="22"/>
                <w:szCs w:val="22"/>
              </w:rPr>
              <w:t xml:space="preserve"> de referencia.</w:t>
            </w:r>
          </w:p>
          <w:p w:rsidR="005B4A34" w:rsidRPr="00705F50" w:rsidRDefault="005B4A34">
            <w:pPr>
              <w:jc w:val="both"/>
              <w:rPr>
                <w:rFonts w:ascii="Arial" w:hAnsi="Arial" w:cs="Arial"/>
                <w:b/>
                <w:sz w:val="22"/>
                <w:szCs w:val="22"/>
              </w:rPr>
            </w:pPr>
          </w:p>
          <w:p w:rsidR="00FE33DA" w:rsidRPr="00705F50" w:rsidRDefault="00FE33DA" w:rsidP="00FE33DA">
            <w:pPr>
              <w:pStyle w:val="Default"/>
              <w:jc w:val="both"/>
              <w:rPr>
                <w:b/>
                <w:sz w:val="22"/>
                <w:szCs w:val="22"/>
              </w:rPr>
            </w:pPr>
            <w:r w:rsidRPr="00705F50">
              <w:rPr>
                <w:b/>
                <w:sz w:val="22"/>
                <w:szCs w:val="22"/>
              </w:rPr>
              <w:t>2011-2012</w:t>
            </w:r>
          </w:p>
          <w:p w:rsidR="00FE33DA" w:rsidRPr="00705F50" w:rsidRDefault="00FE33DA" w:rsidP="00FE33DA">
            <w:pPr>
              <w:pStyle w:val="Default"/>
              <w:jc w:val="both"/>
              <w:rPr>
                <w:sz w:val="22"/>
                <w:szCs w:val="22"/>
              </w:rPr>
            </w:pPr>
          </w:p>
          <w:p w:rsidR="00FE33DA" w:rsidRPr="00705F50" w:rsidRDefault="00FE33DA" w:rsidP="00FE33DA">
            <w:pPr>
              <w:pStyle w:val="Default"/>
              <w:jc w:val="both"/>
              <w:rPr>
                <w:sz w:val="22"/>
                <w:szCs w:val="22"/>
              </w:rPr>
            </w:pPr>
            <w:r w:rsidRPr="00705F50">
              <w:rPr>
                <w:sz w:val="22"/>
                <w:szCs w:val="22"/>
              </w:rPr>
              <w:t>El pasado 11 de enero de 2011, el Presidente de la República, Lic. Felipe Calderón Hinojosa anunció la reorganización del que fuera el Consejo Nacional contra las Adicciones (CONADIC), a fin de fortalecer la política en reducción de la demanda de drogas en México y atender de manera integral y humana el problema del consumo de sustancias adictivas.</w:t>
            </w:r>
          </w:p>
          <w:p w:rsidR="00FE33DA" w:rsidRDefault="00FE33DA">
            <w:pPr>
              <w:jc w:val="both"/>
              <w:rPr>
                <w:rFonts w:ascii="Arial" w:hAnsi="Arial" w:cs="Arial"/>
                <w:b/>
                <w:sz w:val="22"/>
                <w:szCs w:val="22"/>
                <w:lang w:val="es-MX"/>
              </w:rPr>
            </w:pPr>
          </w:p>
          <w:p w:rsidR="00472597" w:rsidRPr="00705F50" w:rsidRDefault="00472597" w:rsidP="00472597">
            <w:pPr>
              <w:pStyle w:val="Default"/>
              <w:jc w:val="both"/>
              <w:rPr>
                <w:sz w:val="22"/>
                <w:szCs w:val="22"/>
              </w:rPr>
            </w:pPr>
            <w:r w:rsidRPr="00705F50">
              <w:rPr>
                <w:sz w:val="22"/>
                <w:szCs w:val="22"/>
              </w:rPr>
              <w:t>De acuerdo a lo publicado en el Diario Oficial de la Federación (DOF 10-01-11), surge el Comisionado Nacional contra las Adicciones, que tendrá entre sus funciones la Coordinación Intersectorial y elaborar anteproyectos sustanciales para el país en materia de adicciones como el Programa contra el Alcoholismo y el Abuso de Bebidas Alcohólicas, y el Programa Nacional para la Prevención y Tratamiento de la Farmacodependencia.</w:t>
            </w:r>
          </w:p>
          <w:p w:rsidR="00472597" w:rsidRPr="00705F50" w:rsidRDefault="00472597" w:rsidP="00472597">
            <w:pPr>
              <w:pStyle w:val="Default"/>
              <w:jc w:val="both"/>
              <w:rPr>
                <w:sz w:val="22"/>
                <w:szCs w:val="22"/>
              </w:rPr>
            </w:pPr>
          </w:p>
          <w:p w:rsidR="00472597" w:rsidRPr="00705F50" w:rsidRDefault="00472597" w:rsidP="00472597">
            <w:pPr>
              <w:pStyle w:val="Default"/>
              <w:jc w:val="both"/>
              <w:rPr>
                <w:sz w:val="22"/>
                <w:szCs w:val="22"/>
              </w:rPr>
            </w:pPr>
            <w:r w:rsidRPr="00705F50">
              <w:rPr>
                <w:sz w:val="22"/>
                <w:szCs w:val="22"/>
              </w:rPr>
              <w:t xml:space="preserve">Además, se crea el </w:t>
            </w:r>
            <w:r w:rsidRPr="00705F50">
              <w:rPr>
                <w:b/>
                <w:sz w:val="22"/>
                <w:szCs w:val="22"/>
              </w:rPr>
              <w:t>Centro Nacional para la Prevención y Control de las Adicciones (CENADIC),</w:t>
            </w:r>
            <w:r w:rsidRPr="00705F50">
              <w:rPr>
                <w:sz w:val="22"/>
                <w:szCs w:val="22"/>
              </w:rPr>
              <w:t xml:space="preserve"> con el propósito de </w:t>
            </w:r>
            <w:r w:rsidRPr="00705F50">
              <w:rPr>
                <w:b/>
                <w:sz w:val="22"/>
                <w:szCs w:val="22"/>
              </w:rPr>
              <w:t xml:space="preserve">instrumentar y coordinar la ejecución del contenido de la Política y Estrategias Nacionales en materia de atención a los problemas de adicciones, </w:t>
            </w:r>
            <w:r w:rsidRPr="00705F50">
              <w:rPr>
                <w:sz w:val="22"/>
                <w:szCs w:val="22"/>
              </w:rPr>
              <w:t>elaborar e instrumentar los programas de acción específicos de promoción de la salud y prevención: consejería, tratamiento, y control de las adicciones, coordinación y supervisión de  los servicios de atención a las adicciones</w:t>
            </w:r>
            <w:r w:rsidRPr="00705F50">
              <w:rPr>
                <w:b/>
                <w:sz w:val="22"/>
                <w:szCs w:val="22"/>
              </w:rPr>
              <w:t xml:space="preserve"> </w:t>
            </w:r>
            <w:r w:rsidRPr="00705F50">
              <w:rPr>
                <w:sz w:val="22"/>
                <w:szCs w:val="22"/>
              </w:rPr>
              <w:t>en el ámbito de su competencia; entre otras atribuciones.</w:t>
            </w:r>
          </w:p>
          <w:p w:rsidR="00472597" w:rsidRPr="00705F50" w:rsidRDefault="00472597" w:rsidP="00472597">
            <w:pPr>
              <w:pStyle w:val="Default"/>
              <w:jc w:val="both"/>
              <w:rPr>
                <w:sz w:val="22"/>
                <w:szCs w:val="22"/>
              </w:rPr>
            </w:pPr>
          </w:p>
          <w:p w:rsidR="00472597" w:rsidRPr="00705F50" w:rsidRDefault="00472597" w:rsidP="00472597">
            <w:pPr>
              <w:pStyle w:val="Default"/>
              <w:jc w:val="both"/>
              <w:rPr>
                <w:sz w:val="22"/>
                <w:szCs w:val="22"/>
              </w:rPr>
            </w:pPr>
            <w:r w:rsidRPr="00705F50">
              <w:rPr>
                <w:sz w:val="22"/>
                <w:szCs w:val="22"/>
              </w:rPr>
              <w:t xml:space="preserve">El 10 de enero del 2011, se emite el decreto que reforma, adiciona y deroga diversas disposiciones  del reglamento interior de la Secretaría de Salud, publicado en el  D.O.F </w:t>
            </w:r>
          </w:p>
          <w:p w:rsidR="00472597" w:rsidRDefault="00472597">
            <w:pPr>
              <w:jc w:val="both"/>
              <w:rPr>
                <w:rFonts w:ascii="Arial" w:hAnsi="Arial" w:cs="Arial"/>
                <w:b/>
                <w:sz w:val="22"/>
                <w:szCs w:val="22"/>
                <w:lang w:val="es-MX"/>
              </w:rPr>
            </w:pPr>
          </w:p>
          <w:p w:rsidR="00472597" w:rsidRPr="00705F50" w:rsidRDefault="00472597" w:rsidP="00472597">
            <w:pPr>
              <w:pStyle w:val="Default"/>
              <w:jc w:val="both"/>
              <w:rPr>
                <w:sz w:val="22"/>
                <w:szCs w:val="22"/>
              </w:rPr>
            </w:pPr>
            <w:r w:rsidRPr="00705F50">
              <w:rPr>
                <w:sz w:val="22"/>
                <w:szCs w:val="22"/>
              </w:rPr>
              <w:t xml:space="preserve">En su artículo 45 Bis, refiere  al  Centro Nacional para el Control de las Adicciones (CENADIC), como responsable de promover y garantizar la calidad e impacto de la prestación de los servicios en materia de adicciones en el Sector Salud; realizar la promoción y operación de acciones preventivas Interinstitucionales a través de la Campaña Nacional de Información para una Nueva Vida; consolidar la red de servicios de prevención y tratamiento de las adicciones; optimizar y acreditar la Red de Centros Nueva Vida en todo el país; Implantar modelos de orientación y consejería médica en los servicios de atención del primer nivel de atención del SNS; la capacitación, actualización y el desarrollo de modelos para la prevención y tratamiento de los problemas de adicciones. </w:t>
            </w:r>
          </w:p>
          <w:p w:rsidR="00472597" w:rsidRPr="00705F50" w:rsidRDefault="00472597">
            <w:pPr>
              <w:jc w:val="both"/>
              <w:rPr>
                <w:rFonts w:ascii="Arial" w:hAnsi="Arial" w:cs="Arial"/>
                <w:b/>
                <w:sz w:val="22"/>
                <w:szCs w:val="22"/>
                <w:lang w:val="es-MX"/>
              </w:rPr>
            </w:pPr>
          </w:p>
        </w:tc>
      </w:tr>
      <w:tr w:rsidR="000A01A2" w:rsidTr="00E5008B">
        <w:tblPrEx>
          <w:tblCellMar>
            <w:top w:w="0" w:type="dxa"/>
            <w:bottom w:w="0" w:type="dxa"/>
          </w:tblCellMar>
        </w:tblPrEx>
        <w:trPr>
          <w:trHeight w:val="11854"/>
        </w:trPr>
        <w:tc>
          <w:tcPr>
            <w:tcW w:w="9639" w:type="dxa"/>
          </w:tcPr>
          <w:p w:rsidR="00DF7EC9" w:rsidRPr="00705F50" w:rsidRDefault="00DF7EC9" w:rsidP="004831CD">
            <w:pPr>
              <w:pStyle w:val="Default"/>
              <w:jc w:val="both"/>
              <w:rPr>
                <w:sz w:val="22"/>
                <w:szCs w:val="22"/>
              </w:rPr>
            </w:pPr>
          </w:p>
          <w:p w:rsidR="00DE3347" w:rsidRPr="00705F50" w:rsidRDefault="00976F90" w:rsidP="004831CD">
            <w:pPr>
              <w:pStyle w:val="Default"/>
              <w:jc w:val="both"/>
              <w:rPr>
                <w:sz w:val="22"/>
                <w:szCs w:val="22"/>
              </w:rPr>
            </w:pPr>
            <w:r w:rsidRPr="00705F50">
              <w:rPr>
                <w:sz w:val="22"/>
                <w:szCs w:val="22"/>
              </w:rPr>
              <w:t xml:space="preserve">Jerárquicamente, el CENADIC como Órgano Desconcentrado de la </w:t>
            </w:r>
            <w:r w:rsidR="00DE3347" w:rsidRPr="00705F50">
              <w:rPr>
                <w:sz w:val="22"/>
                <w:szCs w:val="22"/>
              </w:rPr>
              <w:t xml:space="preserve"> Secretaría de Salud,  depende directamente de  </w:t>
            </w:r>
            <w:r w:rsidR="00AA3CAE" w:rsidRPr="00705F50">
              <w:rPr>
                <w:sz w:val="22"/>
                <w:szCs w:val="22"/>
              </w:rPr>
              <w:t>la Subsecretaría de Pre</w:t>
            </w:r>
            <w:r w:rsidR="00AF6A57" w:rsidRPr="00705F50">
              <w:rPr>
                <w:sz w:val="22"/>
                <w:szCs w:val="22"/>
              </w:rPr>
              <w:t>vención y Promoción a la Salud</w:t>
            </w:r>
            <w:r w:rsidR="00DE3347" w:rsidRPr="00705F50">
              <w:rPr>
                <w:sz w:val="22"/>
                <w:szCs w:val="22"/>
              </w:rPr>
              <w:t>.</w:t>
            </w:r>
          </w:p>
          <w:p w:rsidR="00FE33DA" w:rsidRPr="00705F50" w:rsidRDefault="00FE33DA" w:rsidP="004831CD">
            <w:pPr>
              <w:pStyle w:val="Default"/>
              <w:jc w:val="both"/>
              <w:rPr>
                <w:sz w:val="22"/>
                <w:szCs w:val="22"/>
              </w:rPr>
            </w:pPr>
          </w:p>
          <w:p w:rsidR="00DF7EC9" w:rsidRPr="00705F50" w:rsidRDefault="00DE3347" w:rsidP="004831CD">
            <w:pPr>
              <w:pStyle w:val="Default"/>
              <w:jc w:val="both"/>
              <w:rPr>
                <w:sz w:val="22"/>
                <w:szCs w:val="22"/>
              </w:rPr>
            </w:pPr>
            <w:r w:rsidRPr="00705F50">
              <w:rPr>
                <w:sz w:val="22"/>
                <w:szCs w:val="22"/>
              </w:rPr>
              <w:t xml:space="preserve">Su Estructura Organizacional </w:t>
            </w:r>
            <w:r w:rsidR="00AA3CAE" w:rsidRPr="00705F50">
              <w:rPr>
                <w:sz w:val="22"/>
                <w:szCs w:val="22"/>
              </w:rPr>
              <w:t xml:space="preserve"> </w:t>
            </w:r>
            <w:r w:rsidR="00DF7EC9" w:rsidRPr="00705F50">
              <w:rPr>
                <w:sz w:val="22"/>
                <w:szCs w:val="22"/>
              </w:rPr>
              <w:t xml:space="preserve">es autorizada </w:t>
            </w:r>
            <w:r w:rsidR="00AA3CAE" w:rsidRPr="00705F50">
              <w:rPr>
                <w:sz w:val="22"/>
                <w:szCs w:val="22"/>
              </w:rPr>
              <w:t xml:space="preserve"> </w:t>
            </w:r>
            <w:r w:rsidR="00DF7EC9" w:rsidRPr="00705F50">
              <w:rPr>
                <w:sz w:val="22"/>
                <w:szCs w:val="22"/>
              </w:rPr>
              <w:t>p</w:t>
            </w:r>
            <w:r w:rsidR="00AA3CAE" w:rsidRPr="00705F50">
              <w:rPr>
                <w:sz w:val="22"/>
                <w:szCs w:val="22"/>
              </w:rPr>
              <w:t>or la Subsecretaría de Administración y Finanzas en enero del 2011.</w:t>
            </w:r>
          </w:p>
          <w:p w:rsidR="00FE33DA" w:rsidRPr="00705F50" w:rsidRDefault="00FE33DA" w:rsidP="004831CD">
            <w:pPr>
              <w:pStyle w:val="Default"/>
              <w:jc w:val="both"/>
              <w:rPr>
                <w:sz w:val="22"/>
                <w:szCs w:val="22"/>
              </w:rPr>
            </w:pPr>
          </w:p>
          <w:p w:rsidR="00AC3F0C" w:rsidRPr="00705F50" w:rsidRDefault="00AC3F0C" w:rsidP="004831CD">
            <w:pPr>
              <w:pStyle w:val="Default"/>
              <w:jc w:val="both"/>
              <w:rPr>
                <w:sz w:val="22"/>
                <w:szCs w:val="22"/>
              </w:rPr>
            </w:pPr>
            <w:r w:rsidRPr="00705F50">
              <w:rPr>
                <w:sz w:val="22"/>
                <w:szCs w:val="22"/>
              </w:rPr>
              <w:t>En acta de sesión del Comité técnico de Profesionalización de la Secretaría de Salud</w:t>
            </w:r>
            <w:r w:rsidR="004F0869" w:rsidRPr="00705F50">
              <w:rPr>
                <w:sz w:val="22"/>
                <w:szCs w:val="22"/>
              </w:rPr>
              <w:t xml:space="preserve"> del 18 de abril del 2011</w:t>
            </w:r>
            <w:r w:rsidR="00022F61" w:rsidRPr="00705F50">
              <w:rPr>
                <w:sz w:val="22"/>
                <w:szCs w:val="22"/>
              </w:rPr>
              <w:t>,</w:t>
            </w:r>
            <w:r w:rsidR="004F0869" w:rsidRPr="00705F50">
              <w:rPr>
                <w:sz w:val="22"/>
                <w:szCs w:val="22"/>
              </w:rPr>
              <w:t xml:space="preserve"> </w:t>
            </w:r>
            <w:r w:rsidR="00022F61" w:rsidRPr="00705F50">
              <w:rPr>
                <w:sz w:val="22"/>
                <w:szCs w:val="22"/>
              </w:rPr>
              <w:t xml:space="preserve">son </w:t>
            </w:r>
            <w:r w:rsidR="00E93386" w:rsidRPr="00705F50">
              <w:rPr>
                <w:sz w:val="22"/>
                <w:szCs w:val="22"/>
              </w:rPr>
              <w:t>autorizados</w:t>
            </w:r>
            <w:r w:rsidR="00022F61" w:rsidRPr="00705F50">
              <w:rPr>
                <w:sz w:val="22"/>
                <w:szCs w:val="22"/>
              </w:rPr>
              <w:t xml:space="preserve"> las </w:t>
            </w:r>
            <w:r w:rsidR="00C96263" w:rsidRPr="00705F50">
              <w:rPr>
                <w:sz w:val="22"/>
                <w:szCs w:val="22"/>
              </w:rPr>
              <w:t>d</w:t>
            </w:r>
            <w:r w:rsidR="00022F61" w:rsidRPr="00705F50">
              <w:rPr>
                <w:sz w:val="22"/>
                <w:szCs w:val="22"/>
              </w:rPr>
              <w:t xml:space="preserve">escripciones, </w:t>
            </w:r>
            <w:r w:rsidR="00C96263" w:rsidRPr="00705F50">
              <w:rPr>
                <w:sz w:val="22"/>
                <w:szCs w:val="22"/>
              </w:rPr>
              <w:t>p</w:t>
            </w:r>
            <w:r w:rsidR="00022F61" w:rsidRPr="00705F50">
              <w:rPr>
                <w:sz w:val="22"/>
                <w:szCs w:val="22"/>
              </w:rPr>
              <w:t>erfil y</w:t>
            </w:r>
            <w:r w:rsidR="004F0869" w:rsidRPr="00705F50">
              <w:rPr>
                <w:sz w:val="22"/>
                <w:szCs w:val="22"/>
              </w:rPr>
              <w:t xml:space="preserve"> </w:t>
            </w:r>
            <w:r w:rsidR="00C96263" w:rsidRPr="00705F50">
              <w:rPr>
                <w:sz w:val="22"/>
                <w:szCs w:val="22"/>
              </w:rPr>
              <w:t>v</w:t>
            </w:r>
            <w:r w:rsidR="004F0869" w:rsidRPr="00705F50">
              <w:rPr>
                <w:sz w:val="22"/>
                <w:szCs w:val="22"/>
              </w:rPr>
              <w:t>aluaciones de los puestos del Centro Nacional para el Control de las Adicciones</w:t>
            </w:r>
            <w:r w:rsidR="00477FE5" w:rsidRPr="00705F50">
              <w:rPr>
                <w:sz w:val="22"/>
                <w:szCs w:val="22"/>
              </w:rPr>
              <w:t xml:space="preserve">, CENADIC. </w:t>
            </w:r>
            <w:r w:rsidR="00477FE5" w:rsidRPr="00705F50">
              <w:rPr>
                <w:b/>
                <w:sz w:val="22"/>
                <w:szCs w:val="22"/>
              </w:rPr>
              <w:t>(</w:t>
            </w:r>
            <w:r w:rsidR="00C96263" w:rsidRPr="00705F50">
              <w:rPr>
                <w:b/>
                <w:sz w:val="22"/>
                <w:szCs w:val="22"/>
              </w:rPr>
              <w:t>Documento a</w:t>
            </w:r>
            <w:r w:rsidR="004F0869" w:rsidRPr="00705F50">
              <w:rPr>
                <w:b/>
                <w:sz w:val="22"/>
                <w:szCs w:val="22"/>
              </w:rPr>
              <w:t xml:space="preserve">nexo en el </w:t>
            </w:r>
            <w:r w:rsidR="00022F61" w:rsidRPr="00705F50">
              <w:rPr>
                <w:b/>
                <w:sz w:val="22"/>
                <w:szCs w:val="22"/>
              </w:rPr>
              <w:t>G</w:t>
            </w:r>
            <w:r w:rsidR="004F0869" w:rsidRPr="00705F50">
              <w:rPr>
                <w:b/>
                <w:sz w:val="22"/>
                <w:szCs w:val="22"/>
              </w:rPr>
              <w:t>losario de términos).</w:t>
            </w:r>
          </w:p>
          <w:p w:rsidR="001B49E6" w:rsidRPr="00705F50" w:rsidRDefault="001B49E6" w:rsidP="004831CD">
            <w:pPr>
              <w:pStyle w:val="Default"/>
              <w:jc w:val="both"/>
              <w:rPr>
                <w:sz w:val="22"/>
                <w:szCs w:val="22"/>
              </w:rPr>
            </w:pPr>
          </w:p>
          <w:p w:rsidR="004831CD" w:rsidRPr="00705F50" w:rsidRDefault="004831CD" w:rsidP="004831CD">
            <w:pPr>
              <w:pStyle w:val="Default"/>
              <w:jc w:val="both"/>
              <w:rPr>
                <w:b/>
                <w:sz w:val="22"/>
                <w:szCs w:val="22"/>
              </w:rPr>
            </w:pPr>
            <w:r w:rsidRPr="00705F50">
              <w:rPr>
                <w:sz w:val="22"/>
                <w:szCs w:val="22"/>
              </w:rPr>
              <w:t xml:space="preserve">Se presenta el oficio DGPOP/07/00618, de fecha 04 de febrero del 2011, emitido por la Subsecretaría de Administración y Finanzas, Dirección General de Programación, Organización y Presupuesto en el cual se notifica que se aprueban y registran  las estructuras orgánicas  con vigencia 11 de enero de 2011. </w:t>
            </w:r>
            <w:r w:rsidRPr="00705F50">
              <w:rPr>
                <w:b/>
                <w:sz w:val="22"/>
                <w:szCs w:val="22"/>
              </w:rPr>
              <w:t>(</w:t>
            </w:r>
            <w:r w:rsidR="00E93386" w:rsidRPr="00705F50">
              <w:rPr>
                <w:b/>
                <w:sz w:val="22"/>
                <w:szCs w:val="22"/>
              </w:rPr>
              <w:t>Documento a</w:t>
            </w:r>
            <w:r w:rsidRPr="00705F50">
              <w:rPr>
                <w:b/>
                <w:sz w:val="22"/>
                <w:szCs w:val="22"/>
              </w:rPr>
              <w:t>nexo</w:t>
            </w:r>
            <w:r w:rsidR="00022F61" w:rsidRPr="00705F50">
              <w:rPr>
                <w:b/>
                <w:sz w:val="22"/>
                <w:szCs w:val="22"/>
              </w:rPr>
              <w:t xml:space="preserve"> en el G</w:t>
            </w:r>
            <w:r w:rsidRPr="00705F50">
              <w:rPr>
                <w:b/>
                <w:sz w:val="22"/>
                <w:szCs w:val="22"/>
              </w:rPr>
              <w:t>losario de términos).</w:t>
            </w:r>
          </w:p>
          <w:p w:rsidR="004831CD" w:rsidRDefault="004831CD" w:rsidP="004831CD">
            <w:pPr>
              <w:pStyle w:val="Default"/>
              <w:jc w:val="both"/>
              <w:rPr>
                <w:sz w:val="22"/>
                <w:szCs w:val="22"/>
              </w:rPr>
            </w:pPr>
          </w:p>
          <w:p w:rsidR="00E65B60" w:rsidRDefault="00E65B60" w:rsidP="004831CD">
            <w:pPr>
              <w:pStyle w:val="Default"/>
              <w:jc w:val="both"/>
              <w:rPr>
                <w:sz w:val="22"/>
                <w:szCs w:val="22"/>
              </w:rPr>
            </w:pPr>
          </w:p>
          <w:p w:rsidR="00E65B60" w:rsidRDefault="00E65B60" w:rsidP="004831CD">
            <w:pPr>
              <w:pStyle w:val="Default"/>
              <w:jc w:val="both"/>
              <w:rPr>
                <w:sz w:val="22"/>
                <w:szCs w:val="22"/>
              </w:rPr>
            </w:pPr>
          </w:p>
          <w:p w:rsidR="00E65B60" w:rsidRPr="00705F50" w:rsidRDefault="00E65B60" w:rsidP="00E65B60">
            <w:pPr>
              <w:pStyle w:val="Default"/>
              <w:jc w:val="both"/>
              <w:rPr>
                <w:b/>
                <w:sz w:val="22"/>
                <w:szCs w:val="22"/>
              </w:rPr>
            </w:pPr>
            <w:r w:rsidRPr="00705F50">
              <w:rPr>
                <w:b/>
                <w:sz w:val="22"/>
                <w:szCs w:val="22"/>
              </w:rPr>
              <w:t>2012</w:t>
            </w:r>
          </w:p>
          <w:p w:rsidR="00E65B60" w:rsidRPr="00705F50" w:rsidRDefault="00E65B60" w:rsidP="004831CD">
            <w:pPr>
              <w:pStyle w:val="Default"/>
              <w:jc w:val="both"/>
              <w:rPr>
                <w:sz w:val="22"/>
                <w:szCs w:val="22"/>
              </w:rPr>
            </w:pPr>
          </w:p>
          <w:p w:rsidR="00E65B60" w:rsidRDefault="00330774" w:rsidP="00FE33DA">
            <w:pPr>
              <w:pStyle w:val="Default"/>
              <w:jc w:val="both"/>
            </w:pPr>
            <w:r w:rsidRPr="00E65B60">
              <w:t>La estructura del CENADIC, se refrenda a 2012 con oficios N° SSFP/408/0168/2012 y SSSF/408/DGOR/0252/2012, de fecha 01 de marzo de 2012.</w:t>
            </w:r>
          </w:p>
          <w:p w:rsidR="00E65B60" w:rsidRDefault="00E65B60" w:rsidP="00FE33DA">
            <w:pPr>
              <w:pStyle w:val="Default"/>
              <w:jc w:val="both"/>
            </w:pPr>
          </w:p>
          <w:p w:rsidR="00330774" w:rsidRPr="00E65B60" w:rsidRDefault="00330774" w:rsidP="00FE33DA">
            <w:pPr>
              <w:pStyle w:val="Default"/>
              <w:jc w:val="both"/>
              <w:rPr>
                <w:b/>
              </w:rPr>
            </w:pPr>
            <w:r w:rsidRPr="00E65B60">
              <w:t>La vigencia de la estructura es del 1ero. de Enero del 2012 y es con base en ésta, que se elaboró este Manual de Organización</w:t>
            </w:r>
            <w:r w:rsidR="00472597" w:rsidRPr="00E65B60">
              <w:t xml:space="preserve"> </w:t>
            </w:r>
            <w:r w:rsidR="00E65B60" w:rsidRPr="00E65B60">
              <w:rPr>
                <w:b/>
              </w:rPr>
              <w:t>(Ver oficios en el</w:t>
            </w:r>
            <w:r w:rsidR="00FE33DA" w:rsidRPr="00E65B60">
              <w:rPr>
                <w:b/>
              </w:rPr>
              <w:t xml:space="preserve"> apartado de Organogramas).</w:t>
            </w:r>
          </w:p>
          <w:p w:rsidR="00330774" w:rsidRPr="00E65B60" w:rsidRDefault="00330774" w:rsidP="00FE33DA">
            <w:pPr>
              <w:pStyle w:val="Default"/>
              <w:jc w:val="both"/>
            </w:pPr>
          </w:p>
          <w:p w:rsidR="000A01A2" w:rsidRPr="00705F50" w:rsidRDefault="000A01A2" w:rsidP="004831CD">
            <w:pPr>
              <w:pStyle w:val="Default"/>
              <w:jc w:val="both"/>
              <w:rPr>
                <w:sz w:val="22"/>
                <w:szCs w:val="22"/>
              </w:rPr>
            </w:pPr>
          </w:p>
          <w:p w:rsidR="00FE33DA" w:rsidRDefault="00FE33DA" w:rsidP="004831CD">
            <w:pPr>
              <w:pStyle w:val="Default"/>
              <w:jc w:val="both"/>
              <w:rPr>
                <w:sz w:val="22"/>
                <w:szCs w:val="22"/>
              </w:rPr>
            </w:pPr>
          </w:p>
          <w:p w:rsidR="00472597" w:rsidRDefault="00472597" w:rsidP="004831CD">
            <w:pPr>
              <w:pStyle w:val="Default"/>
              <w:jc w:val="both"/>
              <w:rPr>
                <w:sz w:val="22"/>
                <w:szCs w:val="22"/>
              </w:rPr>
            </w:pPr>
          </w:p>
          <w:p w:rsidR="00472597" w:rsidRDefault="00472597" w:rsidP="004831CD">
            <w:pPr>
              <w:pStyle w:val="Default"/>
              <w:jc w:val="both"/>
              <w:rPr>
                <w:sz w:val="22"/>
                <w:szCs w:val="22"/>
              </w:rPr>
            </w:pPr>
          </w:p>
          <w:p w:rsidR="00472597" w:rsidRDefault="00472597" w:rsidP="004831CD">
            <w:pPr>
              <w:pStyle w:val="Default"/>
              <w:jc w:val="both"/>
              <w:rPr>
                <w:sz w:val="22"/>
                <w:szCs w:val="22"/>
              </w:rPr>
            </w:pPr>
          </w:p>
          <w:p w:rsidR="00472597" w:rsidRDefault="00472597" w:rsidP="004831CD">
            <w:pPr>
              <w:pStyle w:val="Default"/>
              <w:jc w:val="both"/>
              <w:rPr>
                <w:sz w:val="22"/>
                <w:szCs w:val="22"/>
              </w:rPr>
            </w:pPr>
          </w:p>
          <w:p w:rsidR="00472597" w:rsidRDefault="00472597" w:rsidP="004831CD">
            <w:pPr>
              <w:pStyle w:val="Default"/>
              <w:jc w:val="both"/>
              <w:rPr>
                <w:sz w:val="22"/>
                <w:szCs w:val="22"/>
              </w:rPr>
            </w:pPr>
          </w:p>
          <w:p w:rsidR="00472597" w:rsidRDefault="00472597" w:rsidP="004831CD">
            <w:pPr>
              <w:pStyle w:val="Default"/>
              <w:jc w:val="both"/>
              <w:rPr>
                <w:sz w:val="22"/>
                <w:szCs w:val="22"/>
              </w:rPr>
            </w:pPr>
          </w:p>
          <w:p w:rsidR="00472597" w:rsidRDefault="00472597" w:rsidP="004831CD">
            <w:pPr>
              <w:pStyle w:val="Default"/>
              <w:jc w:val="both"/>
              <w:rPr>
                <w:sz w:val="22"/>
                <w:szCs w:val="22"/>
              </w:rPr>
            </w:pPr>
          </w:p>
          <w:p w:rsidR="00472597" w:rsidRDefault="00472597" w:rsidP="004831CD">
            <w:pPr>
              <w:pStyle w:val="Default"/>
              <w:jc w:val="both"/>
              <w:rPr>
                <w:sz w:val="22"/>
                <w:szCs w:val="22"/>
              </w:rPr>
            </w:pPr>
          </w:p>
          <w:p w:rsidR="00472597" w:rsidRDefault="00472597" w:rsidP="004831CD">
            <w:pPr>
              <w:pStyle w:val="Default"/>
              <w:jc w:val="both"/>
              <w:rPr>
                <w:sz w:val="22"/>
                <w:szCs w:val="22"/>
              </w:rPr>
            </w:pPr>
          </w:p>
          <w:p w:rsidR="00472597" w:rsidRDefault="00472597" w:rsidP="004831CD">
            <w:pPr>
              <w:pStyle w:val="Default"/>
              <w:jc w:val="both"/>
              <w:rPr>
                <w:sz w:val="22"/>
                <w:szCs w:val="22"/>
              </w:rPr>
            </w:pPr>
          </w:p>
          <w:p w:rsidR="00472597" w:rsidRDefault="00472597" w:rsidP="004831CD">
            <w:pPr>
              <w:pStyle w:val="Default"/>
              <w:jc w:val="both"/>
              <w:rPr>
                <w:sz w:val="22"/>
                <w:szCs w:val="22"/>
              </w:rPr>
            </w:pPr>
          </w:p>
          <w:p w:rsidR="00472597" w:rsidRDefault="00472597" w:rsidP="004831CD">
            <w:pPr>
              <w:pStyle w:val="Default"/>
              <w:jc w:val="both"/>
              <w:rPr>
                <w:sz w:val="22"/>
                <w:szCs w:val="22"/>
              </w:rPr>
            </w:pPr>
          </w:p>
          <w:p w:rsidR="00472597" w:rsidRDefault="00472597" w:rsidP="004831CD">
            <w:pPr>
              <w:pStyle w:val="Default"/>
              <w:jc w:val="both"/>
              <w:rPr>
                <w:sz w:val="22"/>
                <w:szCs w:val="22"/>
              </w:rPr>
            </w:pPr>
          </w:p>
          <w:p w:rsidR="00472597" w:rsidRDefault="00472597" w:rsidP="004831CD">
            <w:pPr>
              <w:pStyle w:val="Default"/>
              <w:jc w:val="both"/>
              <w:rPr>
                <w:sz w:val="22"/>
                <w:szCs w:val="22"/>
              </w:rPr>
            </w:pPr>
          </w:p>
          <w:p w:rsidR="00472597" w:rsidRDefault="00472597" w:rsidP="004831CD">
            <w:pPr>
              <w:pStyle w:val="Default"/>
              <w:jc w:val="both"/>
              <w:rPr>
                <w:sz w:val="22"/>
                <w:szCs w:val="22"/>
              </w:rPr>
            </w:pPr>
          </w:p>
          <w:p w:rsidR="00472597" w:rsidRDefault="00472597" w:rsidP="004831CD">
            <w:pPr>
              <w:pStyle w:val="Default"/>
              <w:jc w:val="both"/>
              <w:rPr>
                <w:sz w:val="22"/>
                <w:szCs w:val="22"/>
              </w:rPr>
            </w:pPr>
          </w:p>
          <w:p w:rsidR="00472597" w:rsidRDefault="00472597" w:rsidP="004831CD">
            <w:pPr>
              <w:pStyle w:val="Default"/>
              <w:jc w:val="both"/>
              <w:rPr>
                <w:sz w:val="22"/>
                <w:szCs w:val="22"/>
              </w:rPr>
            </w:pPr>
          </w:p>
          <w:p w:rsidR="00472597" w:rsidRDefault="00472597" w:rsidP="004831CD">
            <w:pPr>
              <w:pStyle w:val="Default"/>
              <w:jc w:val="both"/>
              <w:rPr>
                <w:sz w:val="22"/>
                <w:szCs w:val="22"/>
              </w:rPr>
            </w:pPr>
          </w:p>
          <w:p w:rsidR="00472597" w:rsidRDefault="00472597" w:rsidP="004831CD">
            <w:pPr>
              <w:pStyle w:val="Default"/>
              <w:jc w:val="both"/>
              <w:rPr>
                <w:sz w:val="22"/>
                <w:szCs w:val="22"/>
              </w:rPr>
            </w:pPr>
          </w:p>
          <w:p w:rsidR="00472597" w:rsidRDefault="00472597" w:rsidP="004831CD">
            <w:pPr>
              <w:pStyle w:val="Default"/>
              <w:jc w:val="both"/>
              <w:rPr>
                <w:sz w:val="22"/>
                <w:szCs w:val="22"/>
              </w:rPr>
            </w:pPr>
          </w:p>
          <w:p w:rsidR="00472597" w:rsidRDefault="00472597" w:rsidP="004831CD">
            <w:pPr>
              <w:pStyle w:val="Default"/>
              <w:jc w:val="both"/>
              <w:rPr>
                <w:sz w:val="22"/>
                <w:szCs w:val="22"/>
              </w:rPr>
            </w:pPr>
          </w:p>
          <w:p w:rsidR="00472597" w:rsidRDefault="00472597" w:rsidP="004831CD">
            <w:pPr>
              <w:pStyle w:val="Default"/>
              <w:jc w:val="both"/>
              <w:rPr>
                <w:sz w:val="22"/>
                <w:szCs w:val="22"/>
              </w:rPr>
            </w:pPr>
          </w:p>
          <w:p w:rsidR="00472597" w:rsidRDefault="00472597" w:rsidP="004831CD">
            <w:pPr>
              <w:pStyle w:val="Default"/>
              <w:jc w:val="both"/>
              <w:rPr>
                <w:sz w:val="22"/>
                <w:szCs w:val="22"/>
              </w:rPr>
            </w:pPr>
          </w:p>
          <w:p w:rsidR="00472597" w:rsidRPr="00705F50" w:rsidRDefault="00472597" w:rsidP="004831CD">
            <w:pPr>
              <w:pStyle w:val="Default"/>
              <w:jc w:val="both"/>
              <w:rPr>
                <w:sz w:val="22"/>
                <w:szCs w:val="22"/>
              </w:rPr>
            </w:pPr>
          </w:p>
          <w:p w:rsidR="00FE33DA" w:rsidRPr="00705F50" w:rsidRDefault="00FE33DA" w:rsidP="004831CD">
            <w:pPr>
              <w:pStyle w:val="Default"/>
              <w:jc w:val="both"/>
              <w:rPr>
                <w:sz w:val="22"/>
                <w:szCs w:val="22"/>
              </w:rPr>
            </w:pPr>
          </w:p>
          <w:p w:rsidR="000B7D49" w:rsidRDefault="004D416E" w:rsidP="00FB6EDB">
            <w:pPr>
              <w:numPr>
                <w:ilvl w:val="0"/>
                <w:numId w:val="46"/>
              </w:numPr>
              <w:jc w:val="center"/>
              <w:rPr>
                <w:rFonts w:ascii="Arial" w:hAnsi="Arial" w:cs="Arial"/>
                <w:b/>
                <w:bCs/>
                <w:sz w:val="26"/>
                <w:szCs w:val="26"/>
                <w:lang w:val="es-ES_tradnl" w:eastAsia="es-MX"/>
              </w:rPr>
            </w:pPr>
            <w:r>
              <w:rPr>
                <w:rFonts w:ascii="Arial" w:hAnsi="Arial" w:cs="Arial"/>
                <w:b/>
                <w:bCs/>
                <w:sz w:val="26"/>
                <w:szCs w:val="26"/>
                <w:lang w:val="es-ES_tradnl" w:eastAsia="es-MX"/>
              </w:rPr>
              <w:t xml:space="preserve">  </w:t>
            </w:r>
            <w:r w:rsidR="000B7D49" w:rsidRPr="00430EBB">
              <w:rPr>
                <w:rFonts w:ascii="Arial" w:hAnsi="Arial" w:cs="Arial"/>
                <w:b/>
                <w:bCs/>
                <w:sz w:val="26"/>
                <w:szCs w:val="26"/>
                <w:lang w:val="es-ES_tradnl" w:eastAsia="es-MX"/>
              </w:rPr>
              <w:t>MARCO JURÍDICO</w:t>
            </w:r>
          </w:p>
          <w:p w:rsidR="00430EBB" w:rsidRPr="00430EBB" w:rsidRDefault="00430EBB" w:rsidP="000B7D49">
            <w:pPr>
              <w:ind w:left="1068"/>
              <w:rPr>
                <w:rFonts w:ascii="Arial" w:hAnsi="Arial" w:cs="Arial"/>
                <w:b/>
                <w:bCs/>
                <w:sz w:val="26"/>
                <w:szCs w:val="26"/>
                <w:lang w:val="es-ES_tradnl" w:eastAsia="es-MX"/>
              </w:rPr>
            </w:pPr>
          </w:p>
          <w:p w:rsidR="000B7D49" w:rsidRPr="00705F50" w:rsidRDefault="000B7D49" w:rsidP="000B7D49">
            <w:pPr>
              <w:ind w:left="1068"/>
              <w:rPr>
                <w:rFonts w:ascii="Arial" w:hAnsi="Arial" w:cs="Arial"/>
                <w:b/>
                <w:bCs/>
                <w:sz w:val="22"/>
                <w:szCs w:val="22"/>
                <w:lang w:val="es-ES_tradnl" w:eastAsia="es-MX"/>
              </w:rPr>
            </w:pPr>
          </w:p>
          <w:p w:rsidR="000B7D49" w:rsidRPr="00705F50" w:rsidRDefault="000B7D49" w:rsidP="000B7D49">
            <w:pPr>
              <w:ind w:left="1068"/>
              <w:jc w:val="both"/>
              <w:rPr>
                <w:rFonts w:ascii="Arial" w:hAnsi="Arial" w:cs="Arial"/>
                <w:b/>
                <w:bCs/>
                <w:sz w:val="22"/>
                <w:szCs w:val="22"/>
                <w:lang w:val="es-ES_tradnl" w:eastAsia="es-MX"/>
              </w:rPr>
            </w:pPr>
            <w:r w:rsidRPr="00705F50">
              <w:rPr>
                <w:rFonts w:ascii="Arial" w:hAnsi="Arial" w:cs="Arial"/>
                <w:b/>
                <w:bCs/>
                <w:sz w:val="22"/>
                <w:szCs w:val="22"/>
                <w:lang w:val="es-ES_tradnl" w:eastAsia="es-MX"/>
              </w:rPr>
              <w:t>CONSTITUCIÓN POLÍTICA DE LOS ESTADOS UNIDOS MEXICANOS.</w:t>
            </w:r>
          </w:p>
          <w:p w:rsidR="00D72EBB" w:rsidRDefault="00D72EBB" w:rsidP="000B7D49">
            <w:pPr>
              <w:ind w:left="1068"/>
              <w:jc w:val="both"/>
              <w:rPr>
                <w:rFonts w:ascii="Arial" w:hAnsi="Arial" w:cs="Arial"/>
                <w:bCs/>
                <w:sz w:val="22"/>
                <w:szCs w:val="22"/>
                <w:lang w:val="es-ES_tradnl" w:eastAsia="es-MX"/>
              </w:rPr>
            </w:pPr>
          </w:p>
          <w:p w:rsidR="000B7D49" w:rsidRPr="00705F50" w:rsidRDefault="000B7D49" w:rsidP="000B7D49">
            <w:pPr>
              <w:ind w:left="1068"/>
              <w:jc w:val="both"/>
              <w:rPr>
                <w:rFonts w:ascii="Arial" w:hAnsi="Arial" w:cs="Arial"/>
                <w:bCs/>
                <w:sz w:val="22"/>
                <w:szCs w:val="22"/>
                <w:lang w:val="es-ES_tradnl" w:eastAsia="es-MX"/>
              </w:rPr>
            </w:pPr>
            <w:r w:rsidRPr="00705F50">
              <w:rPr>
                <w:rFonts w:ascii="Arial" w:hAnsi="Arial" w:cs="Arial"/>
                <w:bCs/>
                <w:sz w:val="22"/>
                <w:szCs w:val="22"/>
                <w:lang w:val="es-ES_tradnl" w:eastAsia="es-MX"/>
              </w:rPr>
              <w:t>Publicada en el Diario Oficial de la Federación el 5 de febrero de 1917.</w:t>
            </w:r>
          </w:p>
          <w:p w:rsidR="000B7D49" w:rsidRPr="00705F50" w:rsidRDefault="000B7D49" w:rsidP="000B7D49">
            <w:pPr>
              <w:ind w:left="1068"/>
              <w:jc w:val="both"/>
              <w:rPr>
                <w:rFonts w:ascii="Arial" w:hAnsi="Arial" w:cs="Arial"/>
                <w:bCs/>
                <w:sz w:val="22"/>
                <w:szCs w:val="22"/>
                <w:lang w:val="es-ES_tradnl" w:eastAsia="es-MX"/>
              </w:rPr>
            </w:pPr>
            <w:r w:rsidRPr="00705F50">
              <w:rPr>
                <w:rFonts w:ascii="Arial" w:hAnsi="Arial" w:cs="Arial"/>
                <w:bCs/>
                <w:sz w:val="22"/>
                <w:szCs w:val="22"/>
                <w:lang w:val="es-ES_tradnl" w:eastAsia="es-MX"/>
              </w:rPr>
              <w:t>Última reforma DOF 25-06-2012.</w:t>
            </w:r>
          </w:p>
          <w:p w:rsidR="000B7D49" w:rsidRPr="00705F50" w:rsidRDefault="000B7D49" w:rsidP="000B7D49">
            <w:pPr>
              <w:ind w:left="1068"/>
              <w:jc w:val="both"/>
              <w:rPr>
                <w:rFonts w:ascii="Arial" w:hAnsi="Arial" w:cs="Arial"/>
                <w:b/>
                <w:bCs/>
                <w:sz w:val="22"/>
                <w:szCs w:val="22"/>
                <w:lang w:val="es-ES_tradnl" w:eastAsia="es-MX"/>
              </w:rPr>
            </w:pPr>
          </w:p>
          <w:p w:rsidR="000B7D49" w:rsidRPr="00705F50" w:rsidRDefault="000B7D49" w:rsidP="000B7D49">
            <w:pPr>
              <w:ind w:left="1068"/>
              <w:jc w:val="both"/>
              <w:rPr>
                <w:rFonts w:ascii="Arial" w:hAnsi="Arial" w:cs="Arial"/>
                <w:b/>
                <w:bCs/>
                <w:sz w:val="22"/>
                <w:szCs w:val="22"/>
                <w:lang w:val="es-ES_tradnl" w:eastAsia="es-MX"/>
              </w:rPr>
            </w:pPr>
          </w:p>
          <w:p w:rsidR="000B7D49" w:rsidRPr="00705F50" w:rsidRDefault="000B7D49" w:rsidP="000B7D49">
            <w:pPr>
              <w:ind w:left="1068"/>
              <w:jc w:val="both"/>
              <w:rPr>
                <w:rFonts w:ascii="Arial" w:hAnsi="Arial" w:cs="Arial"/>
                <w:b/>
                <w:bCs/>
                <w:sz w:val="22"/>
                <w:szCs w:val="22"/>
                <w:lang w:val="es-ES_tradnl" w:eastAsia="es-MX"/>
              </w:rPr>
            </w:pPr>
            <w:r w:rsidRPr="00705F50">
              <w:rPr>
                <w:rFonts w:ascii="Arial" w:hAnsi="Arial" w:cs="Arial"/>
                <w:b/>
                <w:bCs/>
                <w:sz w:val="22"/>
                <w:szCs w:val="22"/>
                <w:lang w:val="es-ES_tradnl" w:eastAsia="es-MX"/>
              </w:rPr>
              <w:t>LEYES</w:t>
            </w:r>
            <w:r w:rsidR="00D72EBB">
              <w:rPr>
                <w:rFonts w:ascii="Arial" w:hAnsi="Arial" w:cs="Arial"/>
                <w:b/>
                <w:bCs/>
                <w:sz w:val="22"/>
                <w:szCs w:val="22"/>
                <w:lang w:val="es-ES_tradnl" w:eastAsia="es-MX"/>
              </w:rPr>
              <w:t>:</w:t>
            </w:r>
          </w:p>
          <w:p w:rsidR="000B7D49" w:rsidRPr="00705F50" w:rsidRDefault="000B7D49" w:rsidP="000B7D49">
            <w:pPr>
              <w:numPr>
                <w:ilvl w:val="0"/>
                <w:numId w:val="31"/>
              </w:numPr>
              <w:jc w:val="both"/>
              <w:rPr>
                <w:rFonts w:ascii="Arial" w:hAnsi="Arial" w:cs="Arial"/>
                <w:bCs/>
                <w:sz w:val="22"/>
                <w:szCs w:val="22"/>
                <w:lang w:val="es-ES_tradnl" w:eastAsia="es-MX"/>
              </w:rPr>
            </w:pPr>
            <w:r w:rsidRPr="00705F50">
              <w:rPr>
                <w:rFonts w:ascii="Arial" w:hAnsi="Arial" w:cs="Arial"/>
                <w:bCs/>
                <w:sz w:val="22"/>
                <w:szCs w:val="22"/>
                <w:lang w:val="es-ES_tradnl" w:eastAsia="es-MX"/>
              </w:rPr>
              <w:t>Ley General de Salud. D.O.F. 07-02-1984. Últimas reformas publicadas DOF 07-06-2012</w:t>
            </w:r>
          </w:p>
          <w:p w:rsidR="000B7D49" w:rsidRPr="00705F50" w:rsidRDefault="000B7D49" w:rsidP="000B7D49">
            <w:pPr>
              <w:numPr>
                <w:ilvl w:val="0"/>
                <w:numId w:val="31"/>
              </w:numPr>
              <w:jc w:val="both"/>
              <w:rPr>
                <w:rFonts w:ascii="Arial" w:hAnsi="Arial" w:cs="Arial"/>
                <w:bCs/>
                <w:sz w:val="22"/>
                <w:szCs w:val="22"/>
                <w:lang w:val="es-ES_tradnl" w:eastAsia="es-MX"/>
              </w:rPr>
            </w:pPr>
            <w:r w:rsidRPr="00705F50">
              <w:rPr>
                <w:rFonts w:ascii="Arial" w:hAnsi="Arial" w:cs="Arial"/>
                <w:bCs/>
                <w:sz w:val="22"/>
                <w:szCs w:val="22"/>
                <w:lang w:val="es-ES_tradnl" w:eastAsia="es-MX"/>
              </w:rPr>
              <w:t>Ley Orgánica de la Administración Pública Federal. Última reforma publicada DOF 14-06-2012</w:t>
            </w:r>
          </w:p>
          <w:p w:rsidR="000B7D49" w:rsidRPr="00705F50" w:rsidRDefault="000B7D49" w:rsidP="000B7D49">
            <w:pPr>
              <w:numPr>
                <w:ilvl w:val="0"/>
                <w:numId w:val="31"/>
              </w:numPr>
              <w:jc w:val="both"/>
              <w:rPr>
                <w:rFonts w:ascii="Arial" w:hAnsi="Arial" w:cs="Arial"/>
                <w:bCs/>
                <w:sz w:val="22"/>
                <w:szCs w:val="22"/>
                <w:lang w:val="es-ES_tradnl" w:eastAsia="es-MX"/>
              </w:rPr>
            </w:pPr>
            <w:r w:rsidRPr="00705F50">
              <w:rPr>
                <w:rFonts w:ascii="Arial" w:hAnsi="Arial" w:cs="Arial"/>
                <w:bCs/>
                <w:sz w:val="22"/>
                <w:szCs w:val="22"/>
                <w:lang w:val="es-ES_tradnl" w:eastAsia="es-MX"/>
              </w:rPr>
              <w:t>Ley de Ingresos de la Federación para el Ejercicio Fiscal 2012. D.O.F. 16-11-2011</w:t>
            </w:r>
          </w:p>
          <w:p w:rsidR="000B7D49" w:rsidRPr="00705F50" w:rsidRDefault="000B7D49" w:rsidP="000B7D49">
            <w:pPr>
              <w:numPr>
                <w:ilvl w:val="0"/>
                <w:numId w:val="31"/>
              </w:numPr>
              <w:jc w:val="both"/>
              <w:rPr>
                <w:rFonts w:ascii="Arial" w:hAnsi="Arial" w:cs="Arial"/>
                <w:bCs/>
                <w:sz w:val="22"/>
                <w:szCs w:val="22"/>
                <w:lang w:val="es-ES_tradnl" w:eastAsia="es-MX"/>
              </w:rPr>
            </w:pPr>
            <w:r w:rsidRPr="00705F50">
              <w:rPr>
                <w:rFonts w:ascii="Arial" w:hAnsi="Arial" w:cs="Arial"/>
                <w:bCs/>
                <w:sz w:val="22"/>
                <w:szCs w:val="22"/>
                <w:lang w:val="es-ES_tradnl" w:eastAsia="es-MX"/>
              </w:rPr>
              <w:t>Ley de Fiscalización Superior de la Federación. D.O.F. 29-12-2000.</w:t>
            </w:r>
          </w:p>
          <w:p w:rsidR="000B7D49" w:rsidRPr="00705F50" w:rsidRDefault="000B7D49" w:rsidP="000B7D49">
            <w:pPr>
              <w:numPr>
                <w:ilvl w:val="0"/>
                <w:numId w:val="31"/>
              </w:numPr>
              <w:jc w:val="both"/>
              <w:rPr>
                <w:rFonts w:ascii="Arial" w:hAnsi="Arial" w:cs="Arial"/>
                <w:bCs/>
                <w:sz w:val="22"/>
                <w:szCs w:val="22"/>
                <w:lang w:val="es-ES_tradnl" w:eastAsia="es-MX"/>
              </w:rPr>
            </w:pPr>
            <w:r w:rsidRPr="00705F50">
              <w:rPr>
                <w:rFonts w:ascii="Arial" w:hAnsi="Arial" w:cs="Arial"/>
                <w:bCs/>
                <w:sz w:val="22"/>
                <w:szCs w:val="22"/>
                <w:lang w:val="es-ES_tradnl" w:eastAsia="es-MX"/>
              </w:rPr>
              <w:t>Ley de Planeación. D.O.F. 5-I-1983.</w:t>
            </w:r>
            <w:r w:rsidRPr="00705F50">
              <w:rPr>
                <w:rFonts w:ascii="Arial" w:hAnsi="Arial" w:cs="Arial"/>
                <w:b/>
                <w:bCs/>
                <w:color w:val="CD3300"/>
                <w:sz w:val="22"/>
                <w:szCs w:val="22"/>
                <w:lang w:val="es-MX" w:eastAsia="es-MX"/>
              </w:rPr>
              <w:t xml:space="preserve"> </w:t>
            </w:r>
            <w:r w:rsidRPr="00705F50">
              <w:rPr>
                <w:rFonts w:ascii="Arial" w:hAnsi="Arial" w:cs="Arial"/>
                <w:bCs/>
                <w:sz w:val="22"/>
                <w:szCs w:val="22"/>
                <w:lang w:val="es-ES_tradnl" w:eastAsia="es-MX"/>
              </w:rPr>
              <w:t>Última reforma publicada DOF 09-04-2012</w:t>
            </w:r>
          </w:p>
          <w:p w:rsidR="000B7D49" w:rsidRPr="00705F50" w:rsidRDefault="000B7D49" w:rsidP="000B7D49">
            <w:pPr>
              <w:numPr>
                <w:ilvl w:val="0"/>
                <w:numId w:val="31"/>
              </w:numPr>
              <w:jc w:val="both"/>
              <w:rPr>
                <w:rFonts w:ascii="Arial" w:hAnsi="Arial" w:cs="Arial"/>
                <w:bCs/>
                <w:sz w:val="22"/>
                <w:szCs w:val="22"/>
                <w:lang w:val="es-ES_tradnl" w:eastAsia="es-MX"/>
              </w:rPr>
            </w:pPr>
            <w:r w:rsidRPr="00705F50">
              <w:rPr>
                <w:rFonts w:ascii="Arial" w:hAnsi="Arial" w:cs="Arial"/>
                <w:bCs/>
                <w:sz w:val="22"/>
                <w:szCs w:val="22"/>
                <w:lang w:val="es-ES_tradnl" w:eastAsia="es-MX"/>
              </w:rPr>
              <w:t>Ley de Adquisiciones, Arrendamientos y Servicios del Sector Público. Última reforma publicada DOF 16-01-2012.</w:t>
            </w:r>
          </w:p>
          <w:p w:rsidR="000B7D49" w:rsidRPr="00705F50" w:rsidRDefault="000B7D49" w:rsidP="000B7D49">
            <w:pPr>
              <w:pStyle w:val="Textoindependiente2"/>
              <w:numPr>
                <w:ilvl w:val="0"/>
                <w:numId w:val="31"/>
              </w:numPr>
              <w:rPr>
                <w:rFonts w:cs="Arial"/>
                <w:bCs/>
                <w:sz w:val="22"/>
                <w:szCs w:val="22"/>
                <w:lang w:val="es-ES_tradnl" w:eastAsia="es-MX"/>
              </w:rPr>
            </w:pPr>
            <w:r w:rsidRPr="00705F50">
              <w:rPr>
                <w:rFonts w:cs="Arial"/>
                <w:bCs/>
                <w:sz w:val="22"/>
                <w:szCs w:val="22"/>
                <w:lang w:val="es-ES_tradnl" w:eastAsia="es-MX"/>
              </w:rPr>
              <w:t>Ley Federal de Responsabilidades Administrativas de los Servidores Públicos. Última reforma publicada DOF 09-04-2012</w:t>
            </w:r>
          </w:p>
          <w:p w:rsidR="000B7D49" w:rsidRPr="00705F50" w:rsidRDefault="000B7D49" w:rsidP="000B7D49">
            <w:pPr>
              <w:numPr>
                <w:ilvl w:val="0"/>
                <w:numId w:val="31"/>
              </w:numPr>
              <w:jc w:val="both"/>
              <w:rPr>
                <w:rFonts w:ascii="Arial" w:hAnsi="Arial" w:cs="Arial"/>
                <w:bCs/>
                <w:sz w:val="22"/>
                <w:szCs w:val="22"/>
                <w:lang w:val="es-ES_tradnl" w:eastAsia="es-MX"/>
              </w:rPr>
            </w:pPr>
            <w:r w:rsidRPr="00705F50">
              <w:rPr>
                <w:rFonts w:ascii="Arial" w:hAnsi="Arial" w:cs="Arial"/>
                <w:bCs/>
                <w:sz w:val="22"/>
                <w:szCs w:val="22"/>
                <w:lang w:val="es-ES_tradnl" w:eastAsia="es-MX"/>
              </w:rPr>
              <w:t>Ley Federal de los Trabajadores al Servicio del Estado, reglamentaria del apartado B del Artículo 123 Constitucional.DOF 28-12-1963,última reforma DOF 03-05-2006</w:t>
            </w:r>
          </w:p>
          <w:p w:rsidR="000B7D49" w:rsidRPr="00705F50" w:rsidRDefault="000B7D49" w:rsidP="000B7D49">
            <w:pPr>
              <w:pStyle w:val="Textoindependiente2"/>
              <w:numPr>
                <w:ilvl w:val="0"/>
                <w:numId w:val="31"/>
              </w:numPr>
              <w:rPr>
                <w:rFonts w:cs="Arial"/>
                <w:bCs/>
                <w:sz w:val="22"/>
                <w:szCs w:val="22"/>
                <w:lang w:val="es-ES_tradnl" w:eastAsia="es-MX"/>
              </w:rPr>
            </w:pPr>
            <w:r w:rsidRPr="00705F50">
              <w:rPr>
                <w:rFonts w:cs="Arial"/>
                <w:bCs/>
                <w:sz w:val="22"/>
                <w:szCs w:val="22"/>
                <w:lang w:val="es-ES_tradnl" w:eastAsia="es-MX"/>
              </w:rPr>
              <w:t>Ley del Servicio Profesional de Carrera en la Administración Pública Federal.</w:t>
            </w:r>
          </w:p>
          <w:p w:rsidR="000B7D49" w:rsidRPr="00705F50" w:rsidRDefault="000B7D49" w:rsidP="000B7D49">
            <w:pPr>
              <w:pStyle w:val="Textoindependiente2"/>
              <w:ind w:left="1068"/>
              <w:rPr>
                <w:rFonts w:cs="Arial"/>
                <w:bCs/>
                <w:sz w:val="22"/>
                <w:szCs w:val="22"/>
                <w:lang w:val="es-ES_tradnl" w:eastAsia="es-MX"/>
              </w:rPr>
            </w:pPr>
            <w:r w:rsidRPr="00705F50">
              <w:rPr>
                <w:rFonts w:cs="Arial"/>
                <w:bCs/>
                <w:sz w:val="22"/>
                <w:szCs w:val="22"/>
                <w:lang w:val="es-ES_tradnl" w:eastAsia="es-MX"/>
              </w:rPr>
              <w:t>D.O.F. 10-04-2003,última reforma en el DOF 09-01-2006</w:t>
            </w:r>
          </w:p>
          <w:p w:rsidR="000B7D49" w:rsidRPr="00705F50" w:rsidRDefault="000B7D49" w:rsidP="000B7D49">
            <w:pPr>
              <w:pStyle w:val="Textosinformato"/>
              <w:numPr>
                <w:ilvl w:val="0"/>
                <w:numId w:val="31"/>
              </w:numPr>
              <w:rPr>
                <w:rFonts w:ascii="Arial" w:eastAsia="MS Mincho" w:hAnsi="Arial" w:cs="Arial"/>
                <w:b/>
                <w:bCs/>
                <w:color w:val="CC3300"/>
                <w:sz w:val="22"/>
                <w:szCs w:val="22"/>
              </w:rPr>
            </w:pPr>
            <w:r w:rsidRPr="00705F50">
              <w:rPr>
                <w:rFonts w:ascii="Arial" w:hAnsi="Arial" w:cs="Arial"/>
                <w:bCs/>
                <w:sz w:val="22"/>
                <w:szCs w:val="22"/>
                <w:lang w:val="es-ES_tradnl" w:eastAsia="es-MX"/>
              </w:rPr>
              <w:t>Ley de Coordinación Fiscal. Publicada en el Diario Oficial de la Federación el 27 de diciembre de 1978.</w:t>
            </w:r>
            <w:r w:rsidRPr="00705F50">
              <w:rPr>
                <w:rFonts w:ascii="Arial" w:eastAsia="MS Mincho" w:hAnsi="Arial" w:cs="Arial"/>
                <w:b/>
                <w:bCs/>
                <w:color w:val="CC3300"/>
                <w:sz w:val="22"/>
                <w:szCs w:val="22"/>
              </w:rPr>
              <w:t xml:space="preserve"> </w:t>
            </w:r>
            <w:r w:rsidRPr="00705F50">
              <w:rPr>
                <w:rFonts w:ascii="Arial" w:hAnsi="Arial" w:cs="Arial"/>
                <w:bCs/>
                <w:sz w:val="22"/>
                <w:szCs w:val="22"/>
                <w:lang w:val="es-ES_tradnl" w:eastAsia="es-MX"/>
              </w:rPr>
              <w:t>Última reforma publicada DOF 12-12-2011</w:t>
            </w:r>
          </w:p>
          <w:p w:rsidR="000B7D49" w:rsidRPr="00705F50" w:rsidRDefault="000B7D49" w:rsidP="000B7D49">
            <w:pPr>
              <w:numPr>
                <w:ilvl w:val="0"/>
                <w:numId w:val="31"/>
              </w:numPr>
              <w:jc w:val="both"/>
              <w:rPr>
                <w:rFonts w:ascii="Arial" w:hAnsi="Arial" w:cs="Arial"/>
                <w:bCs/>
                <w:sz w:val="22"/>
                <w:szCs w:val="22"/>
                <w:lang w:val="es-ES_tradnl" w:eastAsia="es-MX"/>
              </w:rPr>
            </w:pPr>
            <w:r w:rsidRPr="00705F50">
              <w:rPr>
                <w:rFonts w:ascii="Arial" w:hAnsi="Arial" w:cs="Arial"/>
                <w:bCs/>
                <w:sz w:val="22"/>
                <w:szCs w:val="22"/>
                <w:lang w:val="es-ES_tradnl" w:eastAsia="es-MX"/>
              </w:rPr>
              <w:t>Ley Federal de Transparencia y acceso a la Información Pública Gubernamental.</w:t>
            </w:r>
          </w:p>
          <w:p w:rsidR="000B7D49" w:rsidRPr="00705F50" w:rsidRDefault="000B7D49" w:rsidP="000B7D49">
            <w:pPr>
              <w:ind w:left="1068"/>
              <w:jc w:val="both"/>
              <w:rPr>
                <w:rFonts w:ascii="Arial" w:hAnsi="Arial" w:cs="Arial"/>
                <w:bCs/>
                <w:sz w:val="22"/>
                <w:szCs w:val="22"/>
                <w:lang w:val="es-ES_tradnl" w:eastAsia="es-MX"/>
              </w:rPr>
            </w:pPr>
            <w:r w:rsidRPr="00705F50">
              <w:rPr>
                <w:rFonts w:ascii="Arial" w:hAnsi="Arial" w:cs="Arial"/>
                <w:bCs/>
                <w:sz w:val="22"/>
                <w:szCs w:val="22"/>
                <w:lang w:val="es-ES_tradnl" w:eastAsia="es-MX"/>
              </w:rPr>
              <w:t>D.O.F. 11-06-2002,última reforma publicada en el DOF 08-06-2012</w:t>
            </w:r>
          </w:p>
          <w:p w:rsidR="000B7D49" w:rsidRPr="00705F50" w:rsidRDefault="000B7D49" w:rsidP="000B7D49">
            <w:pPr>
              <w:numPr>
                <w:ilvl w:val="0"/>
                <w:numId w:val="31"/>
              </w:numPr>
              <w:jc w:val="both"/>
              <w:rPr>
                <w:rFonts w:ascii="Arial" w:hAnsi="Arial" w:cs="Arial"/>
                <w:bCs/>
                <w:sz w:val="22"/>
                <w:szCs w:val="22"/>
                <w:lang w:val="es-ES_tradnl" w:eastAsia="es-MX"/>
              </w:rPr>
            </w:pPr>
            <w:r w:rsidRPr="00705F50">
              <w:rPr>
                <w:rFonts w:ascii="Arial" w:hAnsi="Arial" w:cs="Arial"/>
                <w:bCs/>
                <w:sz w:val="22"/>
                <w:szCs w:val="22"/>
                <w:lang w:val="es-ES_tradnl" w:eastAsia="es-MX"/>
              </w:rPr>
              <w:t>Ley Federal de Presupuesto y Responsabilidad Hacendaria.</w:t>
            </w:r>
          </w:p>
          <w:p w:rsidR="000B7D49" w:rsidRPr="00705F50" w:rsidRDefault="000B7D49" w:rsidP="000B7D49">
            <w:pPr>
              <w:ind w:left="1068"/>
              <w:jc w:val="both"/>
              <w:rPr>
                <w:rFonts w:ascii="Arial" w:hAnsi="Arial" w:cs="Arial"/>
                <w:bCs/>
                <w:sz w:val="22"/>
                <w:szCs w:val="22"/>
                <w:lang w:val="es-ES_tradnl" w:eastAsia="es-MX"/>
              </w:rPr>
            </w:pPr>
            <w:r w:rsidRPr="00705F50">
              <w:rPr>
                <w:rFonts w:ascii="Arial" w:hAnsi="Arial" w:cs="Arial"/>
                <w:bCs/>
                <w:sz w:val="22"/>
                <w:szCs w:val="22"/>
                <w:lang w:val="es-ES_tradnl" w:eastAsia="es-MX"/>
              </w:rPr>
              <w:t>D.O.F. 30-03-2006,última reforma en el DOF 09-04-2012</w:t>
            </w:r>
          </w:p>
          <w:p w:rsidR="000B7D49" w:rsidRPr="00705F50" w:rsidRDefault="000B7D49" w:rsidP="000B7D49">
            <w:pPr>
              <w:numPr>
                <w:ilvl w:val="0"/>
                <w:numId w:val="31"/>
              </w:numPr>
              <w:jc w:val="both"/>
              <w:rPr>
                <w:rFonts w:ascii="Arial" w:hAnsi="Arial" w:cs="Arial"/>
                <w:bCs/>
                <w:sz w:val="22"/>
                <w:szCs w:val="22"/>
                <w:lang w:val="es-ES_tradnl" w:eastAsia="es-MX"/>
              </w:rPr>
            </w:pPr>
            <w:r w:rsidRPr="00705F50">
              <w:rPr>
                <w:rFonts w:ascii="Arial" w:hAnsi="Arial" w:cs="Arial"/>
                <w:bCs/>
                <w:sz w:val="22"/>
                <w:szCs w:val="22"/>
                <w:lang w:val="es-ES_tradnl" w:eastAsia="es-MX"/>
              </w:rPr>
              <w:t>Ley de Amparo Reglamentaria de los Artículos 103 y 107 de la Constitución Política de los Estados Unidos Mexicanos. D.O.F. 10-01-1936,última reforma en el DOF 24-06-2011</w:t>
            </w:r>
          </w:p>
          <w:p w:rsidR="000B7D49" w:rsidRPr="00705F50" w:rsidRDefault="000B7D49" w:rsidP="000B7D49">
            <w:pPr>
              <w:numPr>
                <w:ilvl w:val="0"/>
                <w:numId w:val="31"/>
              </w:numPr>
              <w:jc w:val="both"/>
              <w:rPr>
                <w:rFonts w:ascii="Arial" w:hAnsi="Arial" w:cs="Arial"/>
                <w:bCs/>
                <w:sz w:val="22"/>
                <w:szCs w:val="22"/>
                <w:lang w:val="es-ES_tradnl" w:eastAsia="es-MX"/>
              </w:rPr>
            </w:pPr>
            <w:r w:rsidRPr="00705F50">
              <w:rPr>
                <w:rFonts w:ascii="Arial" w:hAnsi="Arial" w:cs="Arial"/>
                <w:bCs/>
                <w:sz w:val="22"/>
                <w:szCs w:val="22"/>
                <w:lang w:val="es-ES_tradnl" w:eastAsia="es-MX"/>
              </w:rPr>
              <w:t>Ley del Servicio de la Tesorería de la Federación. D.O.F. 31-12-1985</w:t>
            </w:r>
          </w:p>
          <w:p w:rsidR="000B7D49" w:rsidRPr="00705F50" w:rsidRDefault="000B7D49" w:rsidP="000B7D49">
            <w:pPr>
              <w:ind w:left="1068"/>
              <w:jc w:val="both"/>
              <w:rPr>
                <w:rFonts w:ascii="Arial" w:hAnsi="Arial" w:cs="Arial"/>
                <w:bCs/>
                <w:sz w:val="22"/>
                <w:szCs w:val="22"/>
                <w:lang w:val="es-ES_tradnl" w:eastAsia="es-MX"/>
              </w:rPr>
            </w:pPr>
            <w:r w:rsidRPr="00705F50">
              <w:rPr>
                <w:rFonts w:ascii="Arial" w:hAnsi="Arial" w:cs="Arial"/>
                <w:bCs/>
                <w:sz w:val="22"/>
                <w:szCs w:val="22"/>
                <w:lang w:val="es-ES_tradnl" w:eastAsia="es-MX"/>
              </w:rPr>
              <w:t>Última reforma en el DOF 09-04-2012</w:t>
            </w:r>
          </w:p>
          <w:p w:rsidR="000B7D49" w:rsidRDefault="000B7D49" w:rsidP="000B7D49">
            <w:pPr>
              <w:numPr>
                <w:ilvl w:val="0"/>
                <w:numId w:val="31"/>
              </w:numPr>
              <w:jc w:val="both"/>
              <w:rPr>
                <w:rFonts w:ascii="Arial" w:hAnsi="Arial" w:cs="Arial"/>
                <w:bCs/>
                <w:sz w:val="22"/>
                <w:szCs w:val="22"/>
                <w:lang w:val="es-ES_tradnl" w:eastAsia="es-MX"/>
              </w:rPr>
            </w:pPr>
            <w:r w:rsidRPr="00705F50">
              <w:rPr>
                <w:rFonts w:ascii="Arial" w:hAnsi="Arial" w:cs="Arial"/>
                <w:bCs/>
                <w:sz w:val="22"/>
                <w:szCs w:val="22"/>
                <w:lang w:val="es-ES_tradnl" w:eastAsia="es-MX"/>
              </w:rPr>
              <w:t>Ley General de la Deuda Pública. D.O.F. 31-12-1976, última reforma DOF 09-04-2012</w:t>
            </w:r>
          </w:p>
          <w:p w:rsidR="00D72EBB" w:rsidRDefault="00D72EBB" w:rsidP="00D72EBB">
            <w:pPr>
              <w:ind w:left="1068"/>
              <w:jc w:val="both"/>
              <w:rPr>
                <w:rFonts w:ascii="Arial" w:hAnsi="Arial" w:cs="Arial"/>
                <w:bCs/>
                <w:sz w:val="22"/>
                <w:szCs w:val="22"/>
                <w:lang w:val="es-ES_tradnl" w:eastAsia="es-MX"/>
              </w:rPr>
            </w:pPr>
          </w:p>
          <w:p w:rsidR="00D72EBB" w:rsidRPr="00705F50" w:rsidRDefault="00D72EBB" w:rsidP="00D72EBB">
            <w:pPr>
              <w:ind w:left="1068"/>
              <w:jc w:val="both"/>
              <w:rPr>
                <w:rFonts w:ascii="Arial" w:hAnsi="Arial" w:cs="Arial"/>
                <w:bCs/>
                <w:sz w:val="22"/>
                <w:szCs w:val="22"/>
                <w:lang w:val="es-ES_tradnl" w:eastAsia="es-MX"/>
              </w:rPr>
            </w:pPr>
          </w:p>
          <w:p w:rsidR="000B7D49" w:rsidRPr="00705F50" w:rsidRDefault="000B7D49" w:rsidP="000B7D49">
            <w:pPr>
              <w:numPr>
                <w:ilvl w:val="0"/>
                <w:numId w:val="31"/>
              </w:numPr>
              <w:jc w:val="both"/>
              <w:rPr>
                <w:rFonts w:ascii="Arial" w:hAnsi="Arial" w:cs="Arial"/>
                <w:bCs/>
                <w:sz w:val="22"/>
                <w:szCs w:val="22"/>
                <w:lang w:val="es-ES_tradnl" w:eastAsia="es-MX"/>
              </w:rPr>
            </w:pPr>
            <w:r w:rsidRPr="00705F50">
              <w:rPr>
                <w:rFonts w:ascii="Arial" w:hAnsi="Arial" w:cs="Arial"/>
                <w:bCs/>
                <w:sz w:val="22"/>
                <w:szCs w:val="22"/>
                <w:lang w:val="es-ES_tradnl" w:eastAsia="es-MX"/>
              </w:rPr>
              <w:t xml:space="preserve">Ley del Impuesto sobre sobre la Renta. D.O.F. 01-01-2002, última reforma DOF25-05-2012 </w:t>
            </w:r>
          </w:p>
          <w:p w:rsidR="000B7D49" w:rsidRPr="00705F50" w:rsidRDefault="000B7D49" w:rsidP="000B7D49">
            <w:pPr>
              <w:numPr>
                <w:ilvl w:val="0"/>
                <w:numId w:val="31"/>
              </w:numPr>
              <w:jc w:val="both"/>
              <w:rPr>
                <w:rFonts w:ascii="Arial" w:hAnsi="Arial" w:cs="Arial"/>
                <w:bCs/>
                <w:sz w:val="22"/>
                <w:szCs w:val="22"/>
                <w:lang w:val="es-ES_tradnl" w:eastAsia="es-MX"/>
              </w:rPr>
            </w:pPr>
            <w:r w:rsidRPr="00705F50">
              <w:rPr>
                <w:rFonts w:ascii="Arial" w:hAnsi="Arial" w:cs="Arial"/>
                <w:bCs/>
                <w:sz w:val="22"/>
                <w:szCs w:val="22"/>
                <w:lang w:val="es-ES_tradnl" w:eastAsia="es-MX"/>
              </w:rPr>
              <w:t xml:space="preserve">Ley Federal del Trabajo. D.O.F. 01-03-1970, última modificación DOF 09-04-2012  </w:t>
            </w:r>
          </w:p>
          <w:p w:rsidR="000B7D49" w:rsidRPr="00705F50" w:rsidRDefault="000B7D49" w:rsidP="000B7D49">
            <w:pPr>
              <w:numPr>
                <w:ilvl w:val="0"/>
                <w:numId w:val="31"/>
              </w:numPr>
              <w:jc w:val="both"/>
              <w:rPr>
                <w:rFonts w:ascii="Arial" w:hAnsi="Arial" w:cs="Arial"/>
                <w:bCs/>
                <w:sz w:val="22"/>
                <w:szCs w:val="22"/>
                <w:lang w:val="es-ES_tradnl" w:eastAsia="es-MX"/>
              </w:rPr>
            </w:pPr>
            <w:r w:rsidRPr="00705F50">
              <w:rPr>
                <w:rFonts w:ascii="Arial" w:hAnsi="Arial" w:cs="Arial"/>
                <w:bCs/>
                <w:sz w:val="22"/>
                <w:szCs w:val="22"/>
                <w:lang w:val="es-ES_tradnl" w:eastAsia="es-MX"/>
              </w:rPr>
              <w:t>Ley General para el Control del Tabaco y su Reglamento</w:t>
            </w:r>
          </w:p>
          <w:p w:rsidR="000B7D49" w:rsidRPr="00705F50" w:rsidRDefault="000B7D49" w:rsidP="000B7D49">
            <w:pPr>
              <w:ind w:left="1068"/>
              <w:jc w:val="both"/>
              <w:rPr>
                <w:rFonts w:ascii="Arial" w:hAnsi="Arial" w:cs="Arial"/>
                <w:bCs/>
                <w:sz w:val="22"/>
                <w:szCs w:val="22"/>
                <w:lang w:val="es-ES_tradnl" w:eastAsia="es-MX"/>
              </w:rPr>
            </w:pPr>
            <w:r w:rsidRPr="00705F50">
              <w:rPr>
                <w:rFonts w:ascii="Arial" w:hAnsi="Arial" w:cs="Arial"/>
                <w:bCs/>
                <w:sz w:val="22"/>
                <w:szCs w:val="22"/>
                <w:lang w:val="es-ES_tradnl" w:eastAsia="es-MX"/>
              </w:rPr>
              <w:t>Última reforma publicada el 6 de enero de 2010</w:t>
            </w:r>
          </w:p>
          <w:p w:rsidR="000B7D49" w:rsidRPr="00705F50" w:rsidRDefault="000B7D49" w:rsidP="000B7D49">
            <w:pPr>
              <w:jc w:val="both"/>
              <w:rPr>
                <w:rFonts w:ascii="Arial" w:hAnsi="Arial" w:cs="Arial"/>
                <w:bCs/>
                <w:sz w:val="22"/>
                <w:szCs w:val="22"/>
                <w:lang w:val="es-ES_tradnl" w:eastAsia="es-MX"/>
              </w:rPr>
            </w:pPr>
          </w:p>
          <w:p w:rsidR="000B7D49" w:rsidRPr="00705F50" w:rsidRDefault="000B7D49" w:rsidP="000B7D49">
            <w:pPr>
              <w:ind w:left="1068"/>
              <w:jc w:val="both"/>
              <w:rPr>
                <w:rFonts w:ascii="Arial" w:hAnsi="Arial" w:cs="Arial"/>
                <w:b/>
                <w:bCs/>
                <w:sz w:val="22"/>
                <w:szCs w:val="22"/>
                <w:lang w:val="es-ES_tradnl" w:eastAsia="es-MX"/>
              </w:rPr>
            </w:pPr>
            <w:r w:rsidRPr="00705F50">
              <w:rPr>
                <w:rFonts w:ascii="Arial" w:hAnsi="Arial" w:cs="Arial"/>
                <w:b/>
                <w:bCs/>
                <w:sz w:val="22"/>
                <w:szCs w:val="22"/>
                <w:lang w:val="es-ES_tradnl" w:eastAsia="es-MX"/>
              </w:rPr>
              <w:t>CONVENIOS</w:t>
            </w:r>
            <w:r w:rsidR="00D72EBB">
              <w:rPr>
                <w:rFonts w:ascii="Arial" w:hAnsi="Arial" w:cs="Arial"/>
                <w:b/>
                <w:bCs/>
                <w:sz w:val="22"/>
                <w:szCs w:val="22"/>
                <w:lang w:val="es-ES_tradnl" w:eastAsia="es-MX"/>
              </w:rPr>
              <w:t>:</w:t>
            </w:r>
          </w:p>
          <w:p w:rsidR="000B7D49" w:rsidRPr="00705F50" w:rsidRDefault="000B7D49" w:rsidP="000B7D49">
            <w:pPr>
              <w:ind w:left="1068"/>
              <w:jc w:val="both"/>
              <w:rPr>
                <w:rFonts w:ascii="Arial" w:hAnsi="Arial" w:cs="Arial"/>
                <w:bCs/>
                <w:sz w:val="22"/>
                <w:szCs w:val="22"/>
                <w:lang w:val="es-ES_tradnl" w:eastAsia="es-MX"/>
              </w:rPr>
            </w:pPr>
          </w:p>
          <w:p w:rsidR="000B7D49" w:rsidRPr="00430EBB" w:rsidRDefault="000B7D49" w:rsidP="000B7D49">
            <w:pPr>
              <w:numPr>
                <w:ilvl w:val="0"/>
                <w:numId w:val="31"/>
              </w:numPr>
              <w:jc w:val="both"/>
              <w:rPr>
                <w:rFonts w:ascii="Arial" w:hAnsi="Arial" w:cs="Arial"/>
                <w:b/>
                <w:bCs/>
                <w:sz w:val="22"/>
                <w:szCs w:val="22"/>
                <w:lang w:val="es-ES_tradnl" w:eastAsia="es-MX"/>
              </w:rPr>
            </w:pPr>
            <w:r w:rsidRPr="00430EBB">
              <w:rPr>
                <w:rFonts w:ascii="Arial" w:hAnsi="Arial" w:cs="Arial"/>
                <w:b/>
                <w:sz w:val="22"/>
                <w:szCs w:val="22"/>
                <w:lang w:val="es-MX" w:eastAsia="es-MX"/>
              </w:rPr>
              <w:t>Convenio Marco para el Control del Tabaco de la Organización Mundial de la Salud (OMS)</w:t>
            </w:r>
          </w:p>
          <w:p w:rsidR="000B7D49" w:rsidRPr="00430EBB" w:rsidRDefault="000B7D49" w:rsidP="000B7D49">
            <w:pPr>
              <w:pStyle w:val="Prrafodelista"/>
              <w:ind w:left="1068"/>
              <w:rPr>
                <w:rFonts w:ascii="Arial" w:hAnsi="Arial" w:cs="Arial"/>
                <w:b/>
                <w:bCs/>
                <w:sz w:val="22"/>
                <w:szCs w:val="22"/>
                <w:lang w:val="es-ES_tradnl" w:eastAsia="es-MX"/>
              </w:rPr>
            </w:pPr>
            <w:r w:rsidRPr="00430EBB">
              <w:rPr>
                <w:rFonts w:ascii="Arial" w:hAnsi="Arial" w:cs="Arial"/>
                <w:b/>
                <w:bCs/>
                <w:sz w:val="22"/>
                <w:szCs w:val="22"/>
                <w:lang w:val="es-ES_tradnl" w:eastAsia="es-MX"/>
              </w:rPr>
              <w:t>Sede Ginebra, junio 2004</w:t>
            </w:r>
          </w:p>
          <w:p w:rsidR="00430EBB" w:rsidRDefault="00430EBB" w:rsidP="004831CD">
            <w:pPr>
              <w:pStyle w:val="Default"/>
              <w:jc w:val="both"/>
              <w:rPr>
                <w:b/>
                <w:sz w:val="22"/>
                <w:szCs w:val="22"/>
              </w:rPr>
            </w:pPr>
          </w:p>
          <w:p w:rsidR="00D72EBB" w:rsidRPr="00430EBB" w:rsidRDefault="00D72EBB" w:rsidP="004831CD">
            <w:pPr>
              <w:pStyle w:val="Default"/>
              <w:jc w:val="both"/>
              <w:rPr>
                <w:b/>
                <w:sz w:val="22"/>
                <w:szCs w:val="22"/>
              </w:rPr>
            </w:pPr>
          </w:p>
          <w:p w:rsidR="00430EBB" w:rsidRDefault="00430EBB" w:rsidP="00430EBB">
            <w:pPr>
              <w:ind w:left="360"/>
              <w:jc w:val="both"/>
              <w:rPr>
                <w:rFonts w:ascii="Arial" w:hAnsi="Arial" w:cs="Arial"/>
                <w:b/>
              </w:rPr>
            </w:pPr>
            <w:r>
              <w:rPr>
                <w:rFonts w:ascii="Arial" w:hAnsi="Arial" w:cs="Arial"/>
                <w:b/>
              </w:rPr>
              <w:t xml:space="preserve">            ACUERDOS: </w:t>
            </w:r>
          </w:p>
          <w:p w:rsidR="00430EBB" w:rsidRDefault="00430EBB" w:rsidP="00430EBB">
            <w:pPr>
              <w:ind w:left="1068"/>
              <w:jc w:val="both"/>
              <w:rPr>
                <w:rFonts w:ascii="Arial" w:hAnsi="Arial" w:cs="Arial"/>
              </w:rPr>
            </w:pPr>
          </w:p>
          <w:p w:rsidR="00430EBB" w:rsidRPr="00946D06" w:rsidRDefault="00430EBB" w:rsidP="00430EBB">
            <w:pPr>
              <w:numPr>
                <w:ilvl w:val="0"/>
                <w:numId w:val="35"/>
              </w:numPr>
              <w:jc w:val="both"/>
              <w:rPr>
                <w:rFonts w:ascii="Arial" w:hAnsi="Arial" w:cs="Arial"/>
              </w:rPr>
            </w:pPr>
            <w:r w:rsidRPr="00946D06">
              <w:rPr>
                <w:rFonts w:ascii="Arial" w:hAnsi="Arial" w:cs="Arial"/>
              </w:rPr>
              <w:t xml:space="preserve">Acuerdo por el que se establecen las </w:t>
            </w:r>
            <w:r>
              <w:rPr>
                <w:rFonts w:ascii="Arial" w:hAnsi="Arial" w:cs="Arial"/>
              </w:rPr>
              <w:t>N</w:t>
            </w:r>
            <w:r w:rsidRPr="00946D06">
              <w:rPr>
                <w:rFonts w:ascii="Arial" w:hAnsi="Arial" w:cs="Arial"/>
              </w:rPr>
              <w:t xml:space="preserve">ormas </w:t>
            </w:r>
            <w:r>
              <w:rPr>
                <w:rFonts w:ascii="Arial" w:hAnsi="Arial" w:cs="Arial"/>
              </w:rPr>
              <w:t>G</w:t>
            </w:r>
            <w:r w:rsidRPr="00946D06">
              <w:rPr>
                <w:rFonts w:ascii="Arial" w:hAnsi="Arial" w:cs="Arial"/>
              </w:rPr>
              <w:t>enerales de cont</w:t>
            </w:r>
            <w:r>
              <w:rPr>
                <w:rFonts w:ascii="Arial" w:hAnsi="Arial" w:cs="Arial"/>
              </w:rPr>
              <w:t>rol interno</w:t>
            </w:r>
            <w:r w:rsidRPr="00946D06">
              <w:rPr>
                <w:rFonts w:ascii="Arial" w:hAnsi="Arial" w:cs="Arial"/>
              </w:rPr>
              <w:t xml:space="preserve"> en el ámbito de la Administración Pública Federal.</w:t>
            </w:r>
          </w:p>
          <w:p w:rsidR="00430EBB" w:rsidRDefault="00430EBB" w:rsidP="00430EBB">
            <w:pPr>
              <w:jc w:val="both"/>
              <w:rPr>
                <w:rFonts w:ascii="Arial" w:hAnsi="Arial" w:cs="Arial"/>
              </w:rPr>
            </w:pPr>
            <w:r w:rsidRPr="00354877">
              <w:rPr>
                <w:rFonts w:ascii="Arial" w:hAnsi="Arial" w:cs="Arial"/>
              </w:rPr>
              <w:t xml:space="preserve">  </w:t>
            </w:r>
            <w:r>
              <w:rPr>
                <w:rFonts w:ascii="Arial" w:hAnsi="Arial" w:cs="Arial"/>
              </w:rPr>
              <w:t xml:space="preserve">                 </w:t>
            </w:r>
            <w:r w:rsidRPr="00354877">
              <w:rPr>
                <w:rFonts w:ascii="Arial" w:hAnsi="Arial" w:cs="Arial"/>
              </w:rPr>
              <w:t xml:space="preserve">D.O.F. </w:t>
            </w:r>
            <w:r>
              <w:rPr>
                <w:rFonts w:ascii="Arial" w:hAnsi="Arial" w:cs="Arial"/>
              </w:rPr>
              <w:t>12</w:t>
            </w:r>
            <w:r w:rsidRPr="00354877">
              <w:rPr>
                <w:rFonts w:ascii="Arial" w:hAnsi="Arial" w:cs="Arial"/>
              </w:rPr>
              <w:t>-</w:t>
            </w:r>
            <w:r>
              <w:rPr>
                <w:rFonts w:ascii="Arial" w:hAnsi="Arial" w:cs="Arial"/>
              </w:rPr>
              <w:t>12</w:t>
            </w:r>
            <w:r w:rsidRPr="00354877">
              <w:rPr>
                <w:rFonts w:ascii="Arial" w:hAnsi="Arial" w:cs="Arial"/>
              </w:rPr>
              <w:t>-2011</w:t>
            </w:r>
          </w:p>
          <w:p w:rsidR="00430EBB" w:rsidRDefault="00430EBB" w:rsidP="00430EBB">
            <w:pPr>
              <w:jc w:val="both"/>
              <w:rPr>
                <w:rFonts w:ascii="Arial" w:hAnsi="Arial" w:cs="Arial"/>
              </w:rPr>
            </w:pPr>
          </w:p>
          <w:p w:rsidR="00430EBB" w:rsidRDefault="00430EBB" w:rsidP="00430EBB">
            <w:pPr>
              <w:ind w:left="1068"/>
              <w:jc w:val="both"/>
              <w:rPr>
                <w:rFonts w:ascii="Arial" w:hAnsi="Arial" w:cs="Arial"/>
              </w:rPr>
            </w:pPr>
          </w:p>
          <w:p w:rsidR="00430EBB" w:rsidRDefault="00430EBB" w:rsidP="00430EBB">
            <w:pPr>
              <w:numPr>
                <w:ilvl w:val="0"/>
                <w:numId w:val="35"/>
              </w:numPr>
              <w:autoSpaceDE w:val="0"/>
              <w:autoSpaceDN w:val="0"/>
              <w:adjustRightInd w:val="0"/>
              <w:jc w:val="both"/>
              <w:rPr>
                <w:rFonts w:ascii="Arial" w:hAnsi="Arial" w:cs="Arial"/>
              </w:rPr>
            </w:pPr>
            <w:r>
              <w:rPr>
                <w:rFonts w:ascii="Arial" w:hAnsi="Arial" w:cs="Arial"/>
              </w:rPr>
              <w:t>Acuerdo por el que se expide el Clasificador por Objeto del Gasto para la Administración Pública Federal.</w:t>
            </w:r>
          </w:p>
          <w:p w:rsidR="00430EBB" w:rsidRDefault="00430EBB" w:rsidP="00430EBB">
            <w:pPr>
              <w:pStyle w:val="Prrafodelista"/>
              <w:ind w:left="1068"/>
              <w:rPr>
                <w:rFonts w:ascii="Arial" w:hAnsi="Arial" w:cs="Arial"/>
              </w:rPr>
            </w:pPr>
            <w:r>
              <w:rPr>
                <w:rFonts w:ascii="Arial" w:hAnsi="Arial" w:cs="Arial"/>
              </w:rPr>
              <w:t>D.O.F. 13-10-2000,última reforma en el DOF 28-12-2010</w:t>
            </w:r>
          </w:p>
          <w:p w:rsidR="00430EBB" w:rsidRPr="00B413CA" w:rsidRDefault="00430EBB" w:rsidP="00430EBB">
            <w:pPr>
              <w:autoSpaceDE w:val="0"/>
              <w:autoSpaceDN w:val="0"/>
              <w:adjustRightInd w:val="0"/>
              <w:jc w:val="both"/>
              <w:rPr>
                <w:rFonts w:ascii="Arial" w:hAnsi="Arial" w:cs="Arial"/>
              </w:rPr>
            </w:pPr>
          </w:p>
          <w:p w:rsidR="00430EBB" w:rsidRDefault="00430EBB" w:rsidP="00430EBB">
            <w:pPr>
              <w:numPr>
                <w:ilvl w:val="0"/>
                <w:numId w:val="35"/>
              </w:numPr>
              <w:jc w:val="both"/>
              <w:rPr>
                <w:rFonts w:ascii="Arial" w:hAnsi="Arial" w:cs="Arial"/>
                <w:bCs/>
                <w:lang w:val="es-MX" w:eastAsia="es-MX"/>
              </w:rPr>
            </w:pPr>
            <w:r>
              <w:rPr>
                <w:rFonts w:ascii="Arial" w:hAnsi="Arial" w:cs="Arial"/>
                <w:bCs/>
                <w:lang w:val="es-MX" w:eastAsia="es-MX"/>
              </w:rPr>
              <w:t>Acuerdo por el que se establecen los Lineamientos Generales para la orientación, planeación, autorización, coordinación, supervisión y evaluación de las Estrategias, los Programas y las Campañas de Comunicación Social de las Dependencias y Entidades de la Administración Pública Federal.</w:t>
            </w:r>
          </w:p>
          <w:p w:rsidR="00430EBB" w:rsidRDefault="00430EBB" w:rsidP="00430EBB">
            <w:pPr>
              <w:ind w:left="1068"/>
              <w:jc w:val="both"/>
              <w:rPr>
                <w:rFonts w:ascii="Arial" w:hAnsi="Arial" w:cs="Arial"/>
                <w:bCs/>
                <w:lang w:val="es-MX" w:eastAsia="es-MX"/>
              </w:rPr>
            </w:pPr>
            <w:r>
              <w:rPr>
                <w:rFonts w:ascii="Arial" w:hAnsi="Arial" w:cs="Arial"/>
                <w:bCs/>
                <w:lang w:val="es-MX" w:eastAsia="es-MX"/>
              </w:rPr>
              <w:t>D.O.F. 27-12-2007</w:t>
            </w:r>
          </w:p>
          <w:p w:rsidR="00430EBB" w:rsidRPr="00C6333D" w:rsidRDefault="00430EBB" w:rsidP="00430EBB">
            <w:pPr>
              <w:ind w:left="1068"/>
              <w:jc w:val="both"/>
              <w:rPr>
                <w:rFonts w:ascii="Arial" w:hAnsi="Arial" w:cs="Arial"/>
              </w:rPr>
            </w:pPr>
          </w:p>
          <w:p w:rsidR="00430EBB" w:rsidRDefault="00430EBB" w:rsidP="00430EBB">
            <w:pPr>
              <w:numPr>
                <w:ilvl w:val="0"/>
                <w:numId w:val="35"/>
              </w:numPr>
              <w:jc w:val="both"/>
              <w:rPr>
                <w:rFonts w:ascii="Arial" w:hAnsi="Arial" w:cs="Arial"/>
              </w:rPr>
            </w:pPr>
            <w:r>
              <w:rPr>
                <w:rFonts w:ascii="Arial" w:hAnsi="Arial" w:cs="Arial"/>
              </w:rPr>
              <w:t>Acuerdo por el que se emiten y publican las Reglas de  Operación del Programa de Desarrollo Humano y Oportunidades.</w:t>
            </w:r>
          </w:p>
          <w:p w:rsidR="00430EBB" w:rsidRDefault="00430EBB" w:rsidP="00430EBB">
            <w:pPr>
              <w:ind w:left="1068"/>
              <w:jc w:val="both"/>
              <w:rPr>
                <w:rFonts w:ascii="Arial" w:hAnsi="Arial" w:cs="Arial"/>
              </w:rPr>
            </w:pPr>
            <w:r>
              <w:rPr>
                <w:rFonts w:ascii="Arial" w:hAnsi="Arial" w:cs="Arial"/>
              </w:rPr>
              <w:t>D.O.F. 30-12-2007</w:t>
            </w:r>
          </w:p>
          <w:p w:rsidR="00430EBB" w:rsidRDefault="00430EBB" w:rsidP="00430EBB">
            <w:pPr>
              <w:ind w:left="360"/>
              <w:jc w:val="both"/>
              <w:rPr>
                <w:rFonts w:ascii="Arial" w:hAnsi="Arial" w:cs="Arial"/>
              </w:rPr>
            </w:pPr>
          </w:p>
          <w:p w:rsidR="00430EBB" w:rsidRDefault="00430EBB" w:rsidP="00430EBB">
            <w:pPr>
              <w:numPr>
                <w:ilvl w:val="0"/>
                <w:numId w:val="35"/>
              </w:numPr>
              <w:jc w:val="both"/>
              <w:rPr>
                <w:rFonts w:ascii="Arial" w:hAnsi="Arial" w:cs="Arial"/>
              </w:rPr>
            </w:pPr>
            <w:r>
              <w:rPr>
                <w:rFonts w:ascii="Arial" w:hAnsi="Arial" w:cs="Arial"/>
              </w:rPr>
              <w:t>Acuerdo por el cual se expiden los Lineamientos para la Evaluación del Desempeño de los Servidores Públicos de la Administración Pública Federal.</w:t>
            </w:r>
          </w:p>
          <w:p w:rsidR="00430EBB" w:rsidRDefault="00430EBB" w:rsidP="00430EBB">
            <w:pPr>
              <w:ind w:left="1068"/>
              <w:jc w:val="both"/>
              <w:rPr>
                <w:rFonts w:ascii="Arial" w:hAnsi="Arial" w:cs="Arial"/>
              </w:rPr>
            </w:pPr>
            <w:r>
              <w:rPr>
                <w:rFonts w:ascii="Arial" w:hAnsi="Arial" w:cs="Arial"/>
              </w:rPr>
              <w:t>D.O.F. 02-05-2005</w:t>
            </w:r>
          </w:p>
          <w:p w:rsidR="00430EBB" w:rsidRDefault="00430EBB" w:rsidP="00430EBB">
            <w:pPr>
              <w:ind w:left="1068"/>
              <w:jc w:val="both"/>
              <w:rPr>
                <w:rFonts w:ascii="Arial" w:hAnsi="Arial" w:cs="Arial"/>
              </w:rPr>
            </w:pPr>
          </w:p>
          <w:p w:rsidR="00430EBB" w:rsidRDefault="00430EBB" w:rsidP="00430EBB">
            <w:pPr>
              <w:numPr>
                <w:ilvl w:val="0"/>
                <w:numId w:val="35"/>
              </w:numPr>
              <w:jc w:val="both"/>
              <w:rPr>
                <w:rFonts w:ascii="Arial" w:hAnsi="Arial" w:cs="Arial"/>
              </w:rPr>
            </w:pPr>
            <w:r>
              <w:rPr>
                <w:rFonts w:ascii="Arial" w:hAnsi="Arial" w:cs="Arial"/>
              </w:rPr>
              <w:t>Acuerdo que establece los lineamientos para la instalación y facultades de los Comités técnicos de Profesionalización y Selección de Las Dependencias y Órganos Desconcentrados de la Administración Pública Centralizada.</w:t>
            </w:r>
          </w:p>
          <w:p w:rsidR="00430EBB" w:rsidRDefault="00430EBB" w:rsidP="00430EBB">
            <w:pPr>
              <w:ind w:left="1068"/>
              <w:jc w:val="both"/>
              <w:rPr>
                <w:rFonts w:ascii="Arial" w:hAnsi="Arial" w:cs="Arial"/>
              </w:rPr>
            </w:pPr>
            <w:r>
              <w:rPr>
                <w:rFonts w:ascii="Arial" w:hAnsi="Arial" w:cs="Arial"/>
              </w:rPr>
              <w:t>D.O.F. 18-09-2003</w:t>
            </w:r>
          </w:p>
          <w:p w:rsidR="00430EBB" w:rsidRDefault="00430EBB" w:rsidP="00430EBB">
            <w:pPr>
              <w:ind w:left="360"/>
              <w:jc w:val="both"/>
              <w:rPr>
                <w:rFonts w:ascii="Arial" w:hAnsi="Arial" w:cs="Arial"/>
                <w:b/>
              </w:rPr>
            </w:pPr>
          </w:p>
          <w:p w:rsidR="00D72EBB" w:rsidRDefault="00D72EBB" w:rsidP="00430EBB">
            <w:pPr>
              <w:ind w:left="360"/>
              <w:jc w:val="both"/>
              <w:rPr>
                <w:rFonts w:ascii="Arial" w:hAnsi="Arial" w:cs="Arial"/>
                <w:b/>
              </w:rPr>
            </w:pPr>
          </w:p>
          <w:p w:rsidR="00D72EBB" w:rsidRDefault="00D72EBB" w:rsidP="00430EBB">
            <w:pPr>
              <w:ind w:left="360"/>
              <w:jc w:val="both"/>
              <w:rPr>
                <w:rFonts w:ascii="Arial" w:hAnsi="Arial" w:cs="Arial"/>
                <w:b/>
              </w:rPr>
            </w:pPr>
          </w:p>
          <w:p w:rsidR="00D72EBB" w:rsidRDefault="00D72EBB" w:rsidP="00430EBB">
            <w:pPr>
              <w:ind w:left="360"/>
              <w:jc w:val="both"/>
              <w:rPr>
                <w:rFonts w:ascii="Arial" w:hAnsi="Arial" w:cs="Arial"/>
                <w:b/>
              </w:rPr>
            </w:pPr>
          </w:p>
          <w:p w:rsidR="00D72EBB" w:rsidRDefault="00D72EBB" w:rsidP="00430EBB">
            <w:pPr>
              <w:ind w:left="360"/>
              <w:jc w:val="both"/>
              <w:rPr>
                <w:rFonts w:ascii="Arial" w:hAnsi="Arial" w:cs="Arial"/>
                <w:b/>
              </w:rPr>
            </w:pPr>
          </w:p>
          <w:p w:rsidR="00D72EBB" w:rsidRDefault="00D72EBB" w:rsidP="00430EBB">
            <w:pPr>
              <w:ind w:left="360"/>
              <w:jc w:val="both"/>
              <w:rPr>
                <w:rFonts w:ascii="Arial" w:hAnsi="Arial" w:cs="Arial"/>
                <w:b/>
              </w:rPr>
            </w:pPr>
          </w:p>
          <w:p w:rsidR="00D72EBB" w:rsidRDefault="00D72EBB" w:rsidP="00430EBB">
            <w:pPr>
              <w:ind w:left="360"/>
              <w:jc w:val="both"/>
              <w:rPr>
                <w:rFonts w:ascii="Arial" w:hAnsi="Arial" w:cs="Arial"/>
                <w:b/>
              </w:rPr>
            </w:pPr>
          </w:p>
          <w:p w:rsidR="00D72EBB" w:rsidRDefault="00D72EBB" w:rsidP="00430EBB">
            <w:pPr>
              <w:ind w:left="360"/>
              <w:jc w:val="both"/>
              <w:rPr>
                <w:rFonts w:ascii="Arial" w:hAnsi="Arial" w:cs="Arial"/>
                <w:b/>
              </w:rPr>
            </w:pPr>
          </w:p>
          <w:p w:rsidR="00D72EBB" w:rsidRDefault="00D72EBB" w:rsidP="00430EBB">
            <w:pPr>
              <w:ind w:left="360"/>
              <w:jc w:val="both"/>
              <w:rPr>
                <w:rFonts w:ascii="Arial" w:hAnsi="Arial" w:cs="Arial"/>
                <w:b/>
              </w:rPr>
            </w:pPr>
          </w:p>
          <w:p w:rsidR="00430EBB" w:rsidRPr="00743C13" w:rsidRDefault="00430EBB" w:rsidP="00430EBB">
            <w:pPr>
              <w:ind w:left="360"/>
              <w:jc w:val="both"/>
              <w:rPr>
                <w:rFonts w:ascii="Arial" w:hAnsi="Arial" w:cs="Arial"/>
                <w:b/>
              </w:rPr>
            </w:pPr>
            <w:r w:rsidRPr="00743C13">
              <w:rPr>
                <w:rFonts w:ascii="Arial" w:hAnsi="Arial" w:cs="Arial"/>
                <w:b/>
              </w:rPr>
              <w:t>NORMAS</w:t>
            </w:r>
            <w:r>
              <w:rPr>
                <w:rFonts w:ascii="Arial" w:hAnsi="Arial" w:cs="Arial"/>
                <w:b/>
              </w:rPr>
              <w:t>:</w:t>
            </w:r>
          </w:p>
          <w:p w:rsidR="00430EBB" w:rsidRDefault="00430EBB" w:rsidP="00430EBB">
            <w:pPr>
              <w:ind w:left="360"/>
              <w:jc w:val="both"/>
              <w:rPr>
                <w:rFonts w:ascii="Arial" w:hAnsi="Arial" w:cs="Arial"/>
              </w:rPr>
            </w:pPr>
            <w:r>
              <w:rPr>
                <w:rFonts w:ascii="Arial" w:hAnsi="Arial" w:cs="Arial"/>
              </w:rPr>
              <w:t xml:space="preserve">             </w:t>
            </w:r>
            <w:r w:rsidRPr="00F479C8">
              <w:rPr>
                <w:rFonts w:ascii="Arial" w:hAnsi="Arial" w:cs="Arial"/>
              </w:rPr>
              <w:t>Oficiales mexicanas</w:t>
            </w:r>
          </w:p>
          <w:p w:rsidR="00430EBB" w:rsidRPr="00F479C8" w:rsidRDefault="00430EBB" w:rsidP="00430EBB">
            <w:pPr>
              <w:ind w:left="360"/>
              <w:jc w:val="both"/>
              <w:rPr>
                <w:rFonts w:ascii="Arial" w:hAnsi="Arial" w:cs="Arial"/>
              </w:rPr>
            </w:pPr>
          </w:p>
          <w:p w:rsidR="00430EBB" w:rsidRDefault="00430EBB" w:rsidP="00430EBB">
            <w:pPr>
              <w:numPr>
                <w:ilvl w:val="0"/>
                <w:numId w:val="35"/>
              </w:numPr>
              <w:jc w:val="both"/>
              <w:rPr>
                <w:rFonts w:ascii="Arial" w:hAnsi="Arial" w:cs="Arial"/>
              </w:rPr>
            </w:pPr>
            <w:r w:rsidRPr="000D392C">
              <w:rPr>
                <w:rFonts w:ascii="Arial" w:hAnsi="Arial" w:cs="Arial"/>
              </w:rPr>
              <w:t xml:space="preserve">Norma oficial mexicana </w:t>
            </w:r>
            <w:r>
              <w:rPr>
                <w:rFonts w:ascii="Arial" w:hAnsi="Arial" w:cs="Arial"/>
              </w:rPr>
              <w:t>NOM</w:t>
            </w:r>
            <w:r w:rsidRPr="000D392C">
              <w:rPr>
                <w:rFonts w:ascii="Arial" w:hAnsi="Arial" w:cs="Arial"/>
              </w:rPr>
              <w:t xml:space="preserve">-028-SSA2-2009, para la prevención, tratamiento y control de </w:t>
            </w:r>
            <w:r>
              <w:rPr>
                <w:rFonts w:ascii="Arial" w:hAnsi="Arial" w:cs="Arial"/>
              </w:rPr>
              <w:t xml:space="preserve">           </w:t>
            </w:r>
            <w:r w:rsidRPr="000D392C">
              <w:rPr>
                <w:rFonts w:ascii="Arial" w:hAnsi="Arial" w:cs="Arial"/>
              </w:rPr>
              <w:t xml:space="preserve">las adicciones. D.O.F. </w:t>
            </w:r>
            <w:r w:rsidR="004E271B">
              <w:rPr>
                <w:rFonts w:ascii="Arial" w:hAnsi="Arial" w:cs="Arial"/>
              </w:rPr>
              <w:t>21/08/2009</w:t>
            </w:r>
          </w:p>
          <w:p w:rsidR="00430EBB" w:rsidRPr="000D392C" w:rsidRDefault="00430EBB" w:rsidP="00430EBB">
            <w:pPr>
              <w:ind w:left="420"/>
              <w:jc w:val="both"/>
              <w:rPr>
                <w:rFonts w:ascii="Arial" w:hAnsi="Arial" w:cs="Arial"/>
              </w:rPr>
            </w:pPr>
          </w:p>
          <w:p w:rsidR="00430EBB" w:rsidRPr="00F479C8" w:rsidRDefault="00430EBB" w:rsidP="00430EBB">
            <w:pPr>
              <w:ind w:left="420"/>
              <w:jc w:val="both"/>
              <w:rPr>
                <w:rFonts w:ascii="Arial" w:hAnsi="Arial" w:cs="Arial"/>
              </w:rPr>
            </w:pPr>
            <w:r>
              <w:rPr>
                <w:rFonts w:ascii="Arial" w:hAnsi="Arial" w:cs="Arial"/>
              </w:rPr>
              <w:t xml:space="preserve">            </w:t>
            </w:r>
            <w:r w:rsidRPr="00F479C8">
              <w:rPr>
                <w:rFonts w:ascii="Arial" w:hAnsi="Arial" w:cs="Arial"/>
              </w:rPr>
              <w:t>Técnicas mexicanas</w:t>
            </w:r>
          </w:p>
          <w:p w:rsidR="00430EBB" w:rsidRPr="00F479C8" w:rsidRDefault="00430EBB" w:rsidP="00430EBB">
            <w:pPr>
              <w:ind w:left="420"/>
              <w:jc w:val="both"/>
              <w:rPr>
                <w:rFonts w:ascii="Arial" w:hAnsi="Arial" w:cs="Arial"/>
              </w:rPr>
            </w:pPr>
          </w:p>
          <w:p w:rsidR="00430EBB" w:rsidRPr="00052A4E" w:rsidRDefault="00430EBB" w:rsidP="00430EBB">
            <w:pPr>
              <w:numPr>
                <w:ilvl w:val="0"/>
                <w:numId w:val="10"/>
              </w:numPr>
              <w:ind w:left="1068"/>
              <w:jc w:val="both"/>
              <w:rPr>
                <w:rFonts w:ascii="Arial" w:hAnsi="Arial" w:cs="Arial"/>
              </w:rPr>
            </w:pPr>
            <w:r w:rsidRPr="00052A4E">
              <w:rPr>
                <w:rFonts w:ascii="Arial" w:hAnsi="Arial" w:cs="Arial"/>
              </w:rPr>
              <w:t>Norma mexicana para sistemas de gestión de la calidad. Fundamentos y vocabulario.</w:t>
            </w:r>
          </w:p>
          <w:p w:rsidR="00430EBB" w:rsidRPr="007D44B8" w:rsidRDefault="00430EBB" w:rsidP="00430EBB">
            <w:pPr>
              <w:ind w:left="1068"/>
              <w:jc w:val="both"/>
              <w:rPr>
                <w:rFonts w:ascii="Arial" w:hAnsi="Arial" w:cs="Arial"/>
                <w:i/>
              </w:rPr>
            </w:pPr>
            <w:r w:rsidRPr="007D44B8">
              <w:rPr>
                <w:rFonts w:ascii="Arial" w:hAnsi="Arial" w:cs="Arial"/>
                <w:i/>
              </w:rPr>
              <w:t xml:space="preserve"> NMX-CC-9000-IMNC-2000.</w:t>
            </w:r>
          </w:p>
          <w:p w:rsidR="00430EBB" w:rsidRPr="00052A4E" w:rsidRDefault="00430EBB" w:rsidP="00430EBB">
            <w:pPr>
              <w:numPr>
                <w:ilvl w:val="0"/>
                <w:numId w:val="10"/>
              </w:numPr>
              <w:ind w:left="1068"/>
              <w:jc w:val="both"/>
              <w:rPr>
                <w:rFonts w:ascii="Arial" w:hAnsi="Arial" w:cs="Arial"/>
              </w:rPr>
            </w:pPr>
            <w:r w:rsidRPr="00052A4E">
              <w:rPr>
                <w:rFonts w:ascii="Arial" w:hAnsi="Arial" w:cs="Arial"/>
              </w:rPr>
              <w:t xml:space="preserve">Norma mexicana para sistemas de gestión de la calidad. Requisitos.         </w:t>
            </w:r>
          </w:p>
          <w:p w:rsidR="00430EBB" w:rsidRPr="007D44B8" w:rsidRDefault="00430EBB" w:rsidP="00430EBB">
            <w:pPr>
              <w:ind w:left="1068"/>
              <w:jc w:val="both"/>
              <w:rPr>
                <w:rFonts w:ascii="Arial" w:hAnsi="Arial" w:cs="Arial"/>
                <w:i/>
              </w:rPr>
            </w:pPr>
            <w:r w:rsidRPr="007D44B8">
              <w:rPr>
                <w:rFonts w:ascii="Arial" w:hAnsi="Arial" w:cs="Arial"/>
                <w:i/>
              </w:rPr>
              <w:t>NMX-CC-9001-IMNC-2000.</w:t>
            </w:r>
          </w:p>
          <w:p w:rsidR="00430EBB" w:rsidRDefault="00430EBB" w:rsidP="00430EBB">
            <w:pPr>
              <w:numPr>
                <w:ilvl w:val="0"/>
                <w:numId w:val="10"/>
              </w:numPr>
              <w:ind w:left="1068"/>
              <w:jc w:val="both"/>
              <w:rPr>
                <w:rFonts w:ascii="Arial" w:hAnsi="Arial" w:cs="Arial"/>
              </w:rPr>
            </w:pPr>
            <w:r w:rsidRPr="00052A4E">
              <w:rPr>
                <w:rFonts w:ascii="Arial" w:hAnsi="Arial" w:cs="Arial"/>
              </w:rPr>
              <w:t>Norma mexicana para sistemas de gestión de la calidad. Directrices para la mejora del desempeño.</w:t>
            </w:r>
          </w:p>
          <w:p w:rsidR="00430EBB" w:rsidRPr="007D44B8" w:rsidRDefault="00430EBB" w:rsidP="00430EBB">
            <w:pPr>
              <w:ind w:left="1068"/>
              <w:jc w:val="both"/>
              <w:rPr>
                <w:rFonts w:ascii="Arial" w:hAnsi="Arial" w:cs="Arial"/>
                <w:i/>
              </w:rPr>
            </w:pPr>
            <w:r w:rsidRPr="007D44B8">
              <w:rPr>
                <w:rFonts w:ascii="Arial" w:hAnsi="Arial" w:cs="Arial"/>
                <w:i/>
              </w:rPr>
              <w:t xml:space="preserve"> NMX-CC-9004-IMNC-2000</w:t>
            </w:r>
          </w:p>
          <w:p w:rsidR="00430EBB" w:rsidRPr="00705F50" w:rsidRDefault="00430EBB" w:rsidP="004831CD">
            <w:pPr>
              <w:pStyle w:val="Default"/>
              <w:jc w:val="both"/>
              <w:rPr>
                <w:sz w:val="22"/>
                <w:szCs w:val="22"/>
              </w:rPr>
            </w:pPr>
          </w:p>
        </w:tc>
      </w:tr>
      <w:tr w:rsidR="000A01A2" w:rsidRPr="00CB5B27" w:rsidTr="00E5008B">
        <w:tblPrEx>
          <w:tblCellMar>
            <w:top w:w="0" w:type="dxa"/>
            <w:bottom w:w="0" w:type="dxa"/>
          </w:tblCellMar>
        </w:tblPrEx>
        <w:trPr>
          <w:trHeight w:val="11854"/>
        </w:trPr>
        <w:tc>
          <w:tcPr>
            <w:tcW w:w="9639" w:type="dxa"/>
          </w:tcPr>
          <w:p w:rsidR="00652758" w:rsidRDefault="00652758" w:rsidP="00CB5B27">
            <w:pPr>
              <w:ind w:left="1068"/>
              <w:jc w:val="both"/>
              <w:rPr>
                <w:rFonts w:ascii="Arial" w:hAnsi="Arial" w:cs="Arial"/>
                <w:bCs/>
                <w:lang w:val="es-ES_tradnl" w:eastAsia="es-MX"/>
              </w:rPr>
            </w:pPr>
          </w:p>
          <w:p w:rsidR="000B7D49" w:rsidRDefault="000B7D49" w:rsidP="000B7D49">
            <w:pPr>
              <w:ind w:left="360"/>
              <w:jc w:val="both"/>
              <w:rPr>
                <w:rFonts w:ascii="Arial" w:hAnsi="Arial" w:cs="Arial"/>
              </w:rPr>
            </w:pPr>
          </w:p>
          <w:p w:rsidR="000B7D49" w:rsidRDefault="000B7D49" w:rsidP="000B7D49">
            <w:pPr>
              <w:ind w:left="1068"/>
              <w:jc w:val="both"/>
              <w:rPr>
                <w:rFonts w:ascii="Arial" w:hAnsi="Arial" w:cs="Arial"/>
              </w:rPr>
            </w:pPr>
          </w:p>
          <w:p w:rsidR="00EF0335" w:rsidRDefault="00EF0335" w:rsidP="00EF0335">
            <w:pPr>
              <w:jc w:val="center"/>
              <w:rPr>
                <w:rFonts w:ascii="Arial" w:hAnsi="Arial" w:cs="Arial"/>
                <w:b/>
                <w:sz w:val="26"/>
                <w:szCs w:val="26"/>
              </w:rPr>
            </w:pPr>
            <w:r w:rsidRPr="00EF0335">
              <w:rPr>
                <w:rFonts w:ascii="Arial" w:hAnsi="Arial" w:cs="Arial"/>
                <w:b/>
                <w:sz w:val="26"/>
                <w:szCs w:val="26"/>
              </w:rPr>
              <w:t>V.</w:t>
            </w:r>
            <w:r w:rsidR="00C90667">
              <w:rPr>
                <w:rFonts w:ascii="Arial" w:hAnsi="Arial" w:cs="Arial"/>
                <w:b/>
                <w:sz w:val="26"/>
                <w:szCs w:val="26"/>
              </w:rPr>
              <w:t xml:space="preserve">  </w:t>
            </w:r>
            <w:r w:rsidRPr="00EF0335">
              <w:rPr>
                <w:rFonts w:ascii="Arial" w:hAnsi="Arial" w:cs="Arial"/>
                <w:b/>
                <w:sz w:val="26"/>
                <w:szCs w:val="26"/>
              </w:rPr>
              <w:t>ATRIBUCIONES</w:t>
            </w:r>
          </w:p>
          <w:p w:rsidR="00EF0335" w:rsidRPr="00EF0335" w:rsidRDefault="00EF0335" w:rsidP="00EF0335">
            <w:pPr>
              <w:jc w:val="center"/>
              <w:rPr>
                <w:rFonts w:ascii="Arial" w:hAnsi="Arial" w:cs="Arial"/>
                <w:b/>
                <w:sz w:val="26"/>
                <w:szCs w:val="26"/>
              </w:rPr>
            </w:pPr>
          </w:p>
          <w:p w:rsidR="00EF0335" w:rsidRPr="00430EBB" w:rsidRDefault="00EF0335" w:rsidP="00EF0335">
            <w:pPr>
              <w:jc w:val="center"/>
              <w:rPr>
                <w:rFonts w:ascii="Arial" w:hAnsi="Arial" w:cs="Arial"/>
                <w:b/>
                <w:sz w:val="22"/>
                <w:szCs w:val="22"/>
              </w:rPr>
            </w:pPr>
          </w:p>
          <w:p w:rsidR="00EF0335" w:rsidRPr="00430EBB" w:rsidRDefault="00EF0335" w:rsidP="00EF0335">
            <w:pPr>
              <w:pStyle w:val="Default"/>
              <w:jc w:val="both"/>
              <w:rPr>
                <w:color w:val="auto"/>
                <w:sz w:val="22"/>
                <w:szCs w:val="22"/>
                <w:lang w:val="es-ES" w:eastAsia="es-ES"/>
              </w:rPr>
            </w:pPr>
            <w:r w:rsidRPr="00430EBB">
              <w:rPr>
                <w:color w:val="auto"/>
                <w:sz w:val="22"/>
                <w:szCs w:val="22"/>
                <w:lang w:val="es-ES" w:eastAsia="es-ES"/>
              </w:rPr>
              <w:t>El Centro Nacional para la Prevención y el Control de las Adicciones, CENADIC, como Órgano Desconcentrado de la  Secretaría de Salud</w:t>
            </w:r>
            <w:r>
              <w:rPr>
                <w:color w:val="auto"/>
                <w:sz w:val="22"/>
                <w:szCs w:val="22"/>
                <w:lang w:val="es-ES" w:eastAsia="es-ES"/>
              </w:rPr>
              <w:t xml:space="preserve"> del 10 de enero del 2011</w:t>
            </w:r>
            <w:r w:rsidRPr="00430EBB">
              <w:rPr>
                <w:color w:val="auto"/>
                <w:sz w:val="22"/>
                <w:szCs w:val="22"/>
                <w:lang w:val="es-ES" w:eastAsia="es-ES"/>
              </w:rPr>
              <w:t xml:space="preserve"> y de acuerdo al Reglamento Interior de la Secretaría en su  Artículo 38, refiere que estarán a cargo de un Titular, que tendrá las siguientes facultades genéricas:</w:t>
            </w:r>
          </w:p>
          <w:p w:rsidR="00EF0335" w:rsidRPr="00430EBB" w:rsidRDefault="00EF0335" w:rsidP="00EF0335">
            <w:pPr>
              <w:jc w:val="both"/>
              <w:rPr>
                <w:rFonts w:ascii="Arial" w:hAnsi="Arial" w:cs="Arial"/>
                <w:sz w:val="22"/>
                <w:szCs w:val="22"/>
              </w:rPr>
            </w:pPr>
          </w:p>
          <w:p w:rsidR="00EF0335" w:rsidRPr="00430EBB" w:rsidRDefault="00EF0335" w:rsidP="00EF0335">
            <w:pPr>
              <w:numPr>
                <w:ilvl w:val="0"/>
                <w:numId w:val="27"/>
              </w:numPr>
              <w:ind w:left="709" w:hanging="709"/>
              <w:jc w:val="both"/>
              <w:rPr>
                <w:rFonts w:ascii="Arial" w:hAnsi="Arial" w:cs="Arial"/>
                <w:sz w:val="22"/>
                <w:szCs w:val="22"/>
              </w:rPr>
            </w:pPr>
            <w:r w:rsidRPr="00430EBB">
              <w:rPr>
                <w:rFonts w:ascii="Arial" w:hAnsi="Arial" w:cs="Arial"/>
                <w:sz w:val="22"/>
                <w:szCs w:val="22"/>
              </w:rPr>
              <w:t>Programar, organizar, dirigir, controlar y evaluar el funcionamiento del Órgano Desconcentrado;</w:t>
            </w:r>
          </w:p>
          <w:p w:rsidR="00EF0335" w:rsidRPr="00430EBB" w:rsidRDefault="00EF0335" w:rsidP="00EF0335">
            <w:pPr>
              <w:ind w:left="371"/>
              <w:jc w:val="both"/>
              <w:rPr>
                <w:rFonts w:ascii="Arial" w:hAnsi="Arial" w:cs="Arial"/>
                <w:sz w:val="22"/>
                <w:szCs w:val="22"/>
              </w:rPr>
            </w:pPr>
          </w:p>
          <w:p w:rsidR="00EF0335" w:rsidRPr="00430EBB" w:rsidRDefault="00EF0335" w:rsidP="00EF0335">
            <w:pPr>
              <w:pStyle w:val="Texto"/>
              <w:spacing w:after="0" w:line="240" w:lineRule="auto"/>
              <w:ind w:left="709" w:hanging="709"/>
              <w:rPr>
                <w:sz w:val="22"/>
                <w:szCs w:val="22"/>
              </w:rPr>
            </w:pPr>
            <w:r w:rsidRPr="00430EBB">
              <w:rPr>
                <w:sz w:val="22"/>
                <w:szCs w:val="22"/>
              </w:rPr>
              <w:t>I Bis 1.</w:t>
            </w:r>
            <w:r w:rsidRPr="00430EBB">
              <w:rPr>
                <w:i/>
                <w:sz w:val="22"/>
                <w:szCs w:val="22"/>
              </w:rPr>
              <w:tab/>
            </w:r>
            <w:r w:rsidRPr="00430EBB">
              <w:rPr>
                <w:sz w:val="22"/>
                <w:szCs w:val="22"/>
              </w:rPr>
              <w:t>Aplicar los procedimientos normativos necesarios que propicien la mejora del control interno de las unidades o áreas administrativas a su cargo, para el mejor aprovechamiento de los recursos materiales, humanos y financieros que permitan garantizar una adecuada rendición de cuentas, así como establecer aquellas medidas que consideren necesarias para fortalecer la mejora de control interno;</w:t>
            </w:r>
          </w:p>
          <w:p w:rsidR="00EF0335" w:rsidRPr="00430EBB" w:rsidRDefault="00EF0335" w:rsidP="00EF0335">
            <w:pPr>
              <w:pStyle w:val="Texto"/>
              <w:spacing w:after="0" w:line="240" w:lineRule="auto"/>
              <w:ind w:left="709" w:hanging="709"/>
              <w:rPr>
                <w:sz w:val="22"/>
                <w:szCs w:val="22"/>
              </w:rPr>
            </w:pPr>
          </w:p>
          <w:p w:rsidR="00EF0335" w:rsidRPr="00430EBB" w:rsidRDefault="00EF0335" w:rsidP="00EF0335">
            <w:pPr>
              <w:pStyle w:val="Texto"/>
              <w:spacing w:after="0" w:line="240" w:lineRule="auto"/>
              <w:ind w:left="709" w:hanging="709"/>
              <w:rPr>
                <w:sz w:val="22"/>
                <w:szCs w:val="22"/>
              </w:rPr>
            </w:pPr>
            <w:r w:rsidRPr="00430EBB">
              <w:rPr>
                <w:sz w:val="22"/>
                <w:szCs w:val="22"/>
              </w:rPr>
              <w:t>I Bis 2.</w:t>
            </w:r>
            <w:r w:rsidRPr="00430EBB">
              <w:rPr>
                <w:sz w:val="22"/>
                <w:szCs w:val="22"/>
              </w:rPr>
              <w:tab/>
              <w:t xml:space="preserve">Aplicar los procedimientos necesarios que generen la mejora continua de la gestión dentro del marco normativo que determinen las áreas normativas centrales y las dependencias globalizadoras, así como establecer las medidas que consideren necesarias para fortalecer la mejora continua y el adecuado desarrollo del encargo y su evaluación; </w:t>
            </w:r>
          </w:p>
          <w:p w:rsidR="00EF0335" w:rsidRPr="00430EBB" w:rsidRDefault="00EF0335" w:rsidP="00EF0335">
            <w:pPr>
              <w:ind w:left="709" w:hanging="709"/>
              <w:jc w:val="both"/>
              <w:rPr>
                <w:rFonts w:ascii="Arial" w:hAnsi="Arial" w:cs="Arial"/>
                <w:sz w:val="22"/>
                <w:szCs w:val="22"/>
              </w:rPr>
            </w:pPr>
          </w:p>
          <w:p w:rsidR="00EF0335" w:rsidRPr="00430EBB" w:rsidRDefault="00EF0335" w:rsidP="00EF0335">
            <w:pPr>
              <w:numPr>
                <w:ilvl w:val="0"/>
                <w:numId w:val="27"/>
              </w:numPr>
              <w:ind w:left="709" w:hanging="709"/>
              <w:jc w:val="both"/>
              <w:rPr>
                <w:rFonts w:ascii="Arial" w:hAnsi="Arial" w:cs="Arial"/>
                <w:sz w:val="22"/>
                <w:szCs w:val="22"/>
              </w:rPr>
            </w:pPr>
            <w:r w:rsidRPr="00430EBB">
              <w:rPr>
                <w:rFonts w:ascii="Arial" w:hAnsi="Arial" w:cs="Arial"/>
                <w:sz w:val="22"/>
                <w:szCs w:val="22"/>
              </w:rPr>
              <w:t>Acordar con su superior la resolución de los asuntos relevantes cuya tramitación corresponda al órgano a su cargo;</w:t>
            </w:r>
          </w:p>
          <w:p w:rsidR="00EF0335" w:rsidRPr="00430EBB" w:rsidRDefault="00EF0335" w:rsidP="00EF0335">
            <w:pPr>
              <w:ind w:left="371"/>
              <w:jc w:val="both"/>
              <w:rPr>
                <w:rFonts w:ascii="Arial" w:hAnsi="Arial" w:cs="Arial"/>
                <w:sz w:val="22"/>
                <w:szCs w:val="22"/>
              </w:rPr>
            </w:pPr>
          </w:p>
          <w:p w:rsidR="00EF0335" w:rsidRPr="00430EBB" w:rsidRDefault="00EF0335" w:rsidP="00EF0335">
            <w:pPr>
              <w:pStyle w:val="Texto"/>
              <w:numPr>
                <w:ilvl w:val="0"/>
                <w:numId w:val="27"/>
              </w:numPr>
              <w:spacing w:after="0" w:line="240" w:lineRule="auto"/>
              <w:ind w:left="709" w:hanging="709"/>
              <w:rPr>
                <w:sz w:val="22"/>
                <w:szCs w:val="22"/>
              </w:rPr>
            </w:pPr>
            <w:r w:rsidRPr="00430EBB">
              <w:rPr>
                <w:sz w:val="22"/>
                <w:szCs w:val="22"/>
              </w:rPr>
              <w:t xml:space="preserve">Formular, en los asuntos de su competencia, los anteproyectos de iniciativas de leyes, reglamentos, decretos, acuerdos y órdenes, con la participación de la Coordinación General de Asuntos Jurídicos y Derechos Humanos, para su trámite correspondiente; </w:t>
            </w:r>
          </w:p>
          <w:p w:rsidR="00EF0335" w:rsidRPr="00430EBB" w:rsidRDefault="00EF0335" w:rsidP="00EF0335">
            <w:pPr>
              <w:ind w:left="709" w:hanging="709"/>
              <w:jc w:val="both"/>
              <w:rPr>
                <w:rFonts w:ascii="Arial" w:hAnsi="Arial" w:cs="Arial"/>
                <w:sz w:val="22"/>
                <w:szCs w:val="22"/>
              </w:rPr>
            </w:pPr>
          </w:p>
          <w:p w:rsidR="00EF0335" w:rsidRPr="00430EBB" w:rsidRDefault="00EF0335" w:rsidP="00EF0335">
            <w:pPr>
              <w:numPr>
                <w:ilvl w:val="0"/>
                <w:numId w:val="27"/>
              </w:numPr>
              <w:ind w:left="709" w:hanging="709"/>
              <w:jc w:val="both"/>
              <w:rPr>
                <w:rFonts w:ascii="Arial" w:hAnsi="Arial" w:cs="Arial"/>
                <w:sz w:val="22"/>
                <w:szCs w:val="22"/>
              </w:rPr>
            </w:pPr>
            <w:r w:rsidRPr="00430EBB">
              <w:rPr>
                <w:rFonts w:ascii="Arial" w:hAnsi="Arial" w:cs="Arial"/>
                <w:sz w:val="22"/>
                <w:szCs w:val="22"/>
              </w:rPr>
              <w:t>Proponer al Secretario la delegación de atribuciones en servidores públicos subalternos;</w:t>
            </w:r>
          </w:p>
          <w:p w:rsidR="00EF0335" w:rsidRPr="00430EBB" w:rsidRDefault="00EF0335" w:rsidP="00EF0335">
            <w:pPr>
              <w:ind w:left="709" w:hanging="709"/>
              <w:jc w:val="both"/>
              <w:rPr>
                <w:rFonts w:ascii="Arial" w:hAnsi="Arial" w:cs="Arial"/>
                <w:sz w:val="22"/>
                <w:szCs w:val="22"/>
              </w:rPr>
            </w:pPr>
          </w:p>
          <w:p w:rsidR="00EF0335" w:rsidRPr="00430EBB" w:rsidRDefault="00EF0335" w:rsidP="00EF0335">
            <w:pPr>
              <w:numPr>
                <w:ilvl w:val="0"/>
                <w:numId w:val="27"/>
              </w:numPr>
              <w:ind w:left="709" w:hanging="709"/>
              <w:jc w:val="both"/>
              <w:rPr>
                <w:rFonts w:ascii="Arial" w:hAnsi="Arial" w:cs="Arial"/>
                <w:sz w:val="22"/>
                <w:szCs w:val="22"/>
              </w:rPr>
            </w:pPr>
            <w:r w:rsidRPr="00430EBB">
              <w:rPr>
                <w:rFonts w:ascii="Arial" w:hAnsi="Arial" w:cs="Arial"/>
                <w:sz w:val="22"/>
                <w:szCs w:val="22"/>
              </w:rPr>
              <w:t>Representar al órgano de que se trate, con facultades para celebrar los actos jurídicos, convenios y contratos que requieran para el ejercicio de las atribuciones del órgano respectivo y, cuando proceda, rescindirlos o convenir su terminación anticipada, así como otorgar y revocar poderes generales para pleitos y cobranzas;</w:t>
            </w:r>
          </w:p>
          <w:p w:rsidR="00EF0335" w:rsidRPr="00430EBB" w:rsidRDefault="00EF0335" w:rsidP="00EF0335">
            <w:pPr>
              <w:ind w:left="709" w:hanging="709"/>
              <w:jc w:val="both"/>
              <w:rPr>
                <w:rFonts w:ascii="Arial" w:hAnsi="Arial" w:cs="Arial"/>
                <w:sz w:val="22"/>
                <w:szCs w:val="22"/>
              </w:rPr>
            </w:pPr>
          </w:p>
          <w:p w:rsidR="00EF0335" w:rsidRPr="00430EBB" w:rsidRDefault="00EF0335" w:rsidP="00EF0335">
            <w:pPr>
              <w:numPr>
                <w:ilvl w:val="0"/>
                <w:numId w:val="27"/>
              </w:numPr>
              <w:ind w:left="709" w:hanging="709"/>
              <w:jc w:val="both"/>
              <w:rPr>
                <w:rFonts w:ascii="Arial" w:hAnsi="Arial" w:cs="Arial"/>
                <w:sz w:val="22"/>
                <w:szCs w:val="22"/>
              </w:rPr>
            </w:pPr>
            <w:r w:rsidRPr="00430EBB">
              <w:rPr>
                <w:rFonts w:ascii="Arial" w:hAnsi="Arial" w:cs="Arial"/>
                <w:sz w:val="22"/>
                <w:szCs w:val="22"/>
              </w:rPr>
              <w:t>Participar, en el ámbito de su competencia, en los mecanismos de coordinación y concertación que se establezcan con las autoridades federales, estatales y municipales, así como con los sectores social y privado;</w:t>
            </w:r>
          </w:p>
          <w:p w:rsidR="00EF0335" w:rsidRPr="00430EBB" w:rsidRDefault="00EF0335" w:rsidP="00EF0335">
            <w:pPr>
              <w:ind w:left="709" w:hanging="709"/>
              <w:jc w:val="both"/>
              <w:rPr>
                <w:rFonts w:ascii="Arial" w:hAnsi="Arial" w:cs="Arial"/>
                <w:sz w:val="22"/>
                <w:szCs w:val="22"/>
              </w:rPr>
            </w:pPr>
          </w:p>
          <w:p w:rsidR="00EF0335" w:rsidRPr="00430EBB" w:rsidRDefault="00EF0335" w:rsidP="00EF0335">
            <w:pPr>
              <w:numPr>
                <w:ilvl w:val="0"/>
                <w:numId w:val="27"/>
              </w:numPr>
              <w:ind w:left="709" w:hanging="709"/>
              <w:jc w:val="both"/>
              <w:rPr>
                <w:rFonts w:ascii="Arial" w:hAnsi="Arial" w:cs="Arial"/>
                <w:sz w:val="22"/>
                <w:szCs w:val="22"/>
              </w:rPr>
            </w:pPr>
            <w:r w:rsidRPr="00430EBB">
              <w:rPr>
                <w:rFonts w:ascii="Arial" w:hAnsi="Arial" w:cs="Arial"/>
                <w:sz w:val="22"/>
                <w:szCs w:val="22"/>
              </w:rPr>
              <w:t xml:space="preserve">Formular y proponer al Secretario los manuales de organización, procedimientos y servicios del órgano desconcentrado, de conformidad con los lineamientos internos de carácter técnico y administrativo que al efecto establezca la Subsecretaría de </w:t>
            </w:r>
            <w:r w:rsidRPr="00430EBB">
              <w:rPr>
                <w:rFonts w:ascii="Arial" w:hAnsi="Arial" w:cs="Arial"/>
                <w:sz w:val="22"/>
                <w:szCs w:val="22"/>
              </w:rPr>
              <w:lastRenderedPageBreak/>
              <w:t>Administración y Finanzas, a través de la Dirección General de Programación, Organización y Presupuesto;</w:t>
            </w:r>
          </w:p>
          <w:p w:rsidR="00EF0335" w:rsidRPr="00430EBB" w:rsidRDefault="00EF0335" w:rsidP="00EF0335">
            <w:pPr>
              <w:ind w:left="709" w:hanging="709"/>
              <w:jc w:val="both"/>
              <w:rPr>
                <w:rFonts w:ascii="Arial" w:hAnsi="Arial" w:cs="Arial"/>
                <w:sz w:val="22"/>
                <w:szCs w:val="22"/>
              </w:rPr>
            </w:pPr>
          </w:p>
          <w:p w:rsidR="00EF0335" w:rsidRPr="00430EBB" w:rsidRDefault="00EF0335" w:rsidP="00EF0335">
            <w:pPr>
              <w:numPr>
                <w:ilvl w:val="0"/>
                <w:numId w:val="27"/>
              </w:numPr>
              <w:ind w:left="709" w:hanging="709"/>
              <w:jc w:val="both"/>
              <w:rPr>
                <w:rFonts w:ascii="Arial" w:hAnsi="Arial" w:cs="Arial"/>
                <w:sz w:val="22"/>
                <w:szCs w:val="22"/>
              </w:rPr>
            </w:pPr>
            <w:r w:rsidRPr="00430EBB">
              <w:rPr>
                <w:rFonts w:ascii="Arial" w:hAnsi="Arial" w:cs="Arial"/>
                <w:sz w:val="22"/>
                <w:szCs w:val="22"/>
              </w:rPr>
              <w:t>Promover e instrumentar los programas de modernización administrativa en el órgano;</w:t>
            </w:r>
          </w:p>
          <w:p w:rsidR="00EF0335" w:rsidRPr="00430EBB" w:rsidRDefault="00EF0335" w:rsidP="00EF0335">
            <w:pPr>
              <w:ind w:left="709" w:hanging="709"/>
              <w:jc w:val="both"/>
              <w:rPr>
                <w:rFonts w:ascii="Arial" w:hAnsi="Arial" w:cs="Arial"/>
                <w:sz w:val="22"/>
                <w:szCs w:val="22"/>
              </w:rPr>
            </w:pPr>
          </w:p>
          <w:p w:rsidR="00EF0335" w:rsidRPr="00743C05" w:rsidRDefault="00EF0335" w:rsidP="00EF0335">
            <w:pPr>
              <w:numPr>
                <w:ilvl w:val="0"/>
                <w:numId w:val="27"/>
              </w:numPr>
              <w:ind w:left="371" w:hanging="709"/>
              <w:jc w:val="both"/>
              <w:rPr>
                <w:rFonts w:ascii="Arial" w:hAnsi="Arial" w:cs="Arial"/>
                <w:sz w:val="22"/>
                <w:szCs w:val="22"/>
              </w:rPr>
            </w:pPr>
            <w:r w:rsidRPr="00743C05">
              <w:rPr>
                <w:rFonts w:ascii="Arial" w:hAnsi="Arial" w:cs="Arial"/>
                <w:sz w:val="22"/>
                <w:szCs w:val="22"/>
              </w:rPr>
              <w:t>Formular, en coordinación con la Subsecretaría de Administración y Finanzas, a través de la Dirección General de Programación, Organización y Presupuesto, los anteproyectos de programa presupuesto del órgano desconcentrado y, una vez aprobado, verificar su correcta y oportuna ejecución;</w:t>
            </w:r>
          </w:p>
          <w:p w:rsidR="00EF0335" w:rsidRPr="00430EBB" w:rsidRDefault="00EF0335" w:rsidP="00EF0335">
            <w:pPr>
              <w:ind w:left="371"/>
              <w:jc w:val="both"/>
              <w:rPr>
                <w:rFonts w:ascii="Arial" w:hAnsi="Arial" w:cs="Arial"/>
                <w:sz w:val="22"/>
                <w:szCs w:val="22"/>
              </w:rPr>
            </w:pPr>
          </w:p>
          <w:p w:rsidR="00EF0335" w:rsidRPr="00430EBB" w:rsidRDefault="00EF0335" w:rsidP="00EF0335">
            <w:pPr>
              <w:numPr>
                <w:ilvl w:val="0"/>
                <w:numId w:val="27"/>
              </w:numPr>
              <w:ind w:left="709" w:hanging="709"/>
              <w:jc w:val="both"/>
              <w:rPr>
                <w:rFonts w:ascii="Arial" w:hAnsi="Arial" w:cs="Arial"/>
                <w:sz w:val="22"/>
                <w:szCs w:val="22"/>
              </w:rPr>
            </w:pPr>
            <w:r w:rsidRPr="00430EBB">
              <w:rPr>
                <w:rFonts w:ascii="Arial" w:hAnsi="Arial" w:cs="Arial"/>
                <w:sz w:val="22"/>
                <w:szCs w:val="22"/>
              </w:rPr>
              <w:t>Ejercer desconcentradamente el presupuesto autorizado, así como registrar y controlar los compromisos;</w:t>
            </w:r>
          </w:p>
          <w:p w:rsidR="00EF0335" w:rsidRPr="00430EBB" w:rsidRDefault="00EF0335" w:rsidP="00EF0335">
            <w:pPr>
              <w:ind w:left="709" w:hanging="709"/>
              <w:jc w:val="both"/>
              <w:rPr>
                <w:rFonts w:ascii="Arial" w:hAnsi="Arial" w:cs="Arial"/>
                <w:sz w:val="22"/>
                <w:szCs w:val="22"/>
              </w:rPr>
            </w:pPr>
          </w:p>
          <w:p w:rsidR="00EF0335" w:rsidRPr="00430EBB" w:rsidRDefault="00EF0335" w:rsidP="00EF0335">
            <w:pPr>
              <w:numPr>
                <w:ilvl w:val="0"/>
                <w:numId w:val="27"/>
              </w:numPr>
              <w:ind w:left="709" w:hanging="709"/>
              <w:jc w:val="both"/>
              <w:rPr>
                <w:rFonts w:ascii="Arial" w:hAnsi="Arial" w:cs="Arial"/>
                <w:sz w:val="22"/>
                <w:szCs w:val="22"/>
              </w:rPr>
            </w:pPr>
            <w:r w:rsidRPr="00430EBB">
              <w:rPr>
                <w:rFonts w:ascii="Arial" w:hAnsi="Arial" w:cs="Arial"/>
                <w:sz w:val="22"/>
                <w:szCs w:val="22"/>
              </w:rPr>
              <w:t>Llevar el registro contable del órgano sobre operaciones de ingresos y egresos;</w:t>
            </w:r>
          </w:p>
          <w:p w:rsidR="00EF0335" w:rsidRPr="00430EBB" w:rsidRDefault="00EF0335" w:rsidP="00EF0335">
            <w:pPr>
              <w:ind w:left="709"/>
              <w:jc w:val="both"/>
              <w:rPr>
                <w:rFonts w:ascii="Arial" w:hAnsi="Arial" w:cs="Arial"/>
                <w:sz w:val="22"/>
                <w:szCs w:val="22"/>
              </w:rPr>
            </w:pPr>
          </w:p>
          <w:p w:rsidR="00EF0335" w:rsidRPr="00430EBB" w:rsidRDefault="00EF0335" w:rsidP="00EF0335">
            <w:pPr>
              <w:numPr>
                <w:ilvl w:val="0"/>
                <w:numId w:val="27"/>
              </w:numPr>
              <w:ind w:left="709" w:hanging="709"/>
              <w:jc w:val="both"/>
              <w:rPr>
                <w:rFonts w:ascii="Arial" w:hAnsi="Arial" w:cs="Arial"/>
                <w:sz w:val="22"/>
                <w:szCs w:val="22"/>
              </w:rPr>
            </w:pPr>
            <w:r w:rsidRPr="00430EBB">
              <w:rPr>
                <w:rFonts w:ascii="Arial" w:hAnsi="Arial" w:cs="Arial"/>
                <w:sz w:val="22"/>
                <w:szCs w:val="22"/>
              </w:rPr>
              <w:t>Elaborar los programas anuales de adquisiciones y obras públicas del órgano con base en los proyectos de cada una de las áreas bajo su responsabilidad;</w:t>
            </w:r>
          </w:p>
          <w:p w:rsidR="00EF0335" w:rsidRPr="00430EBB" w:rsidRDefault="00EF0335" w:rsidP="00EF0335">
            <w:pPr>
              <w:ind w:left="709" w:hanging="709"/>
              <w:jc w:val="both"/>
              <w:rPr>
                <w:rFonts w:ascii="Arial" w:hAnsi="Arial" w:cs="Arial"/>
                <w:sz w:val="22"/>
                <w:szCs w:val="22"/>
              </w:rPr>
            </w:pPr>
          </w:p>
          <w:p w:rsidR="00EF0335" w:rsidRPr="00430EBB" w:rsidRDefault="00EF0335" w:rsidP="00EF0335">
            <w:pPr>
              <w:numPr>
                <w:ilvl w:val="0"/>
                <w:numId w:val="27"/>
              </w:numPr>
              <w:ind w:left="709" w:hanging="709"/>
              <w:jc w:val="both"/>
              <w:rPr>
                <w:rFonts w:ascii="Arial" w:hAnsi="Arial" w:cs="Arial"/>
                <w:sz w:val="22"/>
                <w:szCs w:val="22"/>
              </w:rPr>
            </w:pPr>
            <w:r w:rsidRPr="00430EBB">
              <w:rPr>
                <w:rFonts w:ascii="Arial" w:hAnsi="Arial" w:cs="Arial"/>
                <w:sz w:val="22"/>
                <w:szCs w:val="22"/>
              </w:rPr>
              <w:t>Adquirir los bienes destinados a satisfacer las necesidades del órgano, así como llevar a cabo los procedimientos para la adjudicación de los contratos correspondientes;</w:t>
            </w:r>
          </w:p>
          <w:p w:rsidR="00EF0335" w:rsidRPr="00430EBB" w:rsidRDefault="00EF0335" w:rsidP="00EF0335">
            <w:pPr>
              <w:ind w:left="709" w:hanging="709"/>
              <w:jc w:val="both"/>
              <w:rPr>
                <w:rFonts w:ascii="Arial" w:hAnsi="Arial" w:cs="Arial"/>
                <w:sz w:val="22"/>
                <w:szCs w:val="22"/>
              </w:rPr>
            </w:pPr>
          </w:p>
          <w:p w:rsidR="00EF0335" w:rsidRPr="00430EBB" w:rsidRDefault="00EF0335" w:rsidP="00EF0335">
            <w:pPr>
              <w:numPr>
                <w:ilvl w:val="0"/>
                <w:numId w:val="27"/>
              </w:numPr>
              <w:ind w:left="709" w:hanging="709"/>
              <w:jc w:val="both"/>
              <w:rPr>
                <w:rFonts w:ascii="Arial" w:hAnsi="Arial" w:cs="Arial"/>
                <w:sz w:val="22"/>
                <w:szCs w:val="22"/>
              </w:rPr>
            </w:pPr>
            <w:r w:rsidRPr="00430EBB">
              <w:rPr>
                <w:rFonts w:ascii="Arial" w:hAnsi="Arial" w:cs="Arial"/>
                <w:sz w:val="22"/>
                <w:szCs w:val="22"/>
              </w:rPr>
              <w:t>Intervenir y llevar el control de contratos, presupuestos y fianzas por concepto de obras, arrendamientos, suministros de servicios telefónicos y eléctricos, mantenimiento, seguros y demás similares;</w:t>
            </w:r>
          </w:p>
          <w:p w:rsidR="00EF0335" w:rsidRPr="00430EBB" w:rsidRDefault="00EF0335" w:rsidP="00EF0335">
            <w:pPr>
              <w:ind w:left="709" w:hanging="709"/>
              <w:jc w:val="both"/>
              <w:rPr>
                <w:rFonts w:ascii="Arial" w:hAnsi="Arial" w:cs="Arial"/>
                <w:sz w:val="22"/>
                <w:szCs w:val="22"/>
              </w:rPr>
            </w:pPr>
          </w:p>
          <w:p w:rsidR="00EF0335" w:rsidRPr="00430EBB" w:rsidRDefault="00EF0335" w:rsidP="00EF0335">
            <w:pPr>
              <w:numPr>
                <w:ilvl w:val="0"/>
                <w:numId w:val="27"/>
              </w:numPr>
              <w:ind w:left="709" w:hanging="709"/>
              <w:jc w:val="both"/>
              <w:rPr>
                <w:rFonts w:ascii="Arial" w:hAnsi="Arial" w:cs="Arial"/>
                <w:sz w:val="22"/>
                <w:szCs w:val="22"/>
              </w:rPr>
            </w:pPr>
            <w:r w:rsidRPr="00430EBB">
              <w:rPr>
                <w:rFonts w:ascii="Arial" w:hAnsi="Arial" w:cs="Arial"/>
                <w:sz w:val="22"/>
                <w:szCs w:val="22"/>
              </w:rPr>
              <w:t>Calificar, admitir, custodiar y, en su caso, ordenar la cancelación de las fianzas relacionadas con los contratos y convenios que celebre y aquellas que reciba en el ejercicio de sus atribuciones, o presentarlas ante la Tesorería de la Federación para que las haga efectivas;</w:t>
            </w:r>
          </w:p>
          <w:p w:rsidR="00EF0335" w:rsidRPr="00430EBB" w:rsidRDefault="00EF0335" w:rsidP="00EF0335">
            <w:pPr>
              <w:ind w:left="371"/>
              <w:jc w:val="both"/>
              <w:rPr>
                <w:rFonts w:ascii="Arial" w:hAnsi="Arial" w:cs="Arial"/>
                <w:sz w:val="22"/>
                <w:szCs w:val="22"/>
              </w:rPr>
            </w:pPr>
          </w:p>
          <w:p w:rsidR="00EF0335" w:rsidRPr="00430EBB" w:rsidRDefault="00EF0335" w:rsidP="00EF0335">
            <w:pPr>
              <w:numPr>
                <w:ilvl w:val="0"/>
                <w:numId w:val="27"/>
              </w:numPr>
              <w:ind w:left="709" w:hanging="709"/>
              <w:jc w:val="both"/>
              <w:rPr>
                <w:rFonts w:ascii="Arial" w:hAnsi="Arial" w:cs="Arial"/>
                <w:sz w:val="22"/>
                <w:szCs w:val="22"/>
              </w:rPr>
            </w:pPr>
            <w:r w:rsidRPr="00430EBB">
              <w:rPr>
                <w:rFonts w:ascii="Arial" w:hAnsi="Arial" w:cs="Arial"/>
                <w:sz w:val="22"/>
                <w:szCs w:val="22"/>
              </w:rPr>
              <w:t>Llevar el control de los archivos y correspondencia del órgano;</w:t>
            </w:r>
          </w:p>
          <w:p w:rsidR="00EF0335" w:rsidRPr="00430EBB" w:rsidRDefault="00EF0335" w:rsidP="00EF0335">
            <w:pPr>
              <w:ind w:left="371"/>
              <w:jc w:val="both"/>
              <w:rPr>
                <w:rFonts w:ascii="Arial" w:hAnsi="Arial" w:cs="Arial"/>
                <w:sz w:val="22"/>
                <w:szCs w:val="22"/>
              </w:rPr>
            </w:pPr>
          </w:p>
          <w:p w:rsidR="00EF0335" w:rsidRPr="00430EBB" w:rsidRDefault="00EF0335" w:rsidP="00EF0335">
            <w:pPr>
              <w:numPr>
                <w:ilvl w:val="0"/>
                <w:numId w:val="27"/>
              </w:numPr>
              <w:ind w:left="709" w:hanging="709"/>
              <w:jc w:val="both"/>
              <w:rPr>
                <w:rFonts w:ascii="Arial" w:hAnsi="Arial" w:cs="Arial"/>
                <w:sz w:val="22"/>
                <w:szCs w:val="22"/>
              </w:rPr>
            </w:pPr>
            <w:r w:rsidRPr="00430EBB">
              <w:rPr>
                <w:rFonts w:ascii="Arial" w:hAnsi="Arial" w:cs="Arial"/>
                <w:sz w:val="22"/>
                <w:szCs w:val="22"/>
              </w:rPr>
              <w:t>Expedir certificaciones de los documentos que obren en los archivos a su cargo;</w:t>
            </w:r>
          </w:p>
          <w:p w:rsidR="00EF0335" w:rsidRPr="00430EBB" w:rsidRDefault="00EF0335" w:rsidP="00EF0335">
            <w:pPr>
              <w:ind w:left="709" w:hanging="709"/>
              <w:jc w:val="both"/>
              <w:rPr>
                <w:rFonts w:ascii="Arial" w:hAnsi="Arial" w:cs="Arial"/>
                <w:sz w:val="22"/>
                <w:szCs w:val="22"/>
              </w:rPr>
            </w:pPr>
          </w:p>
          <w:p w:rsidR="00EF0335" w:rsidRPr="00430EBB" w:rsidRDefault="00EF0335" w:rsidP="00EF0335">
            <w:pPr>
              <w:numPr>
                <w:ilvl w:val="0"/>
                <w:numId w:val="27"/>
              </w:numPr>
              <w:ind w:left="709" w:hanging="709"/>
              <w:jc w:val="both"/>
              <w:rPr>
                <w:rFonts w:ascii="Arial" w:hAnsi="Arial" w:cs="Arial"/>
                <w:sz w:val="22"/>
                <w:szCs w:val="22"/>
              </w:rPr>
            </w:pPr>
            <w:r w:rsidRPr="00430EBB">
              <w:rPr>
                <w:rFonts w:ascii="Arial" w:hAnsi="Arial" w:cs="Arial"/>
                <w:sz w:val="22"/>
                <w:szCs w:val="22"/>
              </w:rPr>
              <w:t>Pagar los documentos que se presenten para su cobro;</w:t>
            </w:r>
          </w:p>
          <w:p w:rsidR="00EF0335" w:rsidRPr="00430EBB" w:rsidRDefault="00EF0335" w:rsidP="00EF0335">
            <w:pPr>
              <w:ind w:left="709" w:hanging="709"/>
              <w:jc w:val="both"/>
              <w:rPr>
                <w:rFonts w:ascii="Arial" w:hAnsi="Arial" w:cs="Arial"/>
                <w:sz w:val="22"/>
                <w:szCs w:val="22"/>
              </w:rPr>
            </w:pPr>
          </w:p>
          <w:p w:rsidR="00EF0335" w:rsidRDefault="00EF0335" w:rsidP="00EF0335">
            <w:pPr>
              <w:pStyle w:val="Texto"/>
              <w:numPr>
                <w:ilvl w:val="0"/>
                <w:numId w:val="27"/>
              </w:numPr>
              <w:spacing w:after="0" w:line="240" w:lineRule="auto"/>
              <w:ind w:left="709" w:hanging="709"/>
              <w:rPr>
                <w:sz w:val="22"/>
                <w:szCs w:val="22"/>
              </w:rPr>
            </w:pPr>
            <w:r w:rsidRPr="00430EBB">
              <w:rPr>
                <w:sz w:val="22"/>
                <w:szCs w:val="22"/>
              </w:rPr>
              <w:t xml:space="preserve">Intervenir en la designación, desarrollo, capacitación, promoción y adscripción del personal a su cargo no sujeto al Servicio Profesional de Carrera, así como autorizar, dentro del ámbito de su competencia, licencias, tolerancias y remociones, con la intervención de la Coordinación General de Asuntos Jurídicos y Derechos Humanos, sólo en el caso de remociones y de la Dirección General de Recursos Humanos, del personal de su responsabilidad; </w:t>
            </w:r>
          </w:p>
          <w:p w:rsidR="00743C05" w:rsidRDefault="00743C05" w:rsidP="00743C05">
            <w:pPr>
              <w:pStyle w:val="Texto"/>
              <w:spacing w:after="0" w:line="240" w:lineRule="auto"/>
              <w:ind w:left="709" w:firstLine="0"/>
              <w:rPr>
                <w:sz w:val="22"/>
                <w:szCs w:val="22"/>
              </w:rPr>
            </w:pPr>
          </w:p>
          <w:p w:rsidR="00EF0335" w:rsidRPr="00430EBB" w:rsidRDefault="00EF0335" w:rsidP="00EF0335">
            <w:pPr>
              <w:numPr>
                <w:ilvl w:val="0"/>
                <w:numId w:val="27"/>
              </w:numPr>
              <w:ind w:left="709" w:hanging="709"/>
              <w:jc w:val="both"/>
              <w:rPr>
                <w:rFonts w:ascii="Arial" w:hAnsi="Arial" w:cs="Arial"/>
                <w:sz w:val="22"/>
                <w:szCs w:val="22"/>
              </w:rPr>
            </w:pPr>
            <w:r w:rsidRPr="00430EBB">
              <w:rPr>
                <w:rFonts w:ascii="Arial" w:hAnsi="Arial" w:cs="Arial"/>
                <w:sz w:val="22"/>
                <w:szCs w:val="22"/>
              </w:rPr>
              <w:t>Analizar, validar, integrar y enviar a la Dirección General de Programación, Organización y Presupuesto los tabuladores de cuotas de recuperación que generen sus áreas adscritas para su trámite y autorización respectivos ante la Secretaría de Hacienda y Crédito Público;</w:t>
            </w:r>
          </w:p>
          <w:p w:rsidR="00EF0335" w:rsidRPr="00430EBB" w:rsidRDefault="00EF0335" w:rsidP="00EF0335">
            <w:pPr>
              <w:ind w:left="709" w:hanging="709"/>
              <w:jc w:val="both"/>
              <w:rPr>
                <w:rFonts w:ascii="Arial" w:hAnsi="Arial" w:cs="Arial"/>
                <w:sz w:val="22"/>
                <w:szCs w:val="22"/>
              </w:rPr>
            </w:pPr>
          </w:p>
          <w:p w:rsidR="00EF0335" w:rsidRPr="00430EBB" w:rsidRDefault="00EF0335" w:rsidP="00EF0335">
            <w:pPr>
              <w:numPr>
                <w:ilvl w:val="0"/>
                <w:numId w:val="27"/>
              </w:numPr>
              <w:ind w:left="709" w:hanging="709"/>
              <w:jc w:val="both"/>
              <w:rPr>
                <w:rFonts w:ascii="Arial" w:hAnsi="Arial" w:cs="Arial"/>
                <w:sz w:val="22"/>
                <w:szCs w:val="22"/>
              </w:rPr>
            </w:pPr>
            <w:r w:rsidRPr="00430EBB">
              <w:rPr>
                <w:rFonts w:ascii="Arial" w:hAnsi="Arial" w:cs="Arial"/>
                <w:sz w:val="22"/>
                <w:szCs w:val="22"/>
              </w:rPr>
              <w:t xml:space="preserve">Participar en la elaboración de las condiciones generales de trabajo; </w:t>
            </w:r>
          </w:p>
          <w:p w:rsidR="00EF0335" w:rsidRPr="00430EBB" w:rsidRDefault="00EF0335" w:rsidP="00EF0335">
            <w:pPr>
              <w:ind w:left="371"/>
              <w:jc w:val="both"/>
              <w:rPr>
                <w:rFonts w:ascii="Arial" w:hAnsi="Arial" w:cs="Arial"/>
                <w:sz w:val="22"/>
                <w:szCs w:val="22"/>
              </w:rPr>
            </w:pPr>
          </w:p>
          <w:p w:rsidR="00EF0335" w:rsidRPr="00430EBB" w:rsidRDefault="00EF0335" w:rsidP="00EF0335">
            <w:pPr>
              <w:numPr>
                <w:ilvl w:val="0"/>
                <w:numId w:val="27"/>
              </w:numPr>
              <w:ind w:left="709" w:hanging="709"/>
              <w:jc w:val="both"/>
              <w:rPr>
                <w:rFonts w:ascii="Arial" w:hAnsi="Arial" w:cs="Arial"/>
                <w:sz w:val="22"/>
                <w:szCs w:val="22"/>
              </w:rPr>
            </w:pPr>
            <w:r w:rsidRPr="00430EBB">
              <w:rPr>
                <w:rFonts w:ascii="Arial" w:hAnsi="Arial" w:cs="Arial"/>
                <w:sz w:val="22"/>
                <w:szCs w:val="22"/>
              </w:rPr>
              <w:t xml:space="preserve">Aplicar, en el ámbito de su competencia, las disposiciones relativas al Servicio Profesional de Carrera, en coordinación con las unidades administrativas e instancias competentes; </w:t>
            </w:r>
          </w:p>
          <w:p w:rsidR="00EF0335" w:rsidRPr="00430EBB" w:rsidRDefault="00EF0335" w:rsidP="00EF0335">
            <w:pPr>
              <w:ind w:left="709" w:hanging="709"/>
              <w:jc w:val="both"/>
              <w:rPr>
                <w:rFonts w:ascii="Arial" w:hAnsi="Arial" w:cs="Arial"/>
                <w:sz w:val="22"/>
                <w:szCs w:val="22"/>
              </w:rPr>
            </w:pPr>
          </w:p>
          <w:p w:rsidR="00EF0335" w:rsidRPr="00430EBB" w:rsidRDefault="00EF0335" w:rsidP="00EF0335">
            <w:pPr>
              <w:numPr>
                <w:ilvl w:val="0"/>
                <w:numId w:val="27"/>
              </w:numPr>
              <w:ind w:left="709" w:hanging="709"/>
              <w:jc w:val="both"/>
              <w:rPr>
                <w:rFonts w:ascii="Arial" w:hAnsi="Arial" w:cs="Arial"/>
                <w:sz w:val="22"/>
                <w:szCs w:val="22"/>
              </w:rPr>
            </w:pPr>
            <w:r w:rsidRPr="00430EBB">
              <w:rPr>
                <w:rFonts w:ascii="Arial" w:hAnsi="Arial" w:cs="Arial"/>
                <w:sz w:val="22"/>
                <w:szCs w:val="22"/>
              </w:rPr>
              <w:t xml:space="preserve">Expedir los nombramientos de los directores generales adjuntos y directores de área de las unidades administrativas que le estén adscritas, aplicando las disposiciones relativas al Servicio Profesional de Carrera; </w:t>
            </w:r>
          </w:p>
          <w:p w:rsidR="00EF0335" w:rsidRPr="00430EBB" w:rsidRDefault="00EF0335" w:rsidP="00EF0335">
            <w:pPr>
              <w:ind w:left="709"/>
              <w:jc w:val="both"/>
              <w:rPr>
                <w:rFonts w:ascii="Arial" w:hAnsi="Arial" w:cs="Arial"/>
                <w:sz w:val="22"/>
                <w:szCs w:val="22"/>
              </w:rPr>
            </w:pPr>
          </w:p>
          <w:p w:rsidR="00EF0335" w:rsidRPr="00430EBB" w:rsidRDefault="00EF0335" w:rsidP="00EF0335">
            <w:pPr>
              <w:numPr>
                <w:ilvl w:val="0"/>
                <w:numId w:val="27"/>
              </w:numPr>
              <w:ind w:left="709" w:hanging="709"/>
              <w:jc w:val="both"/>
              <w:rPr>
                <w:rFonts w:ascii="Arial" w:hAnsi="Arial" w:cs="Arial"/>
                <w:sz w:val="22"/>
                <w:szCs w:val="22"/>
              </w:rPr>
            </w:pPr>
            <w:r w:rsidRPr="00430EBB">
              <w:rPr>
                <w:rFonts w:ascii="Arial" w:hAnsi="Arial" w:cs="Arial"/>
                <w:sz w:val="22"/>
                <w:szCs w:val="22"/>
              </w:rPr>
              <w:t>Designar al Gabinete de Apoyo y a los servidores públicos de libre designación, de conformidad con lo que establece la Ley del Servicio Profesional de Carrera en la Administración Pública Federal y su Reglamento, y</w:t>
            </w:r>
          </w:p>
          <w:p w:rsidR="00EF0335" w:rsidRPr="00430EBB" w:rsidRDefault="00EF0335" w:rsidP="00EF0335">
            <w:pPr>
              <w:ind w:left="709"/>
              <w:jc w:val="both"/>
              <w:rPr>
                <w:rFonts w:ascii="Arial" w:hAnsi="Arial" w:cs="Arial"/>
                <w:sz w:val="22"/>
                <w:szCs w:val="22"/>
              </w:rPr>
            </w:pPr>
          </w:p>
          <w:p w:rsidR="00EF0335" w:rsidRPr="00430EBB" w:rsidRDefault="00EF0335" w:rsidP="00EF0335">
            <w:pPr>
              <w:numPr>
                <w:ilvl w:val="0"/>
                <w:numId w:val="27"/>
              </w:numPr>
              <w:ind w:left="709" w:hanging="709"/>
              <w:jc w:val="both"/>
              <w:rPr>
                <w:rFonts w:ascii="Arial" w:hAnsi="Arial" w:cs="Arial"/>
                <w:sz w:val="22"/>
                <w:szCs w:val="22"/>
              </w:rPr>
            </w:pPr>
            <w:r w:rsidRPr="00430EBB">
              <w:rPr>
                <w:rFonts w:ascii="Arial" w:hAnsi="Arial" w:cs="Arial"/>
                <w:sz w:val="22"/>
                <w:szCs w:val="22"/>
              </w:rPr>
              <w:t xml:space="preserve">Las demás facultades que les señalen otras disposiciones legales o reglamentarias y sus superiores jerárquicos. </w:t>
            </w:r>
          </w:p>
          <w:p w:rsidR="00EF0335" w:rsidRPr="00430EBB" w:rsidRDefault="00EF0335" w:rsidP="00EF0335">
            <w:pPr>
              <w:ind w:left="709"/>
              <w:jc w:val="both"/>
              <w:rPr>
                <w:rFonts w:ascii="Arial" w:hAnsi="Arial" w:cs="Arial"/>
                <w:sz w:val="22"/>
                <w:szCs w:val="22"/>
              </w:rPr>
            </w:pPr>
          </w:p>
          <w:p w:rsidR="00EF0335" w:rsidRPr="00430EBB" w:rsidRDefault="00EF0335" w:rsidP="00EF0335">
            <w:pPr>
              <w:jc w:val="both"/>
              <w:rPr>
                <w:rFonts w:ascii="Arial" w:hAnsi="Arial" w:cs="Arial"/>
                <w:sz w:val="22"/>
                <w:szCs w:val="22"/>
              </w:rPr>
            </w:pPr>
          </w:p>
          <w:p w:rsidR="00EF0335" w:rsidRPr="00430EBB" w:rsidRDefault="00EF0335" w:rsidP="00EF0335">
            <w:pPr>
              <w:jc w:val="both"/>
              <w:rPr>
                <w:rFonts w:ascii="Arial" w:hAnsi="Arial" w:cs="Arial"/>
                <w:sz w:val="22"/>
                <w:szCs w:val="22"/>
              </w:rPr>
            </w:pPr>
          </w:p>
          <w:p w:rsidR="00EF0335" w:rsidRPr="00430EBB" w:rsidRDefault="00EF0335" w:rsidP="00EF0335">
            <w:pPr>
              <w:jc w:val="both"/>
              <w:rPr>
                <w:rFonts w:ascii="Arial" w:hAnsi="Arial" w:cs="Arial"/>
                <w:b/>
                <w:sz w:val="22"/>
                <w:szCs w:val="22"/>
                <w:lang w:eastAsia="es-MX"/>
              </w:rPr>
            </w:pPr>
          </w:p>
          <w:p w:rsidR="00EF0335" w:rsidRPr="00743C05" w:rsidRDefault="00EF0335" w:rsidP="00743C05">
            <w:pPr>
              <w:jc w:val="center"/>
              <w:rPr>
                <w:rFonts w:ascii="Arial" w:hAnsi="Arial" w:cs="Arial"/>
                <w:b/>
                <w:sz w:val="24"/>
                <w:szCs w:val="24"/>
                <w:lang w:eastAsia="es-MX"/>
              </w:rPr>
            </w:pPr>
            <w:r w:rsidRPr="00743C05">
              <w:rPr>
                <w:rFonts w:ascii="Arial" w:hAnsi="Arial" w:cs="Arial"/>
                <w:b/>
                <w:sz w:val="24"/>
                <w:szCs w:val="24"/>
                <w:lang w:eastAsia="es-MX"/>
              </w:rPr>
              <w:t>Atribuciones del Centro Nacional para la Prevención y el Control de las Adicciones, CENADIC.*</w:t>
            </w:r>
          </w:p>
          <w:p w:rsidR="00EF0335" w:rsidRPr="00430EBB" w:rsidRDefault="00EF0335" w:rsidP="00EF0335">
            <w:pPr>
              <w:jc w:val="both"/>
              <w:rPr>
                <w:rFonts w:ascii="Arial" w:hAnsi="Arial" w:cs="Arial"/>
                <w:b/>
                <w:sz w:val="22"/>
                <w:szCs w:val="22"/>
              </w:rPr>
            </w:pPr>
          </w:p>
          <w:p w:rsidR="00EF0335" w:rsidRPr="00430EBB" w:rsidRDefault="00EF0335" w:rsidP="00EF0335">
            <w:pPr>
              <w:jc w:val="both"/>
              <w:rPr>
                <w:rFonts w:ascii="Arial" w:hAnsi="Arial" w:cs="Arial"/>
                <w:sz w:val="22"/>
                <w:szCs w:val="22"/>
                <w:lang w:eastAsia="es-MX"/>
              </w:rPr>
            </w:pPr>
            <w:r w:rsidRPr="00430EBB">
              <w:rPr>
                <w:rFonts w:ascii="Arial" w:hAnsi="Arial" w:cs="Arial"/>
                <w:sz w:val="22"/>
                <w:szCs w:val="22"/>
                <w:lang w:eastAsia="es-MX"/>
              </w:rPr>
              <w:t>Corresponde al Centro Nacional para la Prevención y el Control de las Adicciones, ejercer las atribuciones que las leyes otorgan a la Secretaría de Salud en materia de prevención y control de las adicciones como un problema de control de enfermedades para lo cual, sin perjuicio de las atribuciones que correspondan al Subsecretario de Prevención y Promoción de la Salud y a otras unidades administrativas de esta Dependencia, cuenta con las facultades siguientes (</w:t>
            </w:r>
            <w:r w:rsidRPr="00430EBB">
              <w:rPr>
                <w:rFonts w:ascii="Arial" w:hAnsi="Arial" w:cs="Arial"/>
                <w:b/>
                <w:sz w:val="22"/>
                <w:szCs w:val="22"/>
                <w:lang w:eastAsia="es-MX"/>
              </w:rPr>
              <w:t>Artículo 45 Bis.</w:t>
            </w:r>
            <w:r w:rsidR="00743C05">
              <w:rPr>
                <w:rFonts w:ascii="Arial" w:hAnsi="Arial" w:cs="Arial"/>
                <w:b/>
                <w:sz w:val="22"/>
                <w:szCs w:val="22"/>
                <w:lang w:eastAsia="es-MX"/>
              </w:rPr>
              <w:t xml:space="preserve"> Reglamento Interior  del 10 de enero del 2011</w:t>
            </w:r>
            <w:r w:rsidRPr="00430EBB">
              <w:rPr>
                <w:rFonts w:ascii="Arial" w:hAnsi="Arial" w:cs="Arial"/>
                <w:b/>
                <w:sz w:val="22"/>
                <w:szCs w:val="22"/>
                <w:lang w:eastAsia="es-MX"/>
              </w:rPr>
              <w:t>)</w:t>
            </w:r>
            <w:r w:rsidRPr="00430EBB">
              <w:rPr>
                <w:rFonts w:ascii="Arial" w:hAnsi="Arial" w:cs="Arial"/>
                <w:sz w:val="22"/>
                <w:szCs w:val="22"/>
                <w:lang w:eastAsia="es-MX"/>
              </w:rPr>
              <w:t>:</w:t>
            </w:r>
          </w:p>
          <w:p w:rsidR="00EF0335" w:rsidRPr="00430EBB" w:rsidRDefault="00EF0335" w:rsidP="00EF0335">
            <w:pPr>
              <w:jc w:val="both"/>
              <w:rPr>
                <w:rFonts w:ascii="Arial" w:hAnsi="Arial" w:cs="Arial"/>
                <w:sz w:val="22"/>
                <w:szCs w:val="22"/>
                <w:lang w:eastAsia="es-MX"/>
              </w:rPr>
            </w:pPr>
          </w:p>
          <w:p w:rsidR="00EF0335" w:rsidRPr="00430EBB" w:rsidRDefault="00EF0335" w:rsidP="00EF0335">
            <w:pPr>
              <w:jc w:val="both"/>
              <w:rPr>
                <w:rFonts w:ascii="Arial" w:hAnsi="Arial" w:cs="Arial"/>
                <w:sz w:val="22"/>
                <w:szCs w:val="22"/>
                <w:lang w:eastAsia="es-MX"/>
              </w:rPr>
            </w:pPr>
          </w:p>
          <w:p w:rsidR="00EF0335" w:rsidRPr="00430EBB" w:rsidRDefault="00EF0335" w:rsidP="00EF0335">
            <w:pPr>
              <w:spacing w:after="100"/>
              <w:ind w:left="425" w:hanging="425"/>
              <w:jc w:val="both"/>
              <w:rPr>
                <w:rFonts w:ascii="Arial" w:hAnsi="Arial" w:cs="Arial"/>
                <w:sz w:val="22"/>
                <w:szCs w:val="22"/>
                <w:lang w:eastAsia="es-MX"/>
              </w:rPr>
            </w:pPr>
            <w:r w:rsidRPr="00430EBB">
              <w:rPr>
                <w:rFonts w:ascii="Arial" w:hAnsi="Arial" w:cs="Arial"/>
                <w:bCs/>
                <w:sz w:val="22"/>
                <w:szCs w:val="22"/>
                <w:lang w:eastAsia="es-MX"/>
              </w:rPr>
              <w:t>I</w:t>
            </w:r>
            <w:r w:rsidRPr="00430EBB">
              <w:rPr>
                <w:rFonts w:ascii="Arial" w:hAnsi="Arial" w:cs="Arial"/>
                <w:sz w:val="22"/>
                <w:szCs w:val="22"/>
                <w:lang w:eastAsia="es-MX"/>
              </w:rPr>
              <w:t>.     Instrumentar y coordinar la ejecución del contenido de la política y estrategias nacionales en materia de atención a los problemas de adicciones, en el ámbito de su competencia;</w:t>
            </w:r>
            <w:r w:rsidRPr="00430EBB">
              <w:rPr>
                <w:rFonts w:ascii="Arial" w:hAnsi="Arial" w:cs="Arial"/>
                <w:sz w:val="22"/>
                <w:szCs w:val="22"/>
              </w:rPr>
              <w:t xml:space="preserve"> (3)</w:t>
            </w:r>
          </w:p>
          <w:p w:rsidR="00EF0335" w:rsidRPr="00430EBB" w:rsidRDefault="00EF0335" w:rsidP="00EF0335">
            <w:pPr>
              <w:spacing w:after="100"/>
              <w:ind w:left="425" w:hanging="425"/>
              <w:jc w:val="both"/>
              <w:rPr>
                <w:rFonts w:ascii="Arial" w:hAnsi="Arial" w:cs="Arial"/>
                <w:sz w:val="22"/>
                <w:szCs w:val="22"/>
                <w:lang w:eastAsia="es-MX"/>
              </w:rPr>
            </w:pPr>
            <w:r w:rsidRPr="00430EBB">
              <w:rPr>
                <w:rFonts w:ascii="Arial" w:hAnsi="Arial" w:cs="Arial"/>
                <w:sz w:val="22"/>
                <w:szCs w:val="22"/>
                <w:lang w:eastAsia="es-MX"/>
              </w:rPr>
              <w:t>II.    Elaborar y participar en la instrumentación de los programas de acción específicos de promoción de la salud y prevención, consejería, tratamiento y control de las adicciones, en el ámbito de su competencia;</w:t>
            </w:r>
            <w:r w:rsidRPr="00430EBB">
              <w:rPr>
                <w:rFonts w:ascii="Arial" w:hAnsi="Arial" w:cs="Arial"/>
                <w:sz w:val="22"/>
                <w:szCs w:val="22"/>
              </w:rPr>
              <w:t xml:space="preserve"> </w:t>
            </w:r>
          </w:p>
          <w:p w:rsidR="00EF0335" w:rsidRPr="00430EBB" w:rsidRDefault="00EF0335" w:rsidP="00EF0335">
            <w:pPr>
              <w:spacing w:after="100"/>
              <w:ind w:left="425" w:hanging="425"/>
              <w:jc w:val="both"/>
              <w:rPr>
                <w:rFonts w:ascii="Arial" w:hAnsi="Arial" w:cs="Arial"/>
                <w:sz w:val="22"/>
                <w:szCs w:val="22"/>
                <w:lang w:eastAsia="es-MX"/>
              </w:rPr>
            </w:pPr>
            <w:r w:rsidRPr="00430EBB">
              <w:rPr>
                <w:rFonts w:ascii="Arial" w:hAnsi="Arial" w:cs="Arial"/>
                <w:sz w:val="22"/>
                <w:szCs w:val="22"/>
                <w:lang w:eastAsia="es-MX"/>
              </w:rPr>
              <w:t>III.   Coordinar y supervisar los servicios de atención de las adicciones, mediante el establecimiento y desarrollo de modelos de organización y operación de servicios en los diferentes niveles de atención;</w:t>
            </w:r>
            <w:r w:rsidRPr="00430EBB">
              <w:rPr>
                <w:rFonts w:ascii="Arial" w:hAnsi="Arial" w:cs="Arial"/>
                <w:sz w:val="22"/>
                <w:szCs w:val="22"/>
              </w:rPr>
              <w:t xml:space="preserve"> </w:t>
            </w:r>
          </w:p>
          <w:p w:rsidR="00EF0335" w:rsidRPr="00430EBB" w:rsidRDefault="00EF0335" w:rsidP="00EF0335">
            <w:pPr>
              <w:spacing w:after="100"/>
              <w:ind w:left="425" w:hanging="425"/>
              <w:jc w:val="both"/>
              <w:rPr>
                <w:rFonts w:ascii="Arial" w:hAnsi="Arial" w:cs="Arial"/>
                <w:sz w:val="22"/>
                <w:szCs w:val="22"/>
                <w:lang w:eastAsia="es-MX"/>
              </w:rPr>
            </w:pPr>
            <w:r w:rsidRPr="00430EBB">
              <w:rPr>
                <w:rFonts w:ascii="Arial" w:hAnsi="Arial" w:cs="Arial"/>
                <w:sz w:val="22"/>
                <w:szCs w:val="22"/>
                <w:lang w:eastAsia="es-MX"/>
              </w:rPr>
              <w:t>IV.   Elaborar proyectos de normas oficiales mexicanas en materia de prevención, consejería, tratamiento y control de las adicciones, así como elaborar las propuestas de respuestas a los comentarios recibidos a dichos proyectos, así como promover y evaluar la debida aplicación de las mismas y notificar a la Comisión Federal para la Protección contra Riesgos Sanitarios los incumplimientos de las que tenga conocimiento;</w:t>
            </w:r>
            <w:r w:rsidRPr="00430EBB">
              <w:rPr>
                <w:rFonts w:ascii="Arial" w:hAnsi="Arial" w:cs="Arial"/>
                <w:sz w:val="22"/>
                <w:szCs w:val="22"/>
              </w:rPr>
              <w:t xml:space="preserve"> </w:t>
            </w:r>
          </w:p>
          <w:p w:rsidR="00EF0335" w:rsidRPr="00430EBB" w:rsidRDefault="00EF0335" w:rsidP="00EF0335">
            <w:pPr>
              <w:spacing w:after="100"/>
              <w:ind w:left="425" w:hanging="425"/>
              <w:jc w:val="both"/>
              <w:rPr>
                <w:rFonts w:ascii="Arial" w:hAnsi="Arial" w:cs="Arial"/>
                <w:sz w:val="22"/>
                <w:szCs w:val="22"/>
                <w:lang w:eastAsia="es-MX"/>
              </w:rPr>
            </w:pPr>
            <w:r w:rsidRPr="00430EBB">
              <w:rPr>
                <w:rFonts w:ascii="Arial" w:hAnsi="Arial" w:cs="Arial"/>
                <w:sz w:val="22"/>
                <w:szCs w:val="22"/>
                <w:lang w:eastAsia="es-MX"/>
              </w:rPr>
              <w:lastRenderedPageBreak/>
              <w:t>V.   Proponer ante las instancias competentes de la Secretaría anteproyectos de reformas a las disposiciones jurídicas sobre la producción, comercialización y consumo de bebidas alcohólicas, tabaco y otras sustancias psicoactivas, con la intervención que corresponda a la Coordinación General de Asuntos Jurídicos y Derechos Humanos y otras unidades administrativas;</w:t>
            </w:r>
            <w:r w:rsidRPr="00430EBB">
              <w:rPr>
                <w:rFonts w:ascii="Arial" w:hAnsi="Arial" w:cs="Arial"/>
                <w:sz w:val="22"/>
                <w:szCs w:val="22"/>
              </w:rPr>
              <w:t xml:space="preserve"> </w:t>
            </w:r>
          </w:p>
          <w:p w:rsidR="00EF0335" w:rsidRPr="00430EBB" w:rsidRDefault="00EF0335" w:rsidP="00EF0335">
            <w:pPr>
              <w:spacing w:after="100"/>
              <w:ind w:left="425" w:hanging="425"/>
              <w:jc w:val="both"/>
              <w:rPr>
                <w:rFonts w:ascii="Arial" w:hAnsi="Arial" w:cs="Arial"/>
                <w:sz w:val="22"/>
                <w:szCs w:val="22"/>
                <w:lang w:eastAsia="es-MX"/>
              </w:rPr>
            </w:pPr>
            <w:r w:rsidRPr="00430EBB">
              <w:rPr>
                <w:rFonts w:ascii="Arial" w:hAnsi="Arial" w:cs="Arial"/>
                <w:sz w:val="22"/>
                <w:szCs w:val="22"/>
                <w:lang w:eastAsia="es-MX"/>
              </w:rPr>
              <w:t>VI.   Proponer y realizar las gestiones para la celebración de convenios y acuerdos de coordinación de la Secretaría con los gobiernos de las entidades federativas y municipios, para impulsar su apoyo y participación en el desarrollo de las acciones en materia de los programas a su cargo;</w:t>
            </w:r>
            <w:r w:rsidRPr="00430EBB">
              <w:rPr>
                <w:rFonts w:ascii="Arial" w:hAnsi="Arial" w:cs="Arial"/>
                <w:sz w:val="22"/>
                <w:szCs w:val="22"/>
              </w:rPr>
              <w:t xml:space="preserve"> </w:t>
            </w:r>
          </w:p>
          <w:p w:rsidR="00EF0335" w:rsidRPr="00430EBB" w:rsidRDefault="00EF0335" w:rsidP="00EF0335">
            <w:pPr>
              <w:spacing w:after="100"/>
              <w:ind w:left="425" w:hanging="425"/>
              <w:jc w:val="both"/>
              <w:rPr>
                <w:rFonts w:ascii="Arial" w:hAnsi="Arial" w:cs="Arial"/>
                <w:sz w:val="22"/>
                <w:szCs w:val="22"/>
              </w:rPr>
            </w:pPr>
            <w:r w:rsidRPr="00430EBB">
              <w:rPr>
                <w:rFonts w:ascii="Arial" w:hAnsi="Arial" w:cs="Arial"/>
                <w:sz w:val="22"/>
                <w:szCs w:val="22"/>
                <w:lang w:eastAsia="es-MX"/>
              </w:rPr>
              <w:t>VII.   Brindar a las dependencias y entidades de la Administración Pública Federal elementos de carácter técnico para la definición e instrumentación de las estrategias y contenidos técnicos de los materiales de comunicación social en el ámbito de su competencia, así como de los materiales didácticos y metodologías que se utilizan para la capacitación, actualización y desarrollo humano del personal que opera los programas a su cargo, en coordinación con las unidades administrativas competentes;</w:t>
            </w:r>
            <w:r w:rsidRPr="00430EBB">
              <w:rPr>
                <w:rFonts w:ascii="Arial" w:hAnsi="Arial" w:cs="Arial"/>
                <w:sz w:val="22"/>
                <w:szCs w:val="22"/>
              </w:rPr>
              <w:t xml:space="preserve"> </w:t>
            </w:r>
          </w:p>
          <w:p w:rsidR="00EF0335" w:rsidRPr="00430EBB" w:rsidRDefault="00EF0335" w:rsidP="00EF0335">
            <w:pPr>
              <w:spacing w:after="100"/>
              <w:ind w:left="425" w:hanging="425"/>
              <w:jc w:val="both"/>
              <w:rPr>
                <w:rFonts w:ascii="Arial" w:hAnsi="Arial" w:cs="Arial"/>
                <w:sz w:val="22"/>
                <w:szCs w:val="22"/>
                <w:lang w:eastAsia="es-MX"/>
              </w:rPr>
            </w:pPr>
            <w:r w:rsidRPr="00430EBB">
              <w:rPr>
                <w:rFonts w:ascii="Arial" w:hAnsi="Arial" w:cs="Arial"/>
                <w:sz w:val="22"/>
                <w:szCs w:val="22"/>
                <w:lang w:eastAsia="es-MX"/>
              </w:rPr>
              <w:t>VIII.  Promover mecanismos para fomentar la participación de la sociedad civil y, en lo general de la comunidad, así como de los sectores público y privado en las acciones que correspondan a los programas a su cargo;</w:t>
            </w:r>
            <w:r w:rsidRPr="00430EBB">
              <w:rPr>
                <w:rFonts w:ascii="Arial" w:hAnsi="Arial" w:cs="Arial"/>
                <w:sz w:val="22"/>
                <w:szCs w:val="22"/>
              </w:rPr>
              <w:t xml:space="preserve"> </w:t>
            </w:r>
          </w:p>
          <w:p w:rsidR="00EF0335" w:rsidRPr="00430EBB" w:rsidRDefault="00EF0335" w:rsidP="00EF0335">
            <w:pPr>
              <w:spacing w:after="100"/>
              <w:ind w:left="425" w:hanging="425"/>
              <w:jc w:val="both"/>
              <w:rPr>
                <w:rFonts w:ascii="Arial" w:hAnsi="Arial" w:cs="Arial"/>
                <w:sz w:val="22"/>
                <w:szCs w:val="22"/>
                <w:lang w:eastAsia="es-MX"/>
              </w:rPr>
            </w:pPr>
            <w:r w:rsidRPr="00430EBB">
              <w:rPr>
                <w:rFonts w:ascii="Arial" w:hAnsi="Arial" w:cs="Arial"/>
                <w:sz w:val="22"/>
                <w:szCs w:val="22"/>
                <w:lang w:eastAsia="es-MX"/>
              </w:rPr>
              <w:t>IX.   Promover la cooperación y la coordinación técnica de las instituciones y organizaciones nacionales con agencias e instituciones regionales e internacionales en relación con las actividades del ámbito de su competencia, con la colaboración de las demás unidades administrativas competentes;</w:t>
            </w:r>
            <w:r w:rsidRPr="00430EBB">
              <w:rPr>
                <w:rFonts w:ascii="Arial" w:hAnsi="Arial" w:cs="Arial"/>
                <w:sz w:val="22"/>
                <w:szCs w:val="22"/>
              </w:rPr>
              <w:t xml:space="preserve"> </w:t>
            </w:r>
          </w:p>
          <w:p w:rsidR="00EF0335" w:rsidRPr="00430EBB" w:rsidRDefault="00EF0335" w:rsidP="00EF0335">
            <w:pPr>
              <w:spacing w:after="100"/>
              <w:ind w:left="425" w:hanging="425"/>
              <w:jc w:val="both"/>
              <w:rPr>
                <w:rFonts w:ascii="Arial" w:hAnsi="Arial" w:cs="Arial"/>
                <w:sz w:val="22"/>
                <w:szCs w:val="22"/>
                <w:lang w:eastAsia="es-MX"/>
              </w:rPr>
            </w:pPr>
            <w:r w:rsidRPr="00430EBB">
              <w:rPr>
                <w:rFonts w:ascii="Arial" w:hAnsi="Arial" w:cs="Arial"/>
                <w:sz w:val="22"/>
                <w:szCs w:val="22"/>
                <w:lang w:eastAsia="es-MX"/>
              </w:rPr>
              <w:t>X.    Colaborar con las instancias competentes en la definición de los requerimientos para la acreditación de unidades prestadoras de servicios de atención de adicciones inscritos en el Sistema de Protección Social en Salud;</w:t>
            </w:r>
            <w:r w:rsidRPr="00430EBB">
              <w:rPr>
                <w:rFonts w:ascii="Arial" w:hAnsi="Arial" w:cs="Arial"/>
                <w:sz w:val="22"/>
                <w:szCs w:val="22"/>
              </w:rPr>
              <w:t xml:space="preserve"> </w:t>
            </w:r>
          </w:p>
          <w:p w:rsidR="00743C05" w:rsidRDefault="00EF0335" w:rsidP="00EF0335">
            <w:pPr>
              <w:spacing w:after="100"/>
              <w:ind w:left="425" w:hanging="425"/>
              <w:jc w:val="both"/>
              <w:rPr>
                <w:rFonts w:ascii="Arial" w:hAnsi="Arial" w:cs="Arial"/>
                <w:sz w:val="22"/>
                <w:szCs w:val="22"/>
              </w:rPr>
            </w:pPr>
            <w:r w:rsidRPr="00430EBB">
              <w:rPr>
                <w:rFonts w:ascii="Arial" w:hAnsi="Arial" w:cs="Arial"/>
                <w:sz w:val="22"/>
                <w:szCs w:val="22"/>
                <w:lang w:eastAsia="es-MX"/>
              </w:rPr>
              <w:t>XI.   Promover la acreditación y certificación de las unidades de atención de las adicciones de los sectores público, social y privado del país, a fin de estandarizar la prestación de servicios en la materia y elevar su calidad;</w:t>
            </w:r>
            <w:r w:rsidRPr="00430EBB">
              <w:rPr>
                <w:rFonts w:ascii="Arial" w:hAnsi="Arial" w:cs="Arial"/>
                <w:sz w:val="22"/>
                <w:szCs w:val="22"/>
              </w:rPr>
              <w:t xml:space="preserve"> </w:t>
            </w:r>
          </w:p>
          <w:p w:rsidR="00EF0335" w:rsidRPr="00430EBB" w:rsidRDefault="00EF0335" w:rsidP="00EF0335">
            <w:pPr>
              <w:spacing w:after="100"/>
              <w:ind w:left="425" w:hanging="425"/>
              <w:jc w:val="both"/>
              <w:rPr>
                <w:rFonts w:ascii="Arial" w:hAnsi="Arial" w:cs="Arial"/>
                <w:sz w:val="22"/>
                <w:szCs w:val="22"/>
                <w:lang w:eastAsia="es-MX"/>
              </w:rPr>
            </w:pPr>
            <w:r w:rsidRPr="00430EBB">
              <w:rPr>
                <w:rFonts w:ascii="Arial" w:hAnsi="Arial" w:cs="Arial"/>
                <w:sz w:val="22"/>
                <w:szCs w:val="22"/>
                <w:lang w:eastAsia="es-MX"/>
              </w:rPr>
              <w:t>XII.  Participar, en el ámbito de su competencia, en la instrumentación del Sistema de Protección Social en Salud, en coordinación con las unidades administrativas competentes;</w:t>
            </w:r>
            <w:r w:rsidRPr="00430EBB">
              <w:rPr>
                <w:rFonts w:ascii="Arial" w:hAnsi="Arial" w:cs="Arial"/>
                <w:sz w:val="22"/>
                <w:szCs w:val="22"/>
              </w:rPr>
              <w:t xml:space="preserve"> </w:t>
            </w:r>
          </w:p>
          <w:p w:rsidR="00EF0335" w:rsidRPr="00430EBB" w:rsidRDefault="00EF0335" w:rsidP="00EF0335">
            <w:pPr>
              <w:spacing w:after="100"/>
              <w:ind w:left="425" w:hanging="425"/>
              <w:jc w:val="both"/>
              <w:rPr>
                <w:rFonts w:ascii="Arial" w:hAnsi="Arial" w:cs="Arial"/>
                <w:sz w:val="22"/>
                <w:szCs w:val="22"/>
                <w:lang w:eastAsia="es-MX"/>
              </w:rPr>
            </w:pPr>
            <w:r w:rsidRPr="00430EBB">
              <w:rPr>
                <w:rFonts w:ascii="Arial" w:hAnsi="Arial" w:cs="Arial"/>
                <w:sz w:val="22"/>
                <w:szCs w:val="22"/>
                <w:lang w:eastAsia="es-MX"/>
              </w:rPr>
              <w:t>XIII.   Establecer las especificaciones técnicas del material e insumos que se utilicen en los programas a su cargo;</w:t>
            </w:r>
            <w:r w:rsidRPr="00430EBB">
              <w:rPr>
                <w:rFonts w:ascii="Arial" w:hAnsi="Arial" w:cs="Arial"/>
                <w:sz w:val="22"/>
                <w:szCs w:val="22"/>
              </w:rPr>
              <w:t xml:space="preserve"> </w:t>
            </w:r>
          </w:p>
          <w:p w:rsidR="00EF0335" w:rsidRPr="00430EBB" w:rsidRDefault="00EF0335" w:rsidP="00EF0335">
            <w:pPr>
              <w:spacing w:after="100"/>
              <w:ind w:left="425" w:hanging="425"/>
              <w:jc w:val="both"/>
              <w:rPr>
                <w:rFonts w:ascii="Arial" w:hAnsi="Arial" w:cs="Arial"/>
                <w:sz w:val="22"/>
                <w:szCs w:val="22"/>
                <w:lang w:eastAsia="es-MX"/>
              </w:rPr>
            </w:pPr>
            <w:r w:rsidRPr="00430EBB">
              <w:rPr>
                <w:rFonts w:ascii="Arial" w:hAnsi="Arial" w:cs="Arial"/>
                <w:sz w:val="22"/>
                <w:szCs w:val="22"/>
                <w:lang w:eastAsia="es-MX"/>
              </w:rPr>
              <w:t>XIV.  Proponer los mecanismos que permitan el control en el suministro y la distribución oportuna, suficiente y de calidad del material y de los insumos utilizados en los programas a su cargo, en coordinación con las unidades administrativas competentes;</w:t>
            </w:r>
            <w:r w:rsidRPr="00430EBB">
              <w:rPr>
                <w:rFonts w:ascii="Arial" w:hAnsi="Arial" w:cs="Arial"/>
                <w:sz w:val="22"/>
                <w:szCs w:val="22"/>
              </w:rPr>
              <w:t xml:space="preserve"> </w:t>
            </w:r>
          </w:p>
          <w:p w:rsidR="00EF0335" w:rsidRPr="00430EBB" w:rsidRDefault="00EF0335" w:rsidP="00EF0335">
            <w:pPr>
              <w:spacing w:after="100"/>
              <w:ind w:left="425" w:hanging="425"/>
              <w:jc w:val="both"/>
              <w:rPr>
                <w:rFonts w:ascii="Arial" w:hAnsi="Arial" w:cs="Arial"/>
                <w:sz w:val="22"/>
                <w:szCs w:val="22"/>
              </w:rPr>
            </w:pPr>
            <w:r w:rsidRPr="00430EBB">
              <w:rPr>
                <w:rFonts w:ascii="Arial" w:hAnsi="Arial" w:cs="Arial"/>
                <w:sz w:val="22"/>
                <w:szCs w:val="22"/>
                <w:lang w:eastAsia="es-MX"/>
              </w:rPr>
              <w:t>XV.  Supervisar y evaluar la calidad e impacto de la prestación de los servicios en materia de adicciones;</w:t>
            </w:r>
            <w:r w:rsidRPr="00430EBB">
              <w:rPr>
                <w:rFonts w:ascii="Arial" w:hAnsi="Arial" w:cs="Arial"/>
                <w:sz w:val="22"/>
                <w:szCs w:val="22"/>
              </w:rPr>
              <w:t xml:space="preserve"> </w:t>
            </w:r>
          </w:p>
          <w:p w:rsidR="00EF0335" w:rsidRDefault="00EF0335" w:rsidP="00EF0335">
            <w:pPr>
              <w:spacing w:after="100"/>
              <w:ind w:left="425" w:hanging="425"/>
              <w:jc w:val="both"/>
              <w:rPr>
                <w:rFonts w:ascii="Arial" w:hAnsi="Arial" w:cs="Arial"/>
                <w:sz w:val="22"/>
                <w:szCs w:val="22"/>
              </w:rPr>
            </w:pPr>
            <w:r w:rsidRPr="00430EBB">
              <w:rPr>
                <w:rFonts w:ascii="Arial" w:hAnsi="Arial" w:cs="Arial"/>
                <w:sz w:val="22"/>
                <w:szCs w:val="22"/>
                <w:lang w:eastAsia="es-MX"/>
              </w:rPr>
              <w:t>XVI. Emitir, en coordinación con las instancias competentes de las entidades federativas, los lineamientos y procedimientos técnicos para la organización, programación y presupuestación relacionados con los programas a su cargo;</w:t>
            </w:r>
            <w:r w:rsidRPr="00430EBB">
              <w:rPr>
                <w:rFonts w:ascii="Arial" w:hAnsi="Arial" w:cs="Arial"/>
                <w:sz w:val="22"/>
                <w:szCs w:val="22"/>
              </w:rPr>
              <w:t xml:space="preserve"> </w:t>
            </w:r>
          </w:p>
          <w:p w:rsidR="00743C05" w:rsidRDefault="00743C05" w:rsidP="00EF0335">
            <w:pPr>
              <w:spacing w:after="100"/>
              <w:ind w:left="425" w:hanging="425"/>
              <w:jc w:val="both"/>
              <w:rPr>
                <w:rFonts w:ascii="Arial" w:hAnsi="Arial" w:cs="Arial"/>
                <w:sz w:val="22"/>
                <w:szCs w:val="22"/>
              </w:rPr>
            </w:pPr>
          </w:p>
          <w:p w:rsidR="00743C05" w:rsidRPr="00430EBB" w:rsidRDefault="00743C05" w:rsidP="00EF0335">
            <w:pPr>
              <w:spacing w:after="100"/>
              <w:ind w:left="425" w:hanging="425"/>
              <w:jc w:val="both"/>
              <w:rPr>
                <w:rFonts w:ascii="Arial" w:hAnsi="Arial" w:cs="Arial"/>
                <w:sz w:val="22"/>
                <w:szCs w:val="22"/>
              </w:rPr>
            </w:pPr>
          </w:p>
          <w:p w:rsidR="00EF0335" w:rsidRPr="00430EBB" w:rsidRDefault="00EF0335" w:rsidP="00EF0335">
            <w:pPr>
              <w:spacing w:after="100"/>
              <w:ind w:left="425" w:hanging="425"/>
              <w:jc w:val="both"/>
              <w:rPr>
                <w:rFonts w:ascii="Arial" w:hAnsi="Arial" w:cs="Arial"/>
                <w:sz w:val="22"/>
                <w:szCs w:val="22"/>
              </w:rPr>
            </w:pPr>
            <w:r w:rsidRPr="00430EBB">
              <w:rPr>
                <w:rFonts w:ascii="Arial" w:hAnsi="Arial" w:cs="Arial"/>
                <w:sz w:val="22"/>
                <w:szCs w:val="22"/>
                <w:lang w:eastAsia="es-MX"/>
              </w:rPr>
              <w:lastRenderedPageBreak/>
              <w:t>XVII. Definir criterios para la evaluación operativa en las entidades federativas de los programas a su cargo;</w:t>
            </w:r>
            <w:r w:rsidRPr="00430EBB">
              <w:rPr>
                <w:rFonts w:ascii="Arial" w:hAnsi="Arial" w:cs="Arial"/>
                <w:sz w:val="22"/>
                <w:szCs w:val="22"/>
              </w:rPr>
              <w:t xml:space="preserve"> </w:t>
            </w:r>
          </w:p>
          <w:p w:rsidR="00EF0335" w:rsidRPr="00430EBB" w:rsidRDefault="00EF0335" w:rsidP="00EF0335">
            <w:pPr>
              <w:spacing w:after="100"/>
              <w:ind w:left="425" w:hanging="425"/>
              <w:jc w:val="both"/>
              <w:rPr>
                <w:rFonts w:ascii="Arial" w:hAnsi="Arial" w:cs="Arial"/>
                <w:sz w:val="22"/>
                <w:szCs w:val="22"/>
                <w:lang w:eastAsia="es-MX"/>
              </w:rPr>
            </w:pPr>
            <w:r w:rsidRPr="00430EBB">
              <w:rPr>
                <w:rFonts w:ascii="Arial" w:hAnsi="Arial" w:cs="Arial"/>
                <w:sz w:val="22"/>
                <w:szCs w:val="22"/>
                <w:lang w:eastAsia="es-MX"/>
              </w:rPr>
              <w:t>XVIII. Integrar en coordinación con la Comisión Nacional de Protección Social en Salud los recursos federales, para la promoción, prevención y detección oportuna de enfermedades que estén contenidas en las intervenciones del Catálogo Universal de Servicios de Salud, así como aquellas cubiertas por el Fondo de Protección Contra Gastos Catastróficos, de prevención, tratamiento y control de adicciones;</w:t>
            </w:r>
            <w:r w:rsidRPr="00430EBB">
              <w:rPr>
                <w:rFonts w:ascii="Arial" w:hAnsi="Arial" w:cs="Arial"/>
                <w:sz w:val="22"/>
                <w:szCs w:val="22"/>
              </w:rPr>
              <w:t xml:space="preserve"> </w:t>
            </w:r>
          </w:p>
          <w:p w:rsidR="00EF0335" w:rsidRPr="00430EBB" w:rsidRDefault="00EF0335" w:rsidP="00EF0335">
            <w:pPr>
              <w:spacing w:after="100"/>
              <w:ind w:left="425" w:hanging="425"/>
              <w:jc w:val="both"/>
              <w:rPr>
                <w:rFonts w:ascii="Arial" w:hAnsi="Arial" w:cs="Arial"/>
                <w:sz w:val="22"/>
                <w:szCs w:val="22"/>
                <w:lang w:eastAsia="es-MX"/>
              </w:rPr>
            </w:pPr>
            <w:r w:rsidRPr="00430EBB">
              <w:rPr>
                <w:rFonts w:ascii="Arial" w:hAnsi="Arial" w:cs="Arial"/>
                <w:sz w:val="22"/>
                <w:szCs w:val="22"/>
                <w:lang w:eastAsia="es-MX"/>
              </w:rPr>
              <w:t>XIX.  Coadyuvar en la operación del Sistema Nacional de Vigilancia Epidemiológica en relación con la información vinculada a la materia de su competencia;</w:t>
            </w:r>
            <w:r w:rsidRPr="00430EBB">
              <w:rPr>
                <w:rFonts w:ascii="Arial" w:hAnsi="Arial" w:cs="Arial"/>
                <w:sz w:val="22"/>
                <w:szCs w:val="22"/>
              </w:rPr>
              <w:t xml:space="preserve"> </w:t>
            </w:r>
          </w:p>
          <w:p w:rsidR="00EF0335" w:rsidRPr="00430EBB" w:rsidRDefault="00EF0335" w:rsidP="00EF0335">
            <w:pPr>
              <w:spacing w:after="100"/>
              <w:ind w:left="425" w:hanging="425"/>
              <w:jc w:val="both"/>
              <w:rPr>
                <w:rFonts w:ascii="Arial" w:hAnsi="Arial" w:cs="Arial"/>
                <w:sz w:val="22"/>
                <w:szCs w:val="22"/>
                <w:lang w:eastAsia="es-MX"/>
              </w:rPr>
            </w:pPr>
            <w:r w:rsidRPr="00430EBB">
              <w:rPr>
                <w:rFonts w:ascii="Arial" w:hAnsi="Arial" w:cs="Arial"/>
                <w:sz w:val="22"/>
                <w:szCs w:val="22"/>
                <w:lang w:eastAsia="es-MX"/>
              </w:rPr>
              <w:t>XX.  Certificar el desempeño de las localidades, jurisdicciones sanitarias, entidades federativas, regiones, comunidades o establecimientos, según sea el caso, en relación con los programas del ámbito de su competencia;</w:t>
            </w:r>
            <w:r w:rsidRPr="00430EBB">
              <w:rPr>
                <w:rFonts w:ascii="Arial" w:hAnsi="Arial" w:cs="Arial"/>
                <w:sz w:val="22"/>
                <w:szCs w:val="22"/>
              </w:rPr>
              <w:t xml:space="preserve"> </w:t>
            </w:r>
          </w:p>
          <w:p w:rsidR="00EF0335" w:rsidRPr="00430EBB" w:rsidRDefault="00EF0335" w:rsidP="00EF0335">
            <w:pPr>
              <w:spacing w:after="100"/>
              <w:ind w:left="425" w:hanging="425"/>
              <w:jc w:val="both"/>
              <w:rPr>
                <w:rFonts w:ascii="Arial" w:hAnsi="Arial" w:cs="Arial"/>
                <w:sz w:val="22"/>
                <w:szCs w:val="22"/>
                <w:lang w:eastAsia="es-MX"/>
              </w:rPr>
            </w:pPr>
            <w:r w:rsidRPr="00430EBB">
              <w:rPr>
                <w:rFonts w:ascii="Arial" w:hAnsi="Arial" w:cs="Arial"/>
                <w:sz w:val="22"/>
                <w:szCs w:val="22"/>
                <w:lang w:eastAsia="es-MX"/>
              </w:rPr>
              <w:t>XXI.  Imponer sanciones y aplicar medidas de seguridad en la esfera de su competencia;</w:t>
            </w:r>
            <w:r w:rsidRPr="00430EBB">
              <w:rPr>
                <w:rFonts w:ascii="Arial" w:hAnsi="Arial" w:cs="Arial"/>
                <w:sz w:val="22"/>
                <w:szCs w:val="22"/>
              </w:rPr>
              <w:t xml:space="preserve"> </w:t>
            </w:r>
          </w:p>
          <w:p w:rsidR="00EF0335" w:rsidRPr="00430EBB" w:rsidRDefault="00EF0335" w:rsidP="00EF0335">
            <w:pPr>
              <w:spacing w:after="100"/>
              <w:ind w:left="425" w:hanging="425"/>
              <w:jc w:val="both"/>
              <w:rPr>
                <w:rFonts w:ascii="Arial" w:hAnsi="Arial" w:cs="Arial"/>
                <w:sz w:val="22"/>
                <w:szCs w:val="22"/>
                <w:lang w:eastAsia="es-MX"/>
              </w:rPr>
            </w:pPr>
            <w:r w:rsidRPr="00430EBB">
              <w:rPr>
                <w:rFonts w:ascii="Arial" w:hAnsi="Arial" w:cs="Arial"/>
                <w:sz w:val="22"/>
                <w:szCs w:val="22"/>
                <w:lang w:eastAsia="es-MX"/>
              </w:rPr>
              <w:t>XXII. Proponer al Comisionado Nacional contra las Adicciones lineamientos, criterios y procedimientos de carácter técnico que deban regir para los centros de prevención y los de tratamiento de adicciones, atendiendo a lo dispuesto por los artículos 192 Ter y 192 Quáter y demás aplicables de la Ley General de Salud;</w:t>
            </w:r>
            <w:r w:rsidRPr="00430EBB">
              <w:rPr>
                <w:rFonts w:ascii="Arial" w:hAnsi="Arial" w:cs="Arial"/>
                <w:sz w:val="22"/>
                <w:szCs w:val="22"/>
              </w:rPr>
              <w:t xml:space="preserve"> </w:t>
            </w:r>
          </w:p>
          <w:p w:rsidR="00EF0335" w:rsidRPr="00430EBB" w:rsidRDefault="00EF0335" w:rsidP="00EF0335">
            <w:pPr>
              <w:spacing w:after="100"/>
              <w:ind w:left="425" w:hanging="425"/>
              <w:jc w:val="both"/>
              <w:rPr>
                <w:rFonts w:ascii="Arial" w:hAnsi="Arial" w:cs="Arial"/>
                <w:sz w:val="22"/>
                <w:szCs w:val="22"/>
                <w:lang w:eastAsia="es-MX"/>
              </w:rPr>
            </w:pPr>
            <w:r w:rsidRPr="00430EBB">
              <w:rPr>
                <w:rFonts w:ascii="Arial" w:hAnsi="Arial" w:cs="Arial"/>
                <w:sz w:val="22"/>
                <w:szCs w:val="22"/>
                <w:lang w:eastAsia="es-MX"/>
              </w:rPr>
              <w:t> XXIII. Coordinar, supervisar y evaluar, en el ámbito de su competencia, el desempeño de los centros de prevención y los de tratamiento de adicciones que reciban recursos de la Administración Pública Federal, en el marco de los mecanismos de coordinación y cooperación que al efecto se formalicen;</w:t>
            </w:r>
            <w:r w:rsidRPr="00430EBB">
              <w:rPr>
                <w:rFonts w:ascii="Arial" w:hAnsi="Arial" w:cs="Arial"/>
                <w:sz w:val="22"/>
                <w:szCs w:val="22"/>
              </w:rPr>
              <w:t xml:space="preserve"> </w:t>
            </w:r>
          </w:p>
          <w:p w:rsidR="00EF0335" w:rsidRPr="00430EBB" w:rsidRDefault="00EF0335" w:rsidP="00EF0335">
            <w:pPr>
              <w:spacing w:after="100"/>
              <w:ind w:left="425" w:hanging="425"/>
              <w:jc w:val="both"/>
              <w:rPr>
                <w:rFonts w:ascii="Arial" w:hAnsi="Arial" w:cs="Arial"/>
                <w:sz w:val="22"/>
                <w:szCs w:val="22"/>
                <w:lang w:eastAsia="es-MX"/>
              </w:rPr>
            </w:pPr>
            <w:r w:rsidRPr="00430EBB">
              <w:rPr>
                <w:rFonts w:ascii="Arial" w:hAnsi="Arial" w:cs="Arial"/>
                <w:sz w:val="22"/>
                <w:szCs w:val="22"/>
                <w:lang w:eastAsia="es-MX"/>
              </w:rPr>
              <w:t>XXIV. Establecer y coordinar los mecanismos de seguimiento para la aplicación de las disposiciones aplicables en materia de adicciones;</w:t>
            </w:r>
            <w:r w:rsidRPr="00430EBB">
              <w:rPr>
                <w:rFonts w:ascii="Arial" w:hAnsi="Arial" w:cs="Arial"/>
                <w:sz w:val="22"/>
                <w:szCs w:val="22"/>
              </w:rPr>
              <w:t xml:space="preserve"> </w:t>
            </w:r>
          </w:p>
          <w:p w:rsidR="00EF0335" w:rsidRPr="00430EBB" w:rsidRDefault="00EF0335" w:rsidP="00EF0335">
            <w:pPr>
              <w:spacing w:after="100"/>
              <w:ind w:left="425" w:hanging="425"/>
              <w:jc w:val="both"/>
              <w:rPr>
                <w:rFonts w:ascii="Arial" w:hAnsi="Arial" w:cs="Arial"/>
                <w:sz w:val="22"/>
                <w:szCs w:val="22"/>
                <w:lang w:eastAsia="es-MX"/>
              </w:rPr>
            </w:pPr>
            <w:r w:rsidRPr="00430EBB">
              <w:rPr>
                <w:rFonts w:ascii="Arial" w:hAnsi="Arial" w:cs="Arial"/>
                <w:sz w:val="22"/>
                <w:szCs w:val="22"/>
                <w:lang w:eastAsia="es-MX"/>
              </w:rPr>
              <w:t>XXV. Coordinar y supervisar las acciones para atender las adicciones emergentes que representen un problema de salud pública;</w:t>
            </w:r>
            <w:r w:rsidRPr="00430EBB">
              <w:rPr>
                <w:rFonts w:ascii="Arial" w:hAnsi="Arial" w:cs="Arial"/>
                <w:sz w:val="22"/>
                <w:szCs w:val="22"/>
              </w:rPr>
              <w:t xml:space="preserve"> </w:t>
            </w:r>
          </w:p>
          <w:p w:rsidR="00EF0335" w:rsidRPr="00430EBB" w:rsidRDefault="00EF0335" w:rsidP="00EF0335">
            <w:pPr>
              <w:spacing w:after="100"/>
              <w:ind w:left="425" w:hanging="425"/>
              <w:jc w:val="both"/>
              <w:rPr>
                <w:rFonts w:ascii="Arial" w:hAnsi="Arial" w:cs="Arial"/>
                <w:sz w:val="22"/>
                <w:szCs w:val="22"/>
                <w:lang w:eastAsia="es-MX"/>
              </w:rPr>
            </w:pPr>
            <w:r w:rsidRPr="00430EBB">
              <w:rPr>
                <w:rFonts w:ascii="Arial" w:hAnsi="Arial" w:cs="Arial"/>
                <w:sz w:val="22"/>
                <w:szCs w:val="22"/>
                <w:lang w:eastAsia="es-MX"/>
              </w:rPr>
              <w:t>XXVI. Establecer los lineamientos y procedimientos de operación del Centro de Orientación Telefónica, así como operar y atenderlos, directamente o por conducto de un tercero;</w:t>
            </w:r>
            <w:r w:rsidRPr="00430EBB">
              <w:rPr>
                <w:rFonts w:ascii="Arial" w:hAnsi="Arial" w:cs="Arial"/>
                <w:sz w:val="22"/>
                <w:szCs w:val="22"/>
              </w:rPr>
              <w:t xml:space="preserve"> </w:t>
            </w:r>
          </w:p>
          <w:p w:rsidR="00EF0335" w:rsidRPr="00430EBB" w:rsidRDefault="00EF0335" w:rsidP="00EF0335">
            <w:pPr>
              <w:numPr>
                <w:ilvl w:val="0"/>
                <w:numId w:val="27"/>
              </w:numPr>
              <w:spacing w:after="100"/>
              <w:jc w:val="both"/>
              <w:rPr>
                <w:rFonts w:ascii="Arial" w:hAnsi="Arial" w:cs="Arial"/>
                <w:sz w:val="22"/>
                <w:szCs w:val="22"/>
              </w:rPr>
            </w:pPr>
            <w:r w:rsidRPr="00430EBB">
              <w:rPr>
                <w:rFonts w:ascii="Arial" w:hAnsi="Arial" w:cs="Arial"/>
                <w:sz w:val="22"/>
                <w:szCs w:val="22"/>
                <w:lang w:eastAsia="es-MX"/>
              </w:rPr>
              <w:t>Promover y coordinar la capacitación, adiestramiento y educación continua de los recursos humanos que participen en los programas contra las adicciones, en coordinación con las dependencias y entidades competentes a su cargo y las entidades federativas;</w:t>
            </w:r>
            <w:r w:rsidRPr="00430EBB">
              <w:rPr>
                <w:rFonts w:ascii="Arial" w:hAnsi="Arial" w:cs="Arial"/>
                <w:sz w:val="22"/>
                <w:szCs w:val="22"/>
              </w:rPr>
              <w:t xml:space="preserve"> </w:t>
            </w:r>
          </w:p>
          <w:p w:rsidR="00743C05" w:rsidRPr="00743C05" w:rsidRDefault="00EF0335" w:rsidP="00743C05">
            <w:pPr>
              <w:numPr>
                <w:ilvl w:val="0"/>
                <w:numId w:val="27"/>
              </w:numPr>
              <w:spacing w:after="100"/>
              <w:jc w:val="both"/>
              <w:rPr>
                <w:rFonts w:ascii="Arial" w:hAnsi="Arial" w:cs="Arial"/>
                <w:sz w:val="22"/>
                <w:szCs w:val="22"/>
                <w:lang w:eastAsia="es-MX"/>
              </w:rPr>
            </w:pPr>
            <w:r w:rsidRPr="00743C05">
              <w:rPr>
                <w:rFonts w:ascii="Arial" w:hAnsi="Arial" w:cs="Arial"/>
                <w:sz w:val="22"/>
                <w:szCs w:val="22"/>
                <w:lang w:eastAsia="es-MX"/>
              </w:rPr>
              <w:t>Promover la participación comunitaria y de los diferentes sectores de la sociedad en la difusión de conocimientos y recursos que apoyen la prevención, detección temprana, canalización y rehabilitación de los problemas de abuso de sustancias y de conductas adictivas, en coordinación con las dependencias, entidades y las unidades administrativas competentes;</w:t>
            </w:r>
            <w:r w:rsidRPr="00743C05">
              <w:rPr>
                <w:rFonts w:ascii="Arial" w:hAnsi="Arial" w:cs="Arial"/>
                <w:sz w:val="22"/>
                <w:szCs w:val="22"/>
              </w:rPr>
              <w:t xml:space="preserve"> </w:t>
            </w:r>
          </w:p>
          <w:p w:rsidR="00EF0335" w:rsidRPr="00430EBB" w:rsidRDefault="00EF0335" w:rsidP="00EF0335">
            <w:pPr>
              <w:spacing w:after="100"/>
              <w:ind w:left="425" w:hanging="425"/>
              <w:jc w:val="both"/>
              <w:rPr>
                <w:rFonts w:ascii="Arial" w:hAnsi="Arial" w:cs="Arial"/>
                <w:sz w:val="22"/>
                <w:szCs w:val="22"/>
              </w:rPr>
            </w:pPr>
            <w:r w:rsidRPr="00430EBB">
              <w:rPr>
                <w:rFonts w:ascii="Arial" w:hAnsi="Arial" w:cs="Arial"/>
                <w:sz w:val="22"/>
                <w:szCs w:val="22"/>
                <w:lang w:eastAsia="es-MX"/>
              </w:rPr>
              <w:t>XXIX. Difundir el resultado de las acciones de los programas a su cargo;</w:t>
            </w:r>
            <w:r w:rsidRPr="00430EBB">
              <w:rPr>
                <w:rFonts w:ascii="Arial" w:hAnsi="Arial" w:cs="Arial"/>
                <w:sz w:val="22"/>
                <w:szCs w:val="22"/>
              </w:rPr>
              <w:t xml:space="preserve"> </w:t>
            </w:r>
          </w:p>
          <w:p w:rsidR="008A601E" w:rsidRPr="00EF0335" w:rsidRDefault="008A601E" w:rsidP="00430EBB">
            <w:pPr>
              <w:ind w:left="360"/>
              <w:jc w:val="both"/>
              <w:rPr>
                <w:rFonts w:ascii="Arial" w:hAnsi="Arial" w:cs="Arial"/>
                <w:bCs/>
                <w:lang w:eastAsia="es-MX"/>
              </w:rPr>
            </w:pPr>
          </w:p>
        </w:tc>
      </w:tr>
      <w:tr w:rsidR="000A01A2" w:rsidTr="00E5008B">
        <w:tblPrEx>
          <w:tblCellMar>
            <w:top w:w="0" w:type="dxa"/>
            <w:bottom w:w="0" w:type="dxa"/>
          </w:tblCellMar>
        </w:tblPrEx>
        <w:trPr>
          <w:trHeight w:val="11854"/>
        </w:trPr>
        <w:tc>
          <w:tcPr>
            <w:tcW w:w="9639" w:type="dxa"/>
          </w:tcPr>
          <w:p w:rsidR="0066754F" w:rsidRPr="00430EBB" w:rsidRDefault="00552344" w:rsidP="0066754F">
            <w:pPr>
              <w:jc w:val="both"/>
              <w:rPr>
                <w:rFonts w:ascii="Arial" w:hAnsi="Arial" w:cs="Arial"/>
                <w:sz w:val="22"/>
                <w:szCs w:val="22"/>
              </w:rPr>
            </w:pPr>
            <w:r w:rsidRPr="00430EBB">
              <w:rPr>
                <w:rFonts w:ascii="Arial" w:hAnsi="Arial" w:cs="Arial"/>
                <w:i/>
                <w:sz w:val="22"/>
                <w:szCs w:val="22"/>
              </w:rPr>
              <w:lastRenderedPageBreak/>
              <w:t>|</w:t>
            </w:r>
          </w:p>
          <w:p w:rsidR="000B7D49" w:rsidRPr="00430EBB" w:rsidRDefault="000B7D49" w:rsidP="000B7D49">
            <w:pPr>
              <w:spacing w:after="100"/>
              <w:ind w:left="425" w:hanging="425"/>
              <w:jc w:val="both"/>
              <w:rPr>
                <w:rFonts w:ascii="Arial" w:hAnsi="Arial" w:cs="Arial"/>
                <w:sz w:val="22"/>
                <w:szCs w:val="22"/>
                <w:lang w:eastAsia="es-MX"/>
              </w:rPr>
            </w:pPr>
            <w:r w:rsidRPr="00430EBB">
              <w:rPr>
                <w:rFonts w:ascii="Arial" w:hAnsi="Arial" w:cs="Arial"/>
                <w:sz w:val="22"/>
                <w:szCs w:val="22"/>
                <w:lang w:eastAsia="es-MX"/>
              </w:rPr>
              <w:t>XXX. Administrar los recursos provenientes de la enajenación de bienes decomisados  en procedimientos penales federales que, de conformidad con las disposiciones aplicables, se asignen a la Secretaría para la prevención y tratamiento de las adicciones, de acuerdo a la aplicación que determine el Comisionado Nacional contra las Adicciones, y</w:t>
            </w:r>
          </w:p>
          <w:p w:rsidR="000B7D49" w:rsidRPr="00430EBB" w:rsidRDefault="000B7D49" w:rsidP="000B7D49">
            <w:pPr>
              <w:spacing w:after="100"/>
              <w:ind w:left="425" w:hanging="425"/>
              <w:jc w:val="both"/>
              <w:rPr>
                <w:rFonts w:ascii="Arial" w:hAnsi="Arial" w:cs="Arial"/>
                <w:sz w:val="22"/>
                <w:szCs w:val="22"/>
              </w:rPr>
            </w:pPr>
            <w:r w:rsidRPr="00430EBB">
              <w:rPr>
                <w:rFonts w:ascii="Arial" w:hAnsi="Arial" w:cs="Arial"/>
                <w:sz w:val="22"/>
                <w:szCs w:val="22"/>
                <w:lang w:eastAsia="es-MX"/>
              </w:rPr>
              <w:t>XXXI. Las demás facultades que les señalen otras disposiciones legales o reglamentarias y sus superiores jerárquicos.</w:t>
            </w:r>
            <w:r w:rsidRPr="00430EBB">
              <w:rPr>
                <w:rFonts w:ascii="Arial" w:hAnsi="Arial" w:cs="Arial"/>
                <w:sz w:val="22"/>
                <w:szCs w:val="22"/>
              </w:rPr>
              <w:t xml:space="preserve"> </w:t>
            </w:r>
          </w:p>
          <w:p w:rsidR="000B7D49" w:rsidRPr="00430EBB" w:rsidRDefault="000B7D49" w:rsidP="000B7D49">
            <w:pPr>
              <w:jc w:val="both"/>
              <w:rPr>
                <w:rFonts w:ascii="Arial" w:hAnsi="Arial" w:cs="Arial"/>
                <w:sz w:val="22"/>
                <w:szCs w:val="22"/>
              </w:rPr>
            </w:pPr>
          </w:p>
          <w:p w:rsidR="000B7D49" w:rsidRPr="00430EBB" w:rsidRDefault="000B7D49" w:rsidP="000B7D49">
            <w:pPr>
              <w:jc w:val="both"/>
              <w:rPr>
                <w:rFonts w:ascii="Arial" w:hAnsi="Arial" w:cs="Arial"/>
                <w:sz w:val="22"/>
                <w:szCs w:val="22"/>
              </w:rPr>
            </w:pPr>
          </w:p>
          <w:p w:rsidR="000B7D49" w:rsidRPr="00430EBB" w:rsidRDefault="000B7D49" w:rsidP="000B7D49">
            <w:pPr>
              <w:jc w:val="both"/>
              <w:rPr>
                <w:rFonts w:ascii="Arial" w:hAnsi="Arial" w:cs="Arial"/>
                <w:sz w:val="22"/>
                <w:szCs w:val="22"/>
              </w:rPr>
            </w:pPr>
          </w:p>
          <w:p w:rsidR="000B7D49" w:rsidRPr="00430EBB" w:rsidRDefault="000B7D49" w:rsidP="000B7D49">
            <w:pPr>
              <w:jc w:val="both"/>
              <w:rPr>
                <w:rFonts w:ascii="Arial" w:hAnsi="Arial" w:cs="Arial"/>
                <w:sz w:val="22"/>
                <w:szCs w:val="22"/>
              </w:rPr>
            </w:pPr>
          </w:p>
          <w:p w:rsidR="000B7D49" w:rsidRPr="00430EBB" w:rsidRDefault="000B7D49" w:rsidP="000B7D49">
            <w:pPr>
              <w:jc w:val="both"/>
              <w:rPr>
                <w:rFonts w:ascii="Arial" w:hAnsi="Arial" w:cs="Arial"/>
                <w:sz w:val="22"/>
                <w:szCs w:val="22"/>
              </w:rPr>
            </w:pPr>
          </w:p>
          <w:p w:rsidR="000B7D49" w:rsidRPr="00430EBB" w:rsidRDefault="000B7D49" w:rsidP="000B7D49">
            <w:pPr>
              <w:jc w:val="both"/>
              <w:rPr>
                <w:rFonts w:ascii="Arial" w:hAnsi="Arial" w:cs="Arial"/>
                <w:sz w:val="22"/>
                <w:szCs w:val="22"/>
              </w:rPr>
            </w:pPr>
          </w:p>
          <w:p w:rsidR="000B7D49" w:rsidRPr="00430EBB" w:rsidRDefault="000B7D49" w:rsidP="000B7D49">
            <w:pPr>
              <w:jc w:val="both"/>
              <w:rPr>
                <w:rFonts w:ascii="Arial" w:hAnsi="Arial" w:cs="Arial"/>
                <w:sz w:val="22"/>
                <w:szCs w:val="22"/>
              </w:rPr>
            </w:pPr>
          </w:p>
          <w:p w:rsidR="000B7D49" w:rsidRPr="00430EBB" w:rsidRDefault="000B7D49" w:rsidP="000B7D49">
            <w:pPr>
              <w:jc w:val="both"/>
              <w:rPr>
                <w:rFonts w:ascii="Arial" w:hAnsi="Arial" w:cs="Arial"/>
                <w:sz w:val="22"/>
                <w:szCs w:val="22"/>
              </w:rPr>
            </w:pPr>
          </w:p>
          <w:p w:rsidR="000B7D49" w:rsidRPr="00430EBB" w:rsidRDefault="000B7D49" w:rsidP="000B7D49">
            <w:pPr>
              <w:jc w:val="both"/>
              <w:rPr>
                <w:rFonts w:ascii="Arial" w:hAnsi="Arial" w:cs="Arial"/>
                <w:sz w:val="22"/>
                <w:szCs w:val="22"/>
              </w:rPr>
            </w:pPr>
          </w:p>
          <w:p w:rsidR="000B7D49" w:rsidRPr="00430EBB" w:rsidRDefault="000B7D49" w:rsidP="000B7D49">
            <w:pPr>
              <w:jc w:val="both"/>
              <w:rPr>
                <w:rFonts w:ascii="Arial" w:hAnsi="Arial" w:cs="Arial"/>
                <w:sz w:val="22"/>
                <w:szCs w:val="22"/>
              </w:rPr>
            </w:pPr>
          </w:p>
          <w:p w:rsidR="000B7D49" w:rsidRPr="00430EBB" w:rsidRDefault="000B7D49" w:rsidP="000B7D49">
            <w:pPr>
              <w:jc w:val="both"/>
              <w:rPr>
                <w:rFonts w:ascii="Arial" w:hAnsi="Arial" w:cs="Arial"/>
                <w:sz w:val="22"/>
                <w:szCs w:val="22"/>
              </w:rPr>
            </w:pPr>
          </w:p>
          <w:p w:rsidR="000B7D49" w:rsidRPr="00430EBB" w:rsidRDefault="000B7D49" w:rsidP="000B7D49">
            <w:pPr>
              <w:jc w:val="both"/>
              <w:rPr>
                <w:rFonts w:ascii="Arial" w:hAnsi="Arial" w:cs="Arial"/>
                <w:sz w:val="22"/>
                <w:szCs w:val="22"/>
              </w:rPr>
            </w:pPr>
          </w:p>
          <w:p w:rsidR="000B7D49" w:rsidRPr="00430EBB" w:rsidRDefault="000B7D49" w:rsidP="000B7D49">
            <w:pPr>
              <w:jc w:val="both"/>
              <w:rPr>
                <w:rFonts w:ascii="Arial" w:hAnsi="Arial" w:cs="Arial"/>
                <w:sz w:val="22"/>
                <w:szCs w:val="22"/>
              </w:rPr>
            </w:pPr>
          </w:p>
          <w:p w:rsidR="000B7D49" w:rsidRPr="00430EBB" w:rsidRDefault="000B7D49" w:rsidP="000B7D49">
            <w:pPr>
              <w:jc w:val="both"/>
              <w:rPr>
                <w:rFonts w:ascii="Arial" w:hAnsi="Arial" w:cs="Arial"/>
                <w:sz w:val="22"/>
                <w:szCs w:val="22"/>
              </w:rPr>
            </w:pPr>
          </w:p>
          <w:p w:rsidR="000B7D49" w:rsidRPr="00430EBB" w:rsidRDefault="000B7D49" w:rsidP="000B7D49">
            <w:pPr>
              <w:jc w:val="both"/>
              <w:rPr>
                <w:rFonts w:ascii="Arial" w:hAnsi="Arial" w:cs="Arial"/>
                <w:sz w:val="22"/>
                <w:szCs w:val="22"/>
              </w:rPr>
            </w:pPr>
          </w:p>
          <w:p w:rsidR="000B7D49" w:rsidRPr="00430EBB" w:rsidRDefault="000B7D49" w:rsidP="000B7D49">
            <w:pPr>
              <w:jc w:val="both"/>
              <w:rPr>
                <w:rFonts w:ascii="Arial" w:hAnsi="Arial" w:cs="Arial"/>
                <w:sz w:val="22"/>
                <w:szCs w:val="22"/>
              </w:rPr>
            </w:pPr>
          </w:p>
          <w:p w:rsidR="000B7D49" w:rsidRPr="00430EBB" w:rsidRDefault="000B7D49" w:rsidP="000B7D49">
            <w:pPr>
              <w:jc w:val="both"/>
              <w:rPr>
                <w:rFonts w:ascii="Arial" w:hAnsi="Arial" w:cs="Arial"/>
                <w:sz w:val="22"/>
                <w:szCs w:val="22"/>
              </w:rPr>
            </w:pPr>
          </w:p>
          <w:p w:rsidR="000B7D49" w:rsidRPr="00430EBB" w:rsidRDefault="000B7D49" w:rsidP="000B7D49">
            <w:pPr>
              <w:jc w:val="both"/>
              <w:rPr>
                <w:rFonts w:ascii="Arial" w:hAnsi="Arial" w:cs="Arial"/>
                <w:sz w:val="22"/>
                <w:szCs w:val="22"/>
              </w:rPr>
            </w:pPr>
          </w:p>
          <w:p w:rsidR="000B7D49" w:rsidRPr="00430EBB" w:rsidRDefault="000B7D49" w:rsidP="000B7D49">
            <w:pPr>
              <w:jc w:val="both"/>
              <w:rPr>
                <w:rFonts w:ascii="Arial" w:hAnsi="Arial" w:cs="Arial"/>
                <w:sz w:val="22"/>
                <w:szCs w:val="22"/>
              </w:rPr>
            </w:pPr>
          </w:p>
          <w:p w:rsidR="000B7D49" w:rsidRPr="00430EBB" w:rsidRDefault="000B7D49" w:rsidP="000B7D49">
            <w:pPr>
              <w:jc w:val="both"/>
              <w:rPr>
                <w:rFonts w:ascii="Arial" w:hAnsi="Arial" w:cs="Arial"/>
                <w:sz w:val="22"/>
                <w:szCs w:val="22"/>
              </w:rPr>
            </w:pPr>
          </w:p>
          <w:p w:rsidR="000B7D49" w:rsidRPr="00430EBB" w:rsidRDefault="000B7D49" w:rsidP="000B7D49">
            <w:pPr>
              <w:jc w:val="both"/>
              <w:rPr>
                <w:rFonts w:ascii="Arial" w:hAnsi="Arial" w:cs="Arial"/>
                <w:sz w:val="22"/>
                <w:szCs w:val="22"/>
              </w:rPr>
            </w:pPr>
          </w:p>
          <w:p w:rsidR="000B7D49" w:rsidRPr="00430EBB" w:rsidRDefault="000B7D49" w:rsidP="000B7D49">
            <w:pPr>
              <w:jc w:val="both"/>
              <w:rPr>
                <w:rFonts w:ascii="Arial" w:hAnsi="Arial" w:cs="Arial"/>
                <w:sz w:val="22"/>
                <w:szCs w:val="22"/>
              </w:rPr>
            </w:pPr>
          </w:p>
          <w:p w:rsidR="000B7D49" w:rsidRPr="00430EBB" w:rsidRDefault="000B7D49" w:rsidP="000B7D49">
            <w:pPr>
              <w:jc w:val="both"/>
              <w:rPr>
                <w:rFonts w:ascii="Arial" w:hAnsi="Arial" w:cs="Arial"/>
                <w:sz w:val="22"/>
                <w:szCs w:val="22"/>
              </w:rPr>
            </w:pPr>
          </w:p>
          <w:p w:rsidR="000B7D49" w:rsidRPr="00430EBB" w:rsidRDefault="000B7D49" w:rsidP="000B7D49">
            <w:pPr>
              <w:jc w:val="both"/>
              <w:rPr>
                <w:rFonts w:ascii="Arial" w:hAnsi="Arial" w:cs="Arial"/>
                <w:sz w:val="22"/>
                <w:szCs w:val="22"/>
              </w:rPr>
            </w:pPr>
          </w:p>
          <w:p w:rsidR="000B7D49" w:rsidRPr="00430EBB" w:rsidRDefault="000B7D49" w:rsidP="000B7D49">
            <w:pPr>
              <w:jc w:val="both"/>
              <w:rPr>
                <w:rFonts w:ascii="Arial" w:hAnsi="Arial" w:cs="Arial"/>
                <w:sz w:val="22"/>
                <w:szCs w:val="22"/>
              </w:rPr>
            </w:pPr>
          </w:p>
          <w:p w:rsidR="000B7D49" w:rsidRPr="00430EBB" w:rsidRDefault="000B7D49" w:rsidP="000B7D49">
            <w:pPr>
              <w:jc w:val="both"/>
              <w:rPr>
                <w:rFonts w:ascii="Arial" w:hAnsi="Arial" w:cs="Arial"/>
                <w:sz w:val="22"/>
                <w:szCs w:val="22"/>
              </w:rPr>
            </w:pPr>
          </w:p>
          <w:p w:rsidR="000B7D49" w:rsidRDefault="000B7D49" w:rsidP="000B7D49">
            <w:pPr>
              <w:jc w:val="both"/>
              <w:rPr>
                <w:rFonts w:ascii="Arial" w:hAnsi="Arial" w:cs="Arial"/>
                <w:sz w:val="22"/>
                <w:szCs w:val="22"/>
              </w:rPr>
            </w:pPr>
          </w:p>
          <w:p w:rsidR="00A12704" w:rsidRDefault="00A12704" w:rsidP="000B7D49">
            <w:pPr>
              <w:jc w:val="both"/>
              <w:rPr>
                <w:rFonts w:ascii="Arial" w:hAnsi="Arial" w:cs="Arial"/>
                <w:sz w:val="22"/>
                <w:szCs w:val="22"/>
              </w:rPr>
            </w:pPr>
          </w:p>
          <w:p w:rsidR="00A12704" w:rsidRDefault="00A12704" w:rsidP="000B7D49">
            <w:pPr>
              <w:jc w:val="both"/>
              <w:rPr>
                <w:rFonts w:ascii="Arial" w:hAnsi="Arial" w:cs="Arial"/>
                <w:sz w:val="22"/>
                <w:szCs w:val="22"/>
              </w:rPr>
            </w:pPr>
          </w:p>
          <w:p w:rsidR="00A12704" w:rsidRPr="00430EBB" w:rsidRDefault="00A12704" w:rsidP="000B7D49">
            <w:pPr>
              <w:jc w:val="both"/>
              <w:rPr>
                <w:rFonts w:ascii="Arial" w:hAnsi="Arial" w:cs="Arial"/>
                <w:sz w:val="22"/>
                <w:szCs w:val="22"/>
              </w:rPr>
            </w:pPr>
          </w:p>
          <w:p w:rsidR="000B7D49" w:rsidRPr="00430EBB" w:rsidRDefault="000B7D49" w:rsidP="000B7D49">
            <w:pPr>
              <w:jc w:val="both"/>
              <w:rPr>
                <w:rFonts w:ascii="Arial" w:hAnsi="Arial" w:cs="Arial"/>
                <w:sz w:val="22"/>
                <w:szCs w:val="22"/>
              </w:rPr>
            </w:pPr>
          </w:p>
          <w:p w:rsidR="000B7D49" w:rsidRPr="00430EBB" w:rsidRDefault="000B7D49" w:rsidP="000B7D49">
            <w:pPr>
              <w:jc w:val="both"/>
              <w:rPr>
                <w:rFonts w:ascii="Arial" w:hAnsi="Arial" w:cs="Arial"/>
                <w:sz w:val="22"/>
                <w:szCs w:val="22"/>
              </w:rPr>
            </w:pPr>
          </w:p>
          <w:p w:rsidR="000B7D49" w:rsidRPr="00430EBB" w:rsidRDefault="000B7D49" w:rsidP="000B7D49">
            <w:pPr>
              <w:jc w:val="both"/>
              <w:rPr>
                <w:rFonts w:ascii="Arial" w:hAnsi="Arial" w:cs="Arial"/>
                <w:sz w:val="22"/>
                <w:szCs w:val="22"/>
              </w:rPr>
            </w:pPr>
          </w:p>
          <w:p w:rsidR="000B7D49" w:rsidRPr="00430EBB" w:rsidRDefault="000B7D49" w:rsidP="000B7D49">
            <w:pPr>
              <w:jc w:val="both"/>
              <w:rPr>
                <w:rFonts w:ascii="Arial" w:hAnsi="Arial" w:cs="Arial"/>
                <w:sz w:val="22"/>
                <w:szCs w:val="22"/>
              </w:rPr>
            </w:pPr>
          </w:p>
          <w:p w:rsidR="000B7D49" w:rsidRPr="00430EBB" w:rsidRDefault="000B7D49" w:rsidP="000B7D49">
            <w:pPr>
              <w:jc w:val="both"/>
              <w:rPr>
                <w:rFonts w:ascii="Arial" w:hAnsi="Arial" w:cs="Arial"/>
                <w:sz w:val="22"/>
                <w:szCs w:val="22"/>
              </w:rPr>
            </w:pPr>
          </w:p>
          <w:p w:rsidR="000B7D49" w:rsidRPr="00743C05" w:rsidRDefault="000B7D49" w:rsidP="000B7D49">
            <w:pPr>
              <w:tabs>
                <w:tab w:val="left" w:pos="937"/>
              </w:tabs>
              <w:jc w:val="both"/>
              <w:rPr>
                <w:rFonts w:ascii="Arial" w:hAnsi="Arial" w:cs="Arial"/>
                <w:b/>
                <w:sz w:val="22"/>
                <w:szCs w:val="22"/>
              </w:rPr>
            </w:pPr>
            <w:r w:rsidRPr="00430EBB">
              <w:rPr>
                <w:rFonts w:ascii="Arial" w:hAnsi="Arial" w:cs="Arial"/>
                <w:b/>
                <w:sz w:val="22"/>
                <w:szCs w:val="22"/>
              </w:rPr>
              <w:t>*</w:t>
            </w:r>
            <w:r w:rsidRPr="00743C05">
              <w:rPr>
                <w:rFonts w:ascii="Arial" w:hAnsi="Arial" w:cs="Arial"/>
                <w:b/>
                <w:sz w:val="22"/>
                <w:szCs w:val="22"/>
              </w:rPr>
              <w:t xml:space="preserve">Decreto que reforma, adiciona y deroga diversas disposiciones del Reglamento Interior de la Secretaría de Salud. </w:t>
            </w:r>
          </w:p>
          <w:p w:rsidR="000B7D49" w:rsidRPr="00743C05" w:rsidRDefault="000B7D49" w:rsidP="000B7D49">
            <w:pPr>
              <w:tabs>
                <w:tab w:val="left" w:pos="937"/>
              </w:tabs>
              <w:jc w:val="both"/>
              <w:rPr>
                <w:rFonts w:ascii="Arial" w:hAnsi="Arial" w:cs="Arial"/>
                <w:b/>
                <w:sz w:val="22"/>
                <w:szCs w:val="22"/>
              </w:rPr>
            </w:pPr>
            <w:r w:rsidRPr="00743C05">
              <w:rPr>
                <w:rFonts w:ascii="Arial" w:hAnsi="Arial" w:cs="Arial"/>
                <w:b/>
                <w:sz w:val="22"/>
                <w:szCs w:val="22"/>
              </w:rPr>
              <w:t xml:space="preserve">(Publicado en el  D.O.F.  El 10 de enero del 2011). </w:t>
            </w:r>
          </w:p>
          <w:p w:rsidR="002C7DE9" w:rsidRPr="00430EBB" w:rsidRDefault="002C7DE9">
            <w:pPr>
              <w:ind w:left="720"/>
              <w:jc w:val="both"/>
              <w:rPr>
                <w:rFonts w:ascii="Arial" w:hAnsi="Arial" w:cs="Arial"/>
                <w:i/>
                <w:sz w:val="22"/>
                <w:szCs w:val="22"/>
              </w:rPr>
            </w:pPr>
          </w:p>
        </w:tc>
      </w:tr>
      <w:tr w:rsidR="000A01A2" w:rsidTr="00E5008B">
        <w:tblPrEx>
          <w:tblCellMar>
            <w:top w:w="0" w:type="dxa"/>
            <w:bottom w:w="0" w:type="dxa"/>
          </w:tblCellMar>
        </w:tblPrEx>
        <w:trPr>
          <w:trHeight w:val="11903"/>
        </w:trPr>
        <w:tc>
          <w:tcPr>
            <w:tcW w:w="9639" w:type="dxa"/>
          </w:tcPr>
          <w:p w:rsidR="00946D06" w:rsidRPr="00430EBB" w:rsidRDefault="00946D06" w:rsidP="003765E0">
            <w:pPr>
              <w:ind w:left="360"/>
              <w:jc w:val="both"/>
              <w:rPr>
                <w:rFonts w:ascii="Arial" w:hAnsi="Arial" w:cs="Arial"/>
                <w:sz w:val="22"/>
                <w:szCs w:val="22"/>
              </w:rPr>
            </w:pPr>
          </w:p>
          <w:p w:rsidR="003765E0" w:rsidRPr="00430EBB" w:rsidRDefault="003765E0" w:rsidP="003765E0">
            <w:pPr>
              <w:ind w:left="360"/>
              <w:jc w:val="both"/>
              <w:rPr>
                <w:rFonts w:ascii="Arial" w:hAnsi="Arial" w:cs="Arial"/>
                <w:i/>
                <w:sz w:val="22"/>
                <w:szCs w:val="22"/>
              </w:rPr>
            </w:pPr>
          </w:p>
          <w:p w:rsidR="003765E0" w:rsidRPr="00430EBB" w:rsidRDefault="003765E0" w:rsidP="003765E0">
            <w:pPr>
              <w:jc w:val="both"/>
              <w:rPr>
                <w:rFonts w:ascii="Arial" w:hAnsi="Arial" w:cs="Arial"/>
                <w:sz w:val="22"/>
                <w:szCs w:val="22"/>
              </w:rPr>
            </w:pPr>
          </w:p>
          <w:p w:rsidR="00213E99" w:rsidRPr="00430EBB" w:rsidRDefault="00213E99" w:rsidP="00671352">
            <w:pPr>
              <w:jc w:val="both"/>
              <w:rPr>
                <w:rFonts w:ascii="Arial" w:hAnsi="Arial" w:cs="Arial"/>
                <w:sz w:val="22"/>
                <w:szCs w:val="22"/>
              </w:rPr>
            </w:pPr>
          </w:p>
          <w:p w:rsidR="00213E99" w:rsidRPr="00430EBB" w:rsidRDefault="00213E99" w:rsidP="00671352">
            <w:pPr>
              <w:jc w:val="both"/>
              <w:rPr>
                <w:rFonts w:ascii="Arial" w:hAnsi="Arial" w:cs="Arial"/>
                <w:sz w:val="22"/>
                <w:szCs w:val="22"/>
              </w:rPr>
            </w:pPr>
          </w:p>
          <w:p w:rsidR="00671352" w:rsidRPr="00430EBB" w:rsidRDefault="00671352" w:rsidP="003765E0">
            <w:pPr>
              <w:jc w:val="center"/>
              <w:rPr>
                <w:rFonts w:ascii="Arial" w:hAnsi="Arial" w:cs="Arial"/>
                <w:b/>
                <w:sz w:val="22"/>
                <w:szCs w:val="22"/>
              </w:rPr>
            </w:pPr>
          </w:p>
          <w:p w:rsidR="00671352" w:rsidRPr="00430EBB" w:rsidRDefault="00671352" w:rsidP="003765E0">
            <w:pPr>
              <w:jc w:val="center"/>
              <w:rPr>
                <w:rFonts w:ascii="Arial" w:hAnsi="Arial" w:cs="Arial"/>
                <w:b/>
                <w:sz w:val="22"/>
                <w:szCs w:val="22"/>
              </w:rPr>
            </w:pPr>
          </w:p>
          <w:p w:rsidR="00290786" w:rsidRPr="00430EBB" w:rsidRDefault="00290786" w:rsidP="003765E0">
            <w:pPr>
              <w:jc w:val="center"/>
              <w:rPr>
                <w:rFonts w:ascii="Arial" w:hAnsi="Arial" w:cs="Arial"/>
                <w:b/>
                <w:sz w:val="22"/>
                <w:szCs w:val="22"/>
              </w:rPr>
            </w:pPr>
          </w:p>
          <w:p w:rsidR="003F5E9D" w:rsidRPr="00430EBB" w:rsidRDefault="003F5E9D" w:rsidP="003765E0">
            <w:pPr>
              <w:jc w:val="center"/>
              <w:rPr>
                <w:rFonts w:ascii="Arial" w:hAnsi="Arial" w:cs="Arial"/>
                <w:b/>
                <w:sz w:val="22"/>
                <w:szCs w:val="22"/>
              </w:rPr>
            </w:pPr>
          </w:p>
          <w:p w:rsidR="00213E99" w:rsidRPr="00430EBB" w:rsidRDefault="003950BE" w:rsidP="003950BE">
            <w:pPr>
              <w:ind w:left="360"/>
              <w:jc w:val="center"/>
              <w:rPr>
                <w:rFonts w:ascii="Arial" w:hAnsi="Arial" w:cs="Arial"/>
                <w:b/>
                <w:sz w:val="26"/>
                <w:szCs w:val="26"/>
              </w:rPr>
            </w:pPr>
            <w:r>
              <w:rPr>
                <w:rFonts w:ascii="Arial" w:hAnsi="Arial" w:cs="Arial"/>
                <w:b/>
                <w:sz w:val="26"/>
                <w:szCs w:val="26"/>
              </w:rPr>
              <w:t xml:space="preserve">VI. </w:t>
            </w:r>
            <w:r w:rsidR="002D4455" w:rsidRPr="00430EBB">
              <w:rPr>
                <w:rFonts w:ascii="Arial" w:hAnsi="Arial" w:cs="Arial"/>
                <w:b/>
                <w:sz w:val="26"/>
                <w:szCs w:val="26"/>
              </w:rPr>
              <w:t>MISIÓN Y VISIÓN DEL CENADIC</w:t>
            </w:r>
          </w:p>
          <w:p w:rsidR="00213E99" w:rsidRPr="00430EBB" w:rsidRDefault="00213E99" w:rsidP="003765E0">
            <w:pPr>
              <w:jc w:val="center"/>
              <w:rPr>
                <w:rFonts w:ascii="Arial" w:hAnsi="Arial" w:cs="Arial"/>
                <w:sz w:val="22"/>
                <w:szCs w:val="22"/>
              </w:rPr>
            </w:pPr>
          </w:p>
          <w:p w:rsidR="002D4455" w:rsidRPr="00430EBB" w:rsidRDefault="002D4455" w:rsidP="002D4455">
            <w:pPr>
              <w:spacing w:after="200" w:line="276" w:lineRule="auto"/>
              <w:rPr>
                <w:rFonts w:ascii="Arial" w:eastAsia="Calibri" w:hAnsi="Arial" w:cs="Arial"/>
                <w:b/>
                <w:sz w:val="22"/>
                <w:szCs w:val="22"/>
                <w:lang w:val="es-MX" w:eastAsia="en-US"/>
              </w:rPr>
            </w:pPr>
          </w:p>
          <w:p w:rsidR="002D4455" w:rsidRPr="00430EBB" w:rsidRDefault="002D4455" w:rsidP="002D4455">
            <w:pPr>
              <w:spacing w:after="200" w:line="276" w:lineRule="auto"/>
              <w:jc w:val="center"/>
              <w:rPr>
                <w:rFonts w:ascii="Arial" w:eastAsia="Calibri" w:hAnsi="Arial" w:cs="Arial"/>
                <w:b/>
                <w:sz w:val="24"/>
                <w:szCs w:val="24"/>
                <w:lang w:val="es-MX" w:eastAsia="en-US"/>
              </w:rPr>
            </w:pPr>
            <w:r w:rsidRPr="00430EBB">
              <w:rPr>
                <w:rFonts w:ascii="Arial" w:eastAsia="Calibri" w:hAnsi="Arial" w:cs="Arial"/>
                <w:b/>
                <w:sz w:val="24"/>
                <w:szCs w:val="24"/>
                <w:lang w:val="es-MX" w:eastAsia="en-US"/>
              </w:rPr>
              <w:t>MISIÓN.</w:t>
            </w:r>
          </w:p>
          <w:p w:rsidR="002D4455" w:rsidRPr="00430EBB" w:rsidRDefault="002D4455" w:rsidP="002D4455">
            <w:pPr>
              <w:spacing w:after="200" w:line="276" w:lineRule="auto"/>
              <w:rPr>
                <w:rFonts w:ascii="Calibri" w:eastAsia="Calibri" w:hAnsi="Calibri"/>
                <w:sz w:val="22"/>
                <w:szCs w:val="22"/>
                <w:lang w:val="es-MX" w:eastAsia="en-US"/>
              </w:rPr>
            </w:pPr>
          </w:p>
          <w:p w:rsidR="002D4455" w:rsidRPr="00430EBB" w:rsidRDefault="002D4455" w:rsidP="002D4455">
            <w:pPr>
              <w:spacing w:after="200" w:line="276" w:lineRule="auto"/>
              <w:jc w:val="both"/>
              <w:rPr>
                <w:rFonts w:ascii="Calibri" w:eastAsia="Calibri" w:hAnsi="Calibri"/>
                <w:sz w:val="22"/>
                <w:szCs w:val="22"/>
                <w:lang w:val="es-MX" w:eastAsia="en-US"/>
              </w:rPr>
            </w:pPr>
            <w:r w:rsidRPr="00430EBB">
              <w:rPr>
                <w:rFonts w:ascii="Arial" w:eastAsia="Calibri" w:hAnsi="Arial" w:cs="Arial"/>
                <w:sz w:val="22"/>
                <w:szCs w:val="22"/>
                <w:lang w:val="es-MX" w:eastAsia="en-US"/>
              </w:rPr>
              <w:t>Fortalecer el trabajo coordinado entre los sectores público, social y privado con el fin de ofrecer una red nacional certificada de servicios integrales de prevención y tratamiento de las adicciones para disminuir las prevalencias de consumo de tabaco y otras drogas, así como el uso nocivo del alcohol, incorporando los modelos de intervención y las mejores prácticas recomendadas internacionalmente</w:t>
            </w:r>
            <w:r w:rsidRPr="00430EBB">
              <w:rPr>
                <w:rFonts w:ascii="Calibri" w:eastAsia="Calibri" w:hAnsi="Calibri"/>
                <w:sz w:val="22"/>
                <w:szCs w:val="22"/>
                <w:lang w:val="es-MX" w:eastAsia="en-US"/>
              </w:rPr>
              <w:t>.</w:t>
            </w:r>
          </w:p>
          <w:p w:rsidR="002D4455" w:rsidRPr="00430EBB" w:rsidRDefault="002D4455" w:rsidP="002D4455">
            <w:pPr>
              <w:spacing w:after="200" w:line="276" w:lineRule="auto"/>
              <w:jc w:val="both"/>
              <w:rPr>
                <w:rFonts w:ascii="Calibri" w:eastAsia="Calibri" w:hAnsi="Calibri"/>
                <w:b/>
                <w:sz w:val="22"/>
                <w:szCs w:val="22"/>
                <w:lang w:val="es-MX" w:eastAsia="en-US"/>
              </w:rPr>
            </w:pPr>
          </w:p>
          <w:p w:rsidR="002D4455" w:rsidRPr="00430EBB" w:rsidRDefault="002D4455" w:rsidP="002D4455">
            <w:pPr>
              <w:spacing w:after="200" w:line="276" w:lineRule="auto"/>
              <w:jc w:val="center"/>
              <w:rPr>
                <w:rFonts w:ascii="Arial" w:eastAsia="Calibri" w:hAnsi="Arial" w:cs="Arial"/>
                <w:b/>
                <w:sz w:val="24"/>
                <w:szCs w:val="24"/>
                <w:lang w:val="es-MX" w:eastAsia="en-US"/>
              </w:rPr>
            </w:pPr>
            <w:r w:rsidRPr="00430EBB">
              <w:rPr>
                <w:rFonts w:ascii="Arial" w:eastAsia="Calibri" w:hAnsi="Arial" w:cs="Arial"/>
                <w:b/>
                <w:sz w:val="24"/>
                <w:szCs w:val="24"/>
                <w:lang w:val="es-MX" w:eastAsia="en-US"/>
              </w:rPr>
              <w:t>VISIÓN.</w:t>
            </w:r>
          </w:p>
          <w:p w:rsidR="002D4455" w:rsidRPr="00430EBB" w:rsidRDefault="002D4455" w:rsidP="002D4455">
            <w:pPr>
              <w:spacing w:after="200" w:line="276" w:lineRule="auto"/>
              <w:jc w:val="both"/>
              <w:rPr>
                <w:rFonts w:ascii="Calibri" w:eastAsia="Calibri" w:hAnsi="Calibri"/>
                <w:sz w:val="22"/>
                <w:szCs w:val="22"/>
                <w:lang w:val="es-MX" w:eastAsia="en-US"/>
              </w:rPr>
            </w:pPr>
          </w:p>
          <w:p w:rsidR="002D4455" w:rsidRPr="00430EBB" w:rsidRDefault="002D4455" w:rsidP="002D4455">
            <w:pPr>
              <w:spacing w:after="200" w:line="276" w:lineRule="auto"/>
              <w:jc w:val="both"/>
              <w:rPr>
                <w:rFonts w:ascii="Arial" w:eastAsia="Calibri" w:hAnsi="Arial" w:cs="Arial"/>
                <w:sz w:val="22"/>
                <w:szCs w:val="22"/>
                <w:lang w:val="es-MX" w:eastAsia="en-US"/>
              </w:rPr>
            </w:pPr>
            <w:r w:rsidRPr="00430EBB">
              <w:rPr>
                <w:rFonts w:ascii="Arial" w:eastAsia="Calibri" w:hAnsi="Arial" w:cs="Arial"/>
                <w:sz w:val="22"/>
                <w:szCs w:val="22"/>
                <w:lang w:val="es-MX" w:eastAsia="en-US"/>
              </w:rPr>
              <w:t>Lograr que en el año 2030, en México se haya disminuido el consumo de tabaco, el uso nocivo del alcohol y la demanda de drogas ilícitas y drogas médicas sin prescripción; que se cuente con un sistema efectivo para la atención integral de las adicciones financieramente sustentable; que nuestras comunidades tengan una participación activa para la protección de los niños y adolescentes ante el consumo de drogas y sus consecuencias negativas, y que las nuevas generaciones de mexicanos tengan una clara conciencia de los riesgos asociados al consumo de drogas y elijan llevar a cabo conductas saludables.</w:t>
            </w:r>
          </w:p>
          <w:p w:rsidR="00213E99" w:rsidRPr="00430EBB" w:rsidRDefault="00213E99" w:rsidP="003765E0">
            <w:pPr>
              <w:jc w:val="center"/>
              <w:rPr>
                <w:rFonts w:ascii="Arial" w:hAnsi="Arial" w:cs="Arial"/>
                <w:sz w:val="22"/>
                <w:szCs w:val="22"/>
                <w:lang w:val="es-MX"/>
              </w:rPr>
            </w:pPr>
          </w:p>
          <w:p w:rsidR="00213E99" w:rsidRPr="00430EBB" w:rsidRDefault="00213E99" w:rsidP="003765E0">
            <w:pPr>
              <w:jc w:val="center"/>
              <w:rPr>
                <w:rFonts w:ascii="Arial" w:hAnsi="Arial" w:cs="Arial"/>
                <w:sz w:val="22"/>
                <w:szCs w:val="22"/>
              </w:rPr>
            </w:pPr>
          </w:p>
          <w:p w:rsidR="00213E99" w:rsidRPr="00430EBB" w:rsidRDefault="00213E99" w:rsidP="003765E0">
            <w:pPr>
              <w:jc w:val="center"/>
              <w:rPr>
                <w:rFonts w:ascii="Arial" w:hAnsi="Arial" w:cs="Arial"/>
                <w:sz w:val="22"/>
                <w:szCs w:val="22"/>
              </w:rPr>
            </w:pPr>
          </w:p>
          <w:p w:rsidR="00213E99" w:rsidRPr="00430EBB" w:rsidRDefault="00213E99" w:rsidP="003765E0">
            <w:pPr>
              <w:jc w:val="center"/>
              <w:rPr>
                <w:rFonts w:ascii="Arial" w:hAnsi="Arial" w:cs="Arial"/>
                <w:sz w:val="22"/>
                <w:szCs w:val="22"/>
              </w:rPr>
            </w:pPr>
          </w:p>
          <w:p w:rsidR="00213E99" w:rsidRPr="00430EBB" w:rsidRDefault="00213E99" w:rsidP="003765E0">
            <w:pPr>
              <w:jc w:val="center"/>
              <w:rPr>
                <w:rFonts w:ascii="Arial" w:hAnsi="Arial" w:cs="Arial"/>
                <w:sz w:val="22"/>
                <w:szCs w:val="22"/>
              </w:rPr>
            </w:pPr>
          </w:p>
          <w:p w:rsidR="00213E99" w:rsidRPr="00430EBB" w:rsidRDefault="00213E99" w:rsidP="003765E0">
            <w:pPr>
              <w:jc w:val="center"/>
              <w:rPr>
                <w:rFonts w:ascii="Arial" w:hAnsi="Arial" w:cs="Arial"/>
                <w:sz w:val="22"/>
                <w:szCs w:val="22"/>
              </w:rPr>
            </w:pPr>
          </w:p>
          <w:p w:rsidR="00213E99" w:rsidRPr="00430EBB" w:rsidRDefault="00213E99" w:rsidP="003765E0">
            <w:pPr>
              <w:jc w:val="center"/>
              <w:rPr>
                <w:rFonts w:ascii="Arial" w:hAnsi="Arial" w:cs="Arial"/>
                <w:sz w:val="22"/>
                <w:szCs w:val="22"/>
              </w:rPr>
            </w:pPr>
          </w:p>
          <w:p w:rsidR="00213E99" w:rsidRPr="00430EBB" w:rsidRDefault="00213E99" w:rsidP="003765E0">
            <w:pPr>
              <w:jc w:val="center"/>
              <w:rPr>
                <w:rFonts w:ascii="Arial" w:hAnsi="Arial" w:cs="Arial"/>
                <w:sz w:val="22"/>
                <w:szCs w:val="22"/>
              </w:rPr>
            </w:pPr>
          </w:p>
          <w:p w:rsidR="00213E99" w:rsidRPr="00430EBB" w:rsidRDefault="00213E99" w:rsidP="003765E0">
            <w:pPr>
              <w:jc w:val="center"/>
              <w:rPr>
                <w:rFonts w:ascii="Arial" w:hAnsi="Arial" w:cs="Arial"/>
                <w:sz w:val="22"/>
                <w:szCs w:val="22"/>
              </w:rPr>
            </w:pPr>
          </w:p>
          <w:p w:rsidR="00213E99" w:rsidRPr="00430EBB" w:rsidRDefault="00213E99" w:rsidP="003765E0">
            <w:pPr>
              <w:jc w:val="center"/>
              <w:rPr>
                <w:rFonts w:ascii="Arial" w:hAnsi="Arial" w:cs="Arial"/>
                <w:sz w:val="22"/>
                <w:szCs w:val="22"/>
              </w:rPr>
            </w:pPr>
          </w:p>
          <w:p w:rsidR="000B5028" w:rsidRPr="00A12704" w:rsidRDefault="0046466C" w:rsidP="000B5028">
            <w:pPr>
              <w:spacing w:after="100"/>
              <w:ind w:left="425" w:hanging="425"/>
              <w:jc w:val="center"/>
              <w:rPr>
                <w:rFonts w:ascii="Arial" w:hAnsi="Arial" w:cs="Arial"/>
                <w:b/>
                <w:sz w:val="26"/>
                <w:szCs w:val="26"/>
                <w:lang w:eastAsia="es-MX"/>
              </w:rPr>
            </w:pPr>
            <w:r w:rsidRPr="00A12704">
              <w:rPr>
                <w:rFonts w:ascii="Arial" w:hAnsi="Arial" w:cs="Arial"/>
                <w:b/>
                <w:sz w:val="26"/>
                <w:szCs w:val="26"/>
                <w:lang w:eastAsia="es-MX"/>
              </w:rPr>
              <w:t xml:space="preserve">VII. </w:t>
            </w:r>
            <w:r w:rsidR="003765E0" w:rsidRPr="00A12704">
              <w:rPr>
                <w:rFonts w:ascii="Arial" w:hAnsi="Arial" w:cs="Arial"/>
                <w:b/>
                <w:sz w:val="26"/>
                <w:szCs w:val="26"/>
                <w:lang w:eastAsia="es-MX"/>
              </w:rPr>
              <w:t>CÓDIGO DE ÉTICA DE LOS SERVIDORES PÚBLICOS</w:t>
            </w:r>
            <w:r w:rsidR="000A1C3B" w:rsidRPr="00A12704">
              <w:rPr>
                <w:rFonts w:ascii="Arial" w:hAnsi="Arial" w:cs="Arial"/>
                <w:b/>
                <w:sz w:val="26"/>
                <w:szCs w:val="26"/>
                <w:lang w:eastAsia="es-MX"/>
              </w:rPr>
              <w:t xml:space="preserve"> DE LA APF</w:t>
            </w:r>
          </w:p>
          <w:p w:rsidR="0046466C" w:rsidRDefault="0046466C" w:rsidP="000B5028">
            <w:pPr>
              <w:autoSpaceDE w:val="0"/>
              <w:autoSpaceDN w:val="0"/>
              <w:adjustRightInd w:val="0"/>
              <w:rPr>
                <w:rFonts w:ascii="Arial" w:hAnsi="Arial" w:cs="Arial"/>
                <w:bCs/>
                <w:sz w:val="22"/>
                <w:szCs w:val="22"/>
                <w:lang w:val="es-MX" w:eastAsia="es-MX"/>
              </w:rPr>
            </w:pPr>
          </w:p>
          <w:p w:rsidR="00A12704" w:rsidRPr="00430EBB" w:rsidRDefault="00A12704" w:rsidP="000B5028">
            <w:pPr>
              <w:autoSpaceDE w:val="0"/>
              <w:autoSpaceDN w:val="0"/>
              <w:adjustRightInd w:val="0"/>
              <w:rPr>
                <w:rFonts w:ascii="Arial" w:hAnsi="Arial" w:cs="Arial"/>
                <w:bCs/>
                <w:sz w:val="22"/>
                <w:szCs w:val="22"/>
                <w:lang w:val="es-MX" w:eastAsia="es-MX"/>
              </w:rPr>
            </w:pPr>
          </w:p>
          <w:p w:rsidR="000B5028" w:rsidRPr="00430EBB" w:rsidRDefault="000B5028" w:rsidP="000B5028">
            <w:pPr>
              <w:autoSpaceDE w:val="0"/>
              <w:autoSpaceDN w:val="0"/>
              <w:adjustRightInd w:val="0"/>
              <w:rPr>
                <w:rFonts w:ascii="Arial" w:hAnsi="Arial" w:cs="Arial"/>
                <w:b/>
                <w:bCs/>
                <w:sz w:val="22"/>
                <w:szCs w:val="22"/>
                <w:lang w:val="es-MX" w:eastAsia="es-MX"/>
              </w:rPr>
            </w:pPr>
            <w:r w:rsidRPr="00430EBB">
              <w:rPr>
                <w:rFonts w:ascii="Arial" w:hAnsi="Arial" w:cs="Arial"/>
                <w:b/>
                <w:bCs/>
                <w:sz w:val="22"/>
                <w:szCs w:val="22"/>
                <w:lang w:val="es-MX" w:eastAsia="es-MX"/>
              </w:rPr>
              <w:t>BIEN COMUN</w:t>
            </w:r>
          </w:p>
          <w:p w:rsidR="000B5028" w:rsidRPr="00430EBB" w:rsidRDefault="000B5028" w:rsidP="00E160AE">
            <w:pPr>
              <w:autoSpaceDE w:val="0"/>
              <w:autoSpaceDN w:val="0"/>
              <w:adjustRightInd w:val="0"/>
              <w:jc w:val="both"/>
              <w:rPr>
                <w:rFonts w:ascii="Arial" w:hAnsi="Arial" w:cs="Arial"/>
                <w:sz w:val="22"/>
                <w:szCs w:val="22"/>
                <w:lang w:val="es-MX" w:eastAsia="es-MX"/>
              </w:rPr>
            </w:pPr>
            <w:r w:rsidRPr="00430EBB">
              <w:rPr>
                <w:rFonts w:ascii="Arial" w:hAnsi="Arial" w:cs="Arial"/>
                <w:sz w:val="22"/>
                <w:szCs w:val="22"/>
                <w:lang w:val="es-MX" w:eastAsia="es-MX"/>
              </w:rPr>
              <w:t>Todas las decisiones y acciones del servidor público deben estar dirigidas a la satisfacción de las necesidades e intereses de la sociedad, por encima de intereses particulares ajenos al bienestar de la colectividad. El servidor público no debe permitir que influyan en sus juicios y conducta, intereses que puedan perjudicar o beneficiar a personas o grupos en detrimento del bienestar de la sociedad.</w:t>
            </w:r>
          </w:p>
          <w:p w:rsidR="007A2696" w:rsidRPr="00430EBB" w:rsidRDefault="007A2696" w:rsidP="00E160AE">
            <w:pPr>
              <w:autoSpaceDE w:val="0"/>
              <w:autoSpaceDN w:val="0"/>
              <w:adjustRightInd w:val="0"/>
              <w:jc w:val="both"/>
              <w:rPr>
                <w:rFonts w:ascii="Arial" w:hAnsi="Arial" w:cs="Arial"/>
                <w:sz w:val="22"/>
                <w:szCs w:val="22"/>
                <w:lang w:val="es-MX" w:eastAsia="es-MX"/>
              </w:rPr>
            </w:pPr>
          </w:p>
          <w:p w:rsidR="000B5028" w:rsidRPr="00430EBB" w:rsidRDefault="000B5028" w:rsidP="00E160AE">
            <w:pPr>
              <w:autoSpaceDE w:val="0"/>
              <w:autoSpaceDN w:val="0"/>
              <w:adjustRightInd w:val="0"/>
              <w:jc w:val="both"/>
              <w:rPr>
                <w:rFonts w:ascii="Arial" w:hAnsi="Arial" w:cs="Arial"/>
                <w:sz w:val="22"/>
                <w:szCs w:val="22"/>
                <w:lang w:val="es-MX" w:eastAsia="es-MX"/>
              </w:rPr>
            </w:pPr>
            <w:r w:rsidRPr="00430EBB">
              <w:rPr>
                <w:rFonts w:ascii="Arial" w:hAnsi="Arial" w:cs="Arial"/>
                <w:sz w:val="22"/>
                <w:szCs w:val="22"/>
                <w:lang w:val="es-MX" w:eastAsia="es-MX"/>
              </w:rPr>
              <w:t>El compromiso con el bien común implica que el servidor público esté consciente de que el servicio público es un patrimonio que pertenece a todos los mexicanos y que representa una misión que sólo adquiere legitimidad cuando busca satisfacer las demandas sociales y no cuando se persiguen beneficios individuales.</w:t>
            </w:r>
          </w:p>
          <w:p w:rsidR="000B5028" w:rsidRPr="00430EBB" w:rsidRDefault="000B5028" w:rsidP="00E160AE">
            <w:pPr>
              <w:autoSpaceDE w:val="0"/>
              <w:autoSpaceDN w:val="0"/>
              <w:adjustRightInd w:val="0"/>
              <w:jc w:val="both"/>
              <w:rPr>
                <w:rFonts w:ascii="Arial" w:hAnsi="Arial" w:cs="Arial"/>
                <w:b/>
                <w:bCs/>
                <w:sz w:val="22"/>
                <w:szCs w:val="22"/>
                <w:lang w:val="es-MX" w:eastAsia="es-MX"/>
              </w:rPr>
            </w:pPr>
          </w:p>
          <w:p w:rsidR="000B5028" w:rsidRPr="00430EBB" w:rsidRDefault="000B5028" w:rsidP="000B5028">
            <w:pPr>
              <w:autoSpaceDE w:val="0"/>
              <w:autoSpaceDN w:val="0"/>
              <w:adjustRightInd w:val="0"/>
              <w:rPr>
                <w:rFonts w:ascii="Arial" w:hAnsi="Arial" w:cs="Arial"/>
                <w:b/>
                <w:bCs/>
                <w:sz w:val="22"/>
                <w:szCs w:val="22"/>
                <w:lang w:val="es-MX" w:eastAsia="es-MX"/>
              </w:rPr>
            </w:pPr>
            <w:r w:rsidRPr="00430EBB">
              <w:rPr>
                <w:rFonts w:ascii="Arial" w:hAnsi="Arial" w:cs="Arial"/>
                <w:b/>
                <w:bCs/>
                <w:sz w:val="22"/>
                <w:szCs w:val="22"/>
                <w:lang w:val="es-MX" w:eastAsia="es-MX"/>
              </w:rPr>
              <w:t>INTEGRIDAD</w:t>
            </w:r>
          </w:p>
          <w:p w:rsidR="000B5028" w:rsidRPr="00430EBB" w:rsidRDefault="000B5028" w:rsidP="00E160AE">
            <w:pPr>
              <w:autoSpaceDE w:val="0"/>
              <w:autoSpaceDN w:val="0"/>
              <w:adjustRightInd w:val="0"/>
              <w:jc w:val="both"/>
              <w:rPr>
                <w:rFonts w:ascii="Arial" w:hAnsi="Arial" w:cs="Arial"/>
                <w:sz w:val="22"/>
                <w:szCs w:val="22"/>
                <w:lang w:val="es-MX" w:eastAsia="es-MX"/>
              </w:rPr>
            </w:pPr>
            <w:r w:rsidRPr="00430EBB">
              <w:rPr>
                <w:rFonts w:ascii="Arial" w:hAnsi="Arial" w:cs="Arial"/>
                <w:sz w:val="22"/>
                <w:szCs w:val="22"/>
                <w:lang w:val="es-MX" w:eastAsia="es-MX"/>
              </w:rPr>
              <w:t>El servidor público debe actuar con honestidad, atendiendo sie</w:t>
            </w:r>
            <w:r w:rsidR="007A27F3" w:rsidRPr="00430EBB">
              <w:rPr>
                <w:rFonts w:ascii="Arial" w:hAnsi="Arial" w:cs="Arial"/>
                <w:sz w:val="22"/>
                <w:szCs w:val="22"/>
                <w:lang w:val="es-MX" w:eastAsia="es-MX"/>
              </w:rPr>
              <w:t>mpre a la verdad, conduciéndose</w:t>
            </w:r>
            <w:r w:rsidRPr="00430EBB">
              <w:rPr>
                <w:rFonts w:ascii="Arial" w:hAnsi="Arial" w:cs="Arial"/>
                <w:sz w:val="22"/>
                <w:szCs w:val="22"/>
                <w:lang w:val="es-MX" w:eastAsia="es-MX"/>
              </w:rPr>
              <w:t xml:space="preserve"> de esta manera, el servidor público fomentará la credibilidad de la sociedad en las instituciones públicas y contribuirá a generar una cultura de confianza y de apego a la verdad.</w:t>
            </w:r>
          </w:p>
          <w:p w:rsidR="000B5028" w:rsidRPr="00430EBB" w:rsidRDefault="000B5028" w:rsidP="00E160AE">
            <w:pPr>
              <w:autoSpaceDE w:val="0"/>
              <w:autoSpaceDN w:val="0"/>
              <w:adjustRightInd w:val="0"/>
              <w:jc w:val="both"/>
              <w:rPr>
                <w:rFonts w:ascii="Arial" w:hAnsi="Arial" w:cs="Arial"/>
                <w:bCs/>
                <w:sz w:val="22"/>
                <w:szCs w:val="22"/>
                <w:lang w:val="es-MX" w:eastAsia="es-MX"/>
              </w:rPr>
            </w:pPr>
          </w:p>
          <w:p w:rsidR="000B5028" w:rsidRPr="00430EBB" w:rsidRDefault="000B5028" w:rsidP="000B5028">
            <w:pPr>
              <w:autoSpaceDE w:val="0"/>
              <w:autoSpaceDN w:val="0"/>
              <w:adjustRightInd w:val="0"/>
              <w:rPr>
                <w:rFonts w:ascii="Arial" w:hAnsi="Arial" w:cs="Arial"/>
                <w:b/>
                <w:bCs/>
                <w:sz w:val="22"/>
                <w:szCs w:val="22"/>
                <w:lang w:val="es-MX" w:eastAsia="es-MX"/>
              </w:rPr>
            </w:pPr>
            <w:r w:rsidRPr="00430EBB">
              <w:rPr>
                <w:rFonts w:ascii="Arial" w:hAnsi="Arial" w:cs="Arial"/>
                <w:b/>
                <w:bCs/>
                <w:sz w:val="22"/>
                <w:szCs w:val="22"/>
                <w:lang w:val="es-MX" w:eastAsia="es-MX"/>
              </w:rPr>
              <w:t>HONRADEZ</w:t>
            </w:r>
          </w:p>
          <w:p w:rsidR="000B5028" w:rsidRPr="00430EBB" w:rsidRDefault="000B5028" w:rsidP="007A2696">
            <w:pPr>
              <w:autoSpaceDE w:val="0"/>
              <w:autoSpaceDN w:val="0"/>
              <w:adjustRightInd w:val="0"/>
              <w:jc w:val="both"/>
              <w:rPr>
                <w:rFonts w:ascii="Arial" w:hAnsi="Arial" w:cs="Arial"/>
                <w:sz w:val="22"/>
                <w:szCs w:val="22"/>
                <w:lang w:val="es-MX" w:eastAsia="es-MX"/>
              </w:rPr>
            </w:pPr>
            <w:r w:rsidRPr="00430EBB">
              <w:rPr>
                <w:rFonts w:ascii="Arial" w:hAnsi="Arial" w:cs="Arial"/>
                <w:sz w:val="22"/>
                <w:szCs w:val="22"/>
                <w:lang w:val="es-MX" w:eastAsia="es-MX"/>
              </w:rPr>
              <w:t>El servidor público no deberá utilizar su cargo público para obtener algún provecho o ventaja personal o a favor de terceros.</w:t>
            </w:r>
            <w:r w:rsidR="007A2696" w:rsidRPr="00430EBB">
              <w:rPr>
                <w:rFonts w:ascii="Arial" w:hAnsi="Arial" w:cs="Arial"/>
                <w:sz w:val="22"/>
                <w:szCs w:val="22"/>
                <w:lang w:val="es-MX" w:eastAsia="es-MX"/>
              </w:rPr>
              <w:t xml:space="preserve"> </w:t>
            </w:r>
            <w:r w:rsidRPr="00430EBB">
              <w:rPr>
                <w:rFonts w:ascii="Arial" w:hAnsi="Arial" w:cs="Arial"/>
                <w:sz w:val="22"/>
                <w:szCs w:val="22"/>
                <w:lang w:val="es-MX" w:eastAsia="es-MX"/>
              </w:rPr>
              <w:t>Tampoco deberá buscar o aceptar compensaciones o prestaciones de cualquier persona u organización</w:t>
            </w:r>
            <w:r w:rsidR="00E160AE" w:rsidRPr="00430EBB">
              <w:rPr>
                <w:rFonts w:ascii="Arial" w:hAnsi="Arial" w:cs="Arial"/>
                <w:sz w:val="22"/>
                <w:szCs w:val="22"/>
                <w:lang w:val="es-MX" w:eastAsia="es-MX"/>
              </w:rPr>
              <w:t xml:space="preserve"> </w:t>
            </w:r>
            <w:r w:rsidRPr="00430EBB">
              <w:rPr>
                <w:rFonts w:ascii="Arial" w:hAnsi="Arial" w:cs="Arial"/>
                <w:sz w:val="22"/>
                <w:szCs w:val="22"/>
                <w:lang w:val="es-MX" w:eastAsia="es-MX"/>
              </w:rPr>
              <w:t>que puedan comprometer su desempeño como servidor público.</w:t>
            </w:r>
          </w:p>
          <w:p w:rsidR="00E160AE" w:rsidRPr="00430EBB" w:rsidRDefault="00E160AE" w:rsidP="007A2696">
            <w:pPr>
              <w:autoSpaceDE w:val="0"/>
              <w:autoSpaceDN w:val="0"/>
              <w:adjustRightInd w:val="0"/>
              <w:jc w:val="both"/>
              <w:rPr>
                <w:rFonts w:ascii="Arial" w:hAnsi="Arial" w:cs="Arial"/>
                <w:bCs/>
                <w:sz w:val="22"/>
                <w:szCs w:val="22"/>
                <w:lang w:val="es-MX" w:eastAsia="es-MX"/>
              </w:rPr>
            </w:pPr>
          </w:p>
          <w:p w:rsidR="000B5028" w:rsidRPr="00430EBB" w:rsidRDefault="000B5028" w:rsidP="000B5028">
            <w:pPr>
              <w:autoSpaceDE w:val="0"/>
              <w:autoSpaceDN w:val="0"/>
              <w:adjustRightInd w:val="0"/>
              <w:rPr>
                <w:rFonts w:ascii="Arial" w:hAnsi="Arial" w:cs="Arial"/>
                <w:b/>
                <w:bCs/>
                <w:sz w:val="22"/>
                <w:szCs w:val="22"/>
                <w:lang w:val="es-MX" w:eastAsia="es-MX"/>
              </w:rPr>
            </w:pPr>
            <w:r w:rsidRPr="00430EBB">
              <w:rPr>
                <w:rFonts w:ascii="Arial" w:hAnsi="Arial" w:cs="Arial"/>
                <w:b/>
                <w:bCs/>
                <w:sz w:val="22"/>
                <w:szCs w:val="22"/>
                <w:lang w:val="es-MX" w:eastAsia="es-MX"/>
              </w:rPr>
              <w:t>IMPARCIALIDAD</w:t>
            </w:r>
          </w:p>
          <w:p w:rsidR="000B5028" w:rsidRPr="00430EBB" w:rsidRDefault="000B5028" w:rsidP="007A2696">
            <w:pPr>
              <w:autoSpaceDE w:val="0"/>
              <w:autoSpaceDN w:val="0"/>
              <w:adjustRightInd w:val="0"/>
              <w:jc w:val="both"/>
              <w:rPr>
                <w:rFonts w:ascii="Arial" w:hAnsi="Arial" w:cs="Arial"/>
                <w:sz w:val="22"/>
                <w:szCs w:val="22"/>
                <w:lang w:val="es-MX" w:eastAsia="es-MX"/>
              </w:rPr>
            </w:pPr>
            <w:r w:rsidRPr="00430EBB">
              <w:rPr>
                <w:rFonts w:ascii="Arial" w:hAnsi="Arial" w:cs="Arial"/>
                <w:sz w:val="22"/>
                <w:szCs w:val="22"/>
                <w:lang w:val="es-MX" w:eastAsia="es-MX"/>
              </w:rPr>
              <w:t>El servidor público actuará sin conceder preferencias o privilegios indebidos a organización o persona</w:t>
            </w:r>
            <w:r w:rsidR="00E160AE" w:rsidRPr="00430EBB">
              <w:rPr>
                <w:rFonts w:ascii="Arial" w:hAnsi="Arial" w:cs="Arial"/>
                <w:sz w:val="22"/>
                <w:szCs w:val="22"/>
                <w:lang w:val="es-MX" w:eastAsia="es-MX"/>
              </w:rPr>
              <w:t xml:space="preserve"> </w:t>
            </w:r>
            <w:r w:rsidR="007A2696" w:rsidRPr="00430EBB">
              <w:rPr>
                <w:rFonts w:ascii="Arial" w:hAnsi="Arial" w:cs="Arial"/>
                <w:sz w:val="22"/>
                <w:szCs w:val="22"/>
                <w:lang w:val="es-MX" w:eastAsia="es-MX"/>
              </w:rPr>
              <w:t>alguna. Su</w:t>
            </w:r>
            <w:r w:rsidRPr="00430EBB">
              <w:rPr>
                <w:rFonts w:ascii="Arial" w:hAnsi="Arial" w:cs="Arial"/>
                <w:sz w:val="22"/>
                <w:szCs w:val="22"/>
                <w:lang w:val="es-MX" w:eastAsia="es-MX"/>
              </w:rPr>
              <w:t xml:space="preserve"> compromiso es tomar decisiones y ejercer sus funciones de manera objetiva, sin prejuicios personales y</w:t>
            </w:r>
            <w:r w:rsidR="00E160AE" w:rsidRPr="00430EBB">
              <w:rPr>
                <w:rFonts w:ascii="Arial" w:hAnsi="Arial" w:cs="Arial"/>
                <w:sz w:val="22"/>
                <w:szCs w:val="22"/>
                <w:lang w:val="es-MX" w:eastAsia="es-MX"/>
              </w:rPr>
              <w:t xml:space="preserve"> </w:t>
            </w:r>
            <w:r w:rsidRPr="00430EBB">
              <w:rPr>
                <w:rFonts w:ascii="Arial" w:hAnsi="Arial" w:cs="Arial"/>
                <w:sz w:val="22"/>
                <w:szCs w:val="22"/>
                <w:lang w:val="es-MX" w:eastAsia="es-MX"/>
              </w:rPr>
              <w:t>sin permitir la influencia indebida de otras personas.</w:t>
            </w:r>
          </w:p>
          <w:p w:rsidR="00E160AE" w:rsidRPr="00430EBB" w:rsidRDefault="00E160AE" w:rsidP="007A2696">
            <w:pPr>
              <w:autoSpaceDE w:val="0"/>
              <w:autoSpaceDN w:val="0"/>
              <w:adjustRightInd w:val="0"/>
              <w:jc w:val="both"/>
              <w:rPr>
                <w:rFonts w:ascii="Arial" w:hAnsi="Arial" w:cs="Arial"/>
                <w:b/>
                <w:bCs/>
                <w:sz w:val="22"/>
                <w:szCs w:val="22"/>
                <w:lang w:val="es-MX" w:eastAsia="es-MX"/>
              </w:rPr>
            </w:pPr>
          </w:p>
          <w:p w:rsidR="000B5028" w:rsidRPr="00430EBB" w:rsidRDefault="000B5028" w:rsidP="007A2696">
            <w:pPr>
              <w:autoSpaceDE w:val="0"/>
              <w:autoSpaceDN w:val="0"/>
              <w:adjustRightInd w:val="0"/>
              <w:jc w:val="both"/>
              <w:rPr>
                <w:rFonts w:ascii="Arial" w:hAnsi="Arial" w:cs="Arial"/>
                <w:b/>
                <w:bCs/>
                <w:sz w:val="22"/>
                <w:szCs w:val="22"/>
                <w:lang w:val="es-MX" w:eastAsia="es-MX"/>
              </w:rPr>
            </w:pPr>
            <w:r w:rsidRPr="00430EBB">
              <w:rPr>
                <w:rFonts w:ascii="Arial" w:hAnsi="Arial" w:cs="Arial"/>
                <w:b/>
                <w:bCs/>
                <w:sz w:val="22"/>
                <w:szCs w:val="22"/>
                <w:lang w:val="es-MX" w:eastAsia="es-MX"/>
              </w:rPr>
              <w:t>JUSTICIA</w:t>
            </w:r>
          </w:p>
          <w:p w:rsidR="000B5028" w:rsidRPr="00430EBB" w:rsidRDefault="000B5028" w:rsidP="007A2696">
            <w:pPr>
              <w:autoSpaceDE w:val="0"/>
              <w:autoSpaceDN w:val="0"/>
              <w:adjustRightInd w:val="0"/>
              <w:jc w:val="both"/>
              <w:rPr>
                <w:rFonts w:ascii="Arial" w:hAnsi="Arial" w:cs="Arial"/>
                <w:sz w:val="22"/>
                <w:szCs w:val="22"/>
                <w:lang w:val="es-MX" w:eastAsia="es-MX"/>
              </w:rPr>
            </w:pPr>
            <w:r w:rsidRPr="00430EBB">
              <w:rPr>
                <w:rFonts w:ascii="Arial" w:hAnsi="Arial" w:cs="Arial"/>
                <w:sz w:val="22"/>
                <w:szCs w:val="22"/>
                <w:lang w:val="es-MX" w:eastAsia="es-MX"/>
              </w:rPr>
              <w:t>El servidor público debe conducirse invariablemente con apego a las normas jurídicas inherentes a la</w:t>
            </w:r>
            <w:r w:rsidR="00E160AE" w:rsidRPr="00430EBB">
              <w:rPr>
                <w:rFonts w:ascii="Arial" w:hAnsi="Arial" w:cs="Arial"/>
                <w:sz w:val="22"/>
                <w:szCs w:val="22"/>
                <w:lang w:val="es-MX" w:eastAsia="es-MX"/>
              </w:rPr>
              <w:t xml:space="preserve"> </w:t>
            </w:r>
            <w:r w:rsidRPr="00430EBB">
              <w:rPr>
                <w:rFonts w:ascii="Arial" w:hAnsi="Arial" w:cs="Arial"/>
                <w:sz w:val="22"/>
                <w:szCs w:val="22"/>
                <w:lang w:val="es-MX" w:eastAsia="es-MX"/>
              </w:rPr>
              <w:t>función que desempeña. Respetar el Estado de Derecho es una responsabilidad que, más que nadie, debe</w:t>
            </w:r>
            <w:r w:rsidR="00E160AE" w:rsidRPr="00430EBB">
              <w:rPr>
                <w:rFonts w:ascii="Arial" w:hAnsi="Arial" w:cs="Arial"/>
                <w:sz w:val="22"/>
                <w:szCs w:val="22"/>
                <w:lang w:val="es-MX" w:eastAsia="es-MX"/>
              </w:rPr>
              <w:t xml:space="preserve"> </w:t>
            </w:r>
            <w:r w:rsidRPr="00430EBB">
              <w:rPr>
                <w:rFonts w:ascii="Arial" w:hAnsi="Arial" w:cs="Arial"/>
                <w:sz w:val="22"/>
                <w:szCs w:val="22"/>
                <w:lang w:val="es-MX" w:eastAsia="es-MX"/>
              </w:rPr>
              <w:t>asumir y cumplir el servidor público.Para ello, es su obligación conocer, cumplir y hacer cumplir las disposiciones jurídicas que regulen el</w:t>
            </w:r>
            <w:r w:rsidR="00E160AE" w:rsidRPr="00430EBB">
              <w:rPr>
                <w:rFonts w:ascii="Arial" w:hAnsi="Arial" w:cs="Arial"/>
                <w:sz w:val="22"/>
                <w:szCs w:val="22"/>
                <w:lang w:val="es-MX" w:eastAsia="es-MX"/>
              </w:rPr>
              <w:t xml:space="preserve"> </w:t>
            </w:r>
            <w:r w:rsidRPr="00430EBB">
              <w:rPr>
                <w:rFonts w:ascii="Arial" w:hAnsi="Arial" w:cs="Arial"/>
                <w:sz w:val="22"/>
                <w:szCs w:val="22"/>
                <w:lang w:val="es-MX" w:eastAsia="es-MX"/>
              </w:rPr>
              <w:t>ejercicio de sus funciones.</w:t>
            </w:r>
          </w:p>
          <w:p w:rsidR="00E160AE" w:rsidRPr="00430EBB" w:rsidRDefault="00E160AE" w:rsidP="007A2696">
            <w:pPr>
              <w:autoSpaceDE w:val="0"/>
              <w:autoSpaceDN w:val="0"/>
              <w:adjustRightInd w:val="0"/>
              <w:jc w:val="both"/>
              <w:rPr>
                <w:rFonts w:ascii="Arial" w:hAnsi="Arial" w:cs="Arial"/>
                <w:sz w:val="22"/>
                <w:szCs w:val="22"/>
                <w:lang w:val="es-MX" w:eastAsia="es-MX"/>
              </w:rPr>
            </w:pPr>
          </w:p>
          <w:p w:rsidR="000B5028" w:rsidRPr="00430EBB" w:rsidRDefault="000B5028" w:rsidP="000B5028">
            <w:pPr>
              <w:autoSpaceDE w:val="0"/>
              <w:autoSpaceDN w:val="0"/>
              <w:adjustRightInd w:val="0"/>
              <w:rPr>
                <w:rFonts w:ascii="Arial" w:hAnsi="Arial" w:cs="Arial"/>
                <w:b/>
                <w:bCs/>
                <w:sz w:val="22"/>
                <w:szCs w:val="22"/>
                <w:lang w:val="es-MX" w:eastAsia="es-MX"/>
              </w:rPr>
            </w:pPr>
            <w:r w:rsidRPr="00430EBB">
              <w:rPr>
                <w:rFonts w:ascii="Arial" w:hAnsi="Arial" w:cs="Arial"/>
                <w:b/>
                <w:bCs/>
                <w:sz w:val="22"/>
                <w:szCs w:val="22"/>
                <w:lang w:val="es-MX" w:eastAsia="es-MX"/>
              </w:rPr>
              <w:t>TRANSPARENCIA</w:t>
            </w:r>
          </w:p>
          <w:p w:rsidR="000B5028" w:rsidRPr="00430EBB" w:rsidRDefault="000B5028" w:rsidP="00F269B4">
            <w:pPr>
              <w:autoSpaceDE w:val="0"/>
              <w:autoSpaceDN w:val="0"/>
              <w:adjustRightInd w:val="0"/>
              <w:jc w:val="both"/>
              <w:rPr>
                <w:rFonts w:ascii="Arial" w:hAnsi="Arial" w:cs="Arial"/>
                <w:sz w:val="22"/>
                <w:szCs w:val="22"/>
                <w:lang w:val="es-MX" w:eastAsia="es-MX"/>
              </w:rPr>
            </w:pPr>
            <w:r w:rsidRPr="00430EBB">
              <w:rPr>
                <w:rFonts w:ascii="Arial" w:hAnsi="Arial" w:cs="Arial"/>
                <w:sz w:val="22"/>
                <w:szCs w:val="22"/>
                <w:lang w:val="es-MX" w:eastAsia="es-MX"/>
              </w:rPr>
              <w:t>El servidor público debe permitir y garantizar el acceso a la información gubernamental, sin más límite que</w:t>
            </w:r>
            <w:r w:rsidR="00E160AE" w:rsidRPr="00430EBB">
              <w:rPr>
                <w:rFonts w:ascii="Arial" w:hAnsi="Arial" w:cs="Arial"/>
                <w:sz w:val="22"/>
                <w:szCs w:val="22"/>
                <w:lang w:val="es-MX" w:eastAsia="es-MX"/>
              </w:rPr>
              <w:t xml:space="preserve"> </w:t>
            </w:r>
            <w:r w:rsidRPr="00430EBB">
              <w:rPr>
                <w:rFonts w:ascii="Arial" w:hAnsi="Arial" w:cs="Arial"/>
                <w:sz w:val="22"/>
                <w:szCs w:val="22"/>
                <w:lang w:val="es-MX" w:eastAsia="es-MX"/>
              </w:rPr>
              <w:t>el que imponga el interés público y los derechos de privacidad de los particulares establecidos por la ley.</w:t>
            </w:r>
          </w:p>
          <w:p w:rsidR="000B5028" w:rsidRPr="00430EBB" w:rsidRDefault="000B5028" w:rsidP="00F269B4">
            <w:pPr>
              <w:autoSpaceDE w:val="0"/>
              <w:autoSpaceDN w:val="0"/>
              <w:adjustRightInd w:val="0"/>
              <w:jc w:val="both"/>
              <w:rPr>
                <w:rFonts w:ascii="Arial" w:hAnsi="Arial" w:cs="Arial"/>
                <w:sz w:val="22"/>
                <w:szCs w:val="22"/>
                <w:lang w:val="es-MX" w:eastAsia="es-MX"/>
              </w:rPr>
            </w:pPr>
            <w:r w:rsidRPr="00430EBB">
              <w:rPr>
                <w:rFonts w:ascii="Arial" w:hAnsi="Arial" w:cs="Arial"/>
                <w:sz w:val="22"/>
                <w:szCs w:val="22"/>
                <w:lang w:val="es-MX" w:eastAsia="es-MX"/>
              </w:rPr>
              <w:t>La transparencia en el servicio público también implica que el servidor público haga un uso responsable y</w:t>
            </w:r>
            <w:r w:rsidR="00E160AE" w:rsidRPr="00430EBB">
              <w:rPr>
                <w:rFonts w:ascii="Arial" w:hAnsi="Arial" w:cs="Arial"/>
                <w:sz w:val="22"/>
                <w:szCs w:val="22"/>
                <w:lang w:val="es-MX" w:eastAsia="es-MX"/>
              </w:rPr>
              <w:t xml:space="preserve"> </w:t>
            </w:r>
            <w:r w:rsidRPr="00430EBB">
              <w:rPr>
                <w:rFonts w:ascii="Arial" w:hAnsi="Arial" w:cs="Arial"/>
                <w:sz w:val="22"/>
                <w:szCs w:val="22"/>
                <w:lang w:val="es-MX" w:eastAsia="es-MX"/>
              </w:rPr>
              <w:t>claro de los recursos públicos, eliminando cualquier discrecionalidad indebida en su aplicación.</w:t>
            </w:r>
          </w:p>
          <w:p w:rsidR="00204FF4" w:rsidRPr="00430EBB" w:rsidRDefault="00204FF4" w:rsidP="00E160AE">
            <w:pPr>
              <w:autoSpaceDE w:val="0"/>
              <w:autoSpaceDN w:val="0"/>
              <w:adjustRightInd w:val="0"/>
              <w:jc w:val="both"/>
              <w:rPr>
                <w:rFonts w:ascii="Arial" w:hAnsi="Arial" w:cs="Arial"/>
                <w:sz w:val="22"/>
                <w:szCs w:val="22"/>
                <w:lang w:val="es-MX" w:eastAsia="es-MX"/>
              </w:rPr>
            </w:pPr>
          </w:p>
          <w:p w:rsidR="000B5028" w:rsidRPr="00430EBB" w:rsidRDefault="000B5028" w:rsidP="000B5028">
            <w:pPr>
              <w:autoSpaceDE w:val="0"/>
              <w:autoSpaceDN w:val="0"/>
              <w:adjustRightInd w:val="0"/>
              <w:rPr>
                <w:rFonts w:ascii="Arial" w:hAnsi="Arial" w:cs="Arial"/>
                <w:b/>
                <w:bCs/>
                <w:sz w:val="22"/>
                <w:szCs w:val="22"/>
                <w:lang w:val="es-MX" w:eastAsia="es-MX"/>
              </w:rPr>
            </w:pPr>
            <w:r w:rsidRPr="00430EBB">
              <w:rPr>
                <w:rFonts w:ascii="Arial" w:hAnsi="Arial" w:cs="Arial"/>
                <w:b/>
                <w:bCs/>
                <w:sz w:val="22"/>
                <w:szCs w:val="22"/>
                <w:lang w:val="es-MX" w:eastAsia="es-MX"/>
              </w:rPr>
              <w:lastRenderedPageBreak/>
              <w:t>RENDICION DE CUENTAS</w:t>
            </w:r>
          </w:p>
          <w:p w:rsidR="000B5028" w:rsidRPr="00430EBB" w:rsidRDefault="000B5028" w:rsidP="00E160AE">
            <w:pPr>
              <w:autoSpaceDE w:val="0"/>
              <w:autoSpaceDN w:val="0"/>
              <w:adjustRightInd w:val="0"/>
              <w:jc w:val="both"/>
              <w:rPr>
                <w:rFonts w:ascii="Arial" w:hAnsi="Arial" w:cs="Arial"/>
                <w:sz w:val="22"/>
                <w:szCs w:val="22"/>
                <w:lang w:val="es-MX" w:eastAsia="es-MX"/>
              </w:rPr>
            </w:pPr>
            <w:r w:rsidRPr="00430EBB">
              <w:rPr>
                <w:rFonts w:ascii="Arial" w:hAnsi="Arial" w:cs="Arial"/>
                <w:sz w:val="22"/>
                <w:szCs w:val="22"/>
                <w:lang w:val="es-MX" w:eastAsia="es-MX"/>
              </w:rPr>
              <w:t>Para el servidor público rendir cuentas significa asumir plenamente ante la sociedad, la responsabilidad de</w:t>
            </w:r>
            <w:r w:rsidR="00E160AE" w:rsidRPr="00430EBB">
              <w:rPr>
                <w:rFonts w:ascii="Arial" w:hAnsi="Arial" w:cs="Arial"/>
                <w:sz w:val="22"/>
                <w:szCs w:val="22"/>
                <w:lang w:val="es-MX" w:eastAsia="es-MX"/>
              </w:rPr>
              <w:t xml:space="preserve"> </w:t>
            </w:r>
            <w:r w:rsidRPr="00430EBB">
              <w:rPr>
                <w:rFonts w:ascii="Arial" w:hAnsi="Arial" w:cs="Arial"/>
                <w:sz w:val="22"/>
                <w:szCs w:val="22"/>
                <w:lang w:val="es-MX" w:eastAsia="es-MX"/>
              </w:rPr>
              <w:t xml:space="preserve">desempeñar sus funciones en forma adecuada y sujetarse a la evaluación de la propia </w:t>
            </w:r>
            <w:r w:rsidR="00F269B4" w:rsidRPr="00430EBB">
              <w:rPr>
                <w:rFonts w:ascii="Arial" w:hAnsi="Arial" w:cs="Arial"/>
                <w:sz w:val="22"/>
                <w:szCs w:val="22"/>
                <w:lang w:val="es-MX" w:eastAsia="es-MX"/>
              </w:rPr>
              <w:t>sociedad. Ello</w:t>
            </w:r>
            <w:r w:rsidRPr="00430EBB">
              <w:rPr>
                <w:rFonts w:ascii="Arial" w:hAnsi="Arial" w:cs="Arial"/>
                <w:sz w:val="22"/>
                <w:szCs w:val="22"/>
                <w:lang w:val="es-MX" w:eastAsia="es-MX"/>
              </w:rPr>
              <w:t xml:space="preserve"> lo obliga a realizar sus funciones con eficacia y calidad, así como a contar permanentemente con la</w:t>
            </w:r>
            <w:r w:rsidR="00E160AE" w:rsidRPr="00430EBB">
              <w:rPr>
                <w:rFonts w:ascii="Arial" w:hAnsi="Arial" w:cs="Arial"/>
                <w:sz w:val="22"/>
                <w:szCs w:val="22"/>
                <w:lang w:val="es-MX" w:eastAsia="es-MX"/>
              </w:rPr>
              <w:t xml:space="preserve"> </w:t>
            </w:r>
            <w:r w:rsidRPr="00430EBB">
              <w:rPr>
                <w:rFonts w:ascii="Arial" w:hAnsi="Arial" w:cs="Arial"/>
                <w:sz w:val="22"/>
                <w:szCs w:val="22"/>
                <w:lang w:val="es-MX" w:eastAsia="es-MX"/>
              </w:rPr>
              <w:t>disposición para desarrollar procesos de mejora continua, de modernización y de optimización de recursos</w:t>
            </w:r>
            <w:r w:rsidR="00E160AE" w:rsidRPr="00430EBB">
              <w:rPr>
                <w:rFonts w:ascii="Arial" w:hAnsi="Arial" w:cs="Arial"/>
                <w:sz w:val="22"/>
                <w:szCs w:val="22"/>
                <w:lang w:val="es-MX" w:eastAsia="es-MX"/>
              </w:rPr>
              <w:t xml:space="preserve"> </w:t>
            </w:r>
            <w:r w:rsidRPr="00430EBB">
              <w:rPr>
                <w:rFonts w:ascii="Arial" w:hAnsi="Arial" w:cs="Arial"/>
                <w:sz w:val="22"/>
                <w:szCs w:val="22"/>
                <w:lang w:val="es-MX" w:eastAsia="es-MX"/>
              </w:rPr>
              <w:t>públicos.</w:t>
            </w:r>
          </w:p>
          <w:p w:rsidR="00F269B4" w:rsidRPr="00430EBB" w:rsidRDefault="00F269B4" w:rsidP="000B5028">
            <w:pPr>
              <w:autoSpaceDE w:val="0"/>
              <w:autoSpaceDN w:val="0"/>
              <w:adjustRightInd w:val="0"/>
              <w:rPr>
                <w:rFonts w:ascii="Arial" w:hAnsi="Arial" w:cs="Arial"/>
                <w:b/>
                <w:bCs/>
                <w:sz w:val="22"/>
                <w:szCs w:val="22"/>
                <w:lang w:val="es-MX" w:eastAsia="es-MX"/>
              </w:rPr>
            </w:pPr>
          </w:p>
          <w:p w:rsidR="000B5028" w:rsidRPr="00430EBB" w:rsidRDefault="000B5028" w:rsidP="000B5028">
            <w:pPr>
              <w:autoSpaceDE w:val="0"/>
              <w:autoSpaceDN w:val="0"/>
              <w:adjustRightInd w:val="0"/>
              <w:rPr>
                <w:rFonts w:ascii="Arial" w:hAnsi="Arial" w:cs="Arial"/>
                <w:b/>
                <w:bCs/>
                <w:sz w:val="22"/>
                <w:szCs w:val="22"/>
                <w:lang w:val="es-MX" w:eastAsia="es-MX"/>
              </w:rPr>
            </w:pPr>
            <w:r w:rsidRPr="00430EBB">
              <w:rPr>
                <w:rFonts w:ascii="Arial" w:hAnsi="Arial" w:cs="Arial"/>
                <w:b/>
                <w:bCs/>
                <w:sz w:val="22"/>
                <w:szCs w:val="22"/>
                <w:lang w:val="es-MX" w:eastAsia="es-MX"/>
              </w:rPr>
              <w:t>ENTORNO CULTURAL Y ECOLOGICO</w:t>
            </w:r>
          </w:p>
          <w:p w:rsidR="000B5028" w:rsidRPr="00430EBB" w:rsidRDefault="000B5028" w:rsidP="00F269B4">
            <w:pPr>
              <w:autoSpaceDE w:val="0"/>
              <w:autoSpaceDN w:val="0"/>
              <w:adjustRightInd w:val="0"/>
              <w:jc w:val="both"/>
              <w:rPr>
                <w:rFonts w:ascii="Arial" w:hAnsi="Arial" w:cs="Arial"/>
                <w:sz w:val="22"/>
                <w:szCs w:val="22"/>
                <w:lang w:val="es-MX" w:eastAsia="es-MX"/>
              </w:rPr>
            </w:pPr>
            <w:r w:rsidRPr="00430EBB">
              <w:rPr>
                <w:rFonts w:ascii="Arial" w:hAnsi="Arial" w:cs="Arial"/>
                <w:sz w:val="22"/>
                <w:szCs w:val="22"/>
                <w:lang w:val="es-MX" w:eastAsia="es-MX"/>
              </w:rPr>
              <w:t>Al realizar sus actividades, el servidor público debe evitar la afectación de nuestro patrimonio cultural y del</w:t>
            </w:r>
            <w:r w:rsidR="00E160AE" w:rsidRPr="00430EBB">
              <w:rPr>
                <w:rFonts w:ascii="Arial" w:hAnsi="Arial" w:cs="Arial"/>
                <w:sz w:val="22"/>
                <w:szCs w:val="22"/>
                <w:lang w:val="es-MX" w:eastAsia="es-MX"/>
              </w:rPr>
              <w:t xml:space="preserve"> </w:t>
            </w:r>
            <w:r w:rsidRPr="00430EBB">
              <w:rPr>
                <w:rFonts w:ascii="Arial" w:hAnsi="Arial" w:cs="Arial"/>
                <w:sz w:val="22"/>
                <w:szCs w:val="22"/>
                <w:lang w:val="es-MX" w:eastAsia="es-MX"/>
              </w:rPr>
              <w:t>ecosistema donde vivimos, asumiendo una férrea voluntad de respeto, defensa y preservación de la cultura</w:t>
            </w:r>
            <w:r w:rsidR="00E160AE" w:rsidRPr="00430EBB">
              <w:rPr>
                <w:rFonts w:ascii="Arial" w:hAnsi="Arial" w:cs="Arial"/>
                <w:sz w:val="22"/>
                <w:szCs w:val="22"/>
                <w:lang w:val="es-MX" w:eastAsia="es-MX"/>
              </w:rPr>
              <w:t xml:space="preserve"> </w:t>
            </w:r>
            <w:r w:rsidRPr="00430EBB">
              <w:rPr>
                <w:rFonts w:ascii="Arial" w:hAnsi="Arial" w:cs="Arial"/>
                <w:sz w:val="22"/>
                <w:szCs w:val="22"/>
                <w:lang w:val="es-MX" w:eastAsia="es-MX"/>
              </w:rPr>
              <w:t>y del medio ambiente de nuestro país, que se refleje en sus decisiones y actos.</w:t>
            </w:r>
            <w:r w:rsidR="00F269B4" w:rsidRPr="00430EBB">
              <w:rPr>
                <w:rFonts w:ascii="Arial" w:hAnsi="Arial" w:cs="Arial"/>
                <w:sz w:val="22"/>
                <w:szCs w:val="22"/>
                <w:lang w:val="es-MX" w:eastAsia="es-MX"/>
              </w:rPr>
              <w:t xml:space="preserve"> </w:t>
            </w:r>
            <w:r w:rsidRPr="00430EBB">
              <w:rPr>
                <w:rFonts w:ascii="Arial" w:hAnsi="Arial" w:cs="Arial"/>
                <w:sz w:val="22"/>
                <w:szCs w:val="22"/>
                <w:lang w:val="es-MX" w:eastAsia="es-MX"/>
              </w:rPr>
              <w:t>Nuestra cultura y el entorno ambiental son nuestro principal legado para las generaciones futuras, por lo</w:t>
            </w:r>
            <w:r w:rsidR="00E160AE" w:rsidRPr="00430EBB">
              <w:rPr>
                <w:rFonts w:ascii="Arial" w:hAnsi="Arial" w:cs="Arial"/>
                <w:sz w:val="22"/>
                <w:szCs w:val="22"/>
                <w:lang w:val="es-MX" w:eastAsia="es-MX"/>
              </w:rPr>
              <w:t xml:space="preserve"> </w:t>
            </w:r>
            <w:r w:rsidRPr="00430EBB">
              <w:rPr>
                <w:rFonts w:ascii="Arial" w:hAnsi="Arial" w:cs="Arial"/>
                <w:sz w:val="22"/>
                <w:szCs w:val="22"/>
                <w:lang w:val="es-MX" w:eastAsia="es-MX"/>
              </w:rPr>
              <w:t>que los servidores públicos también tienen la responsabilidad de promover en la sociedad su protección y</w:t>
            </w:r>
            <w:r w:rsidR="00F269B4" w:rsidRPr="00430EBB">
              <w:rPr>
                <w:rFonts w:ascii="Arial" w:hAnsi="Arial" w:cs="Arial"/>
                <w:sz w:val="22"/>
                <w:szCs w:val="22"/>
                <w:lang w:val="es-MX" w:eastAsia="es-MX"/>
              </w:rPr>
              <w:t xml:space="preserve"> </w:t>
            </w:r>
            <w:r w:rsidRPr="00430EBB">
              <w:rPr>
                <w:rFonts w:ascii="Arial" w:hAnsi="Arial" w:cs="Arial"/>
                <w:sz w:val="22"/>
                <w:szCs w:val="22"/>
                <w:lang w:val="es-MX" w:eastAsia="es-MX"/>
              </w:rPr>
              <w:t>conservación.</w:t>
            </w:r>
          </w:p>
          <w:p w:rsidR="003E29D8" w:rsidRPr="00430EBB" w:rsidRDefault="003E29D8" w:rsidP="000B5028">
            <w:pPr>
              <w:autoSpaceDE w:val="0"/>
              <w:autoSpaceDN w:val="0"/>
              <w:adjustRightInd w:val="0"/>
              <w:rPr>
                <w:rFonts w:ascii="Arial" w:hAnsi="Arial" w:cs="Arial"/>
                <w:sz w:val="22"/>
                <w:szCs w:val="22"/>
                <w:lang w:val="es-MX" w:eastAsia="es-MX"/>
              </w:rPr>
            </w:pPr>
          </w:p>
          <w:p w:rsidR="000B5028" w:rsidRPr="00430EBB" w:rsidRDefault="000B5028" w:rsidP="000B5028">
            <w:pPr>
              <w:autoSpaceDE w:val="0"/>
              <w:autoSpaceDN w:val="0"/>
              <w:adjustRightInd w:val="0"/>
              <w:rPr>
                <w:rFonts w:ascii="Arial" w:hAnsi="Arial" w:cs="Arial"/>
                <w:b/>
                <w:bCs/>
                <w:sz w:val="22"/>
                <w:szCs w:val="22"/>
                <w:lang w:val="es-MX" w:eastAsia="es-MX"/>
              </w:rPr>
            </w:pPr>
            <w:r w:rsidRPr="00430EBB">
              <w:rPr>
                <w:rFonts w:ascii="Arial" w:hAnsi="Arial" w:cs="Arial"/>
                <w:b/>
                <w:bCs/>
                <w:sz w:val="22"/>
                <w:szCs w:val="22"/>
                <w:lang w:val="es-MX" w:eastAsia="es-MX"/>
              </w:rPr>
              <w:t>GENEROSIDAD</w:t>
            </w:r>
          </w:p>
          <w:p w:rsidR="000B5028" w:rsidRPr="00430EBB" w:rsidRDefault="000B5028" w:rsidP="00E160AE">
            <w:pPr>
              <w:autoSpaceDE w:val="0"/>
              <w:autoSpaceDN w:val="0"/>
              <w:adjustRightInd w:val="0"/>
              <w:jc w:val="both"/>
              <w:rPr>
                <w:rFonts w:ascii="Arial" w:hAnsi="Arial" w:cs="Arial"/>
                <w:sz w:val="22"/>
                <w:szCs w:val="22"/>
                <w:lang w:val="es-MX" w:eastAsia="es-MX"/>
              </w:rPr>
            </w:pPr>
            <w:r w:rsidRPr="00430EBB">
              <w:rPr>
                <w:rFonts w:ascii="Arial" w:hAnsi="Arial" w:cs="Arial"/>
                <w:sz w:val="22"/>
                <w:szCs w:val="22"/>
                <w:lang w:val="es-MX" w:eastAsia="es-MX"/>
              </w:rPr>
              <w:t>El servidor público debe conducirse con una actitud sensible y solidaria, de respeto y apoyo hacia la</w:t>
            </w:r>
            <w:r w:rsidR="00E160AE" w:rsidRPr="00430EBB">
              <w:rPr>
                <w:rFonts w:ascii="Arial" w:hAnsi="Arial" w:cs="Arial"/>
                <w:sz w:val="22"/>
                <w:szCs w:val="22"/>
                <w:lang w:val="es-MX" w:eastAsia="es-MX"/>
              </w:rPr>
              <w:t xml:space="preserve"> </w:t>
            </w:r>
            <w:r w:rsidRPr="00430EBB">
              <w:rPr>
                <w:rFonts w:ascii="Arial" w:hAnsi="Arial" w:cs="Arial"/>
                <w:sz w:val="22"/>
                <w:szCs w:val="22"/>
                <w:lang w:val="es-MX" w:eastAsia="es-MX"/>
              </w:rPr>
              <w:t>sociedad y los servidores públicos con quienes interactúa.Esta conducta debe ofrecerse con especial atención hacia las personas o grupos sociales que carecen de</w:t>
            </w:r>
            <w:r w:rsidR="00E160AE" w:rsidRPr="00430EBB">
              <w:rPr>
                <w:rFonts w:ascii="Arial" w:hAnsi="Arial" w:cs="Arial"/>
                <w:sz w:val="22"/>
                <w:szCs w:val="22"/>
                <w:lang w:val="es-MX" w:eastAsia="es-MX"/>
              </w:rPr>
              <w:t xml:space="preserve"> </w:t>
            </w:r>
            <w:r w:rsidRPr="00430EBB">
              <w:rPr>
                <w:rFonts w:ascii="Arial" w:hAnsi="Arial" w:cs="Arial"/>
                <w:sz w:val="22"/>
                <w:szCs w:val="22"/>
                <w:lang w:val="es-MX" w:eastAsia="es-MX"/>
              </w:rPr>
              <w:t>los elementos suficientes para alcanzar su desarrollo integral, como los adultos en plenitud, los niños, las</w:t>
            </w:r>
            <w:r w:rsidR="00E160AE" w:rsidRPr="00430EBB">
              <w:rPr>
                <w:rFonts w:ascii="Arial" w:hAnsi="Arial" w:cs="Arial"/>
                <w:sz w:val="22"/>
                <w:szCs w:val="22"/>
                <w:lang w:val="es-MX" w:eastAsia="es-MX"/>
              </w:rPr>
              <w:t xml:space="preserve"> </w:t>
            </w:r>
            <w:r w:rsidRPr="00430EBB">
              <w:rPr>
                <w:rFonts w:ascii="Arial" w:hAnsi="Arial" w:cs="Arial"/>
                <w:sz w:val="22"/>
                <w:szCs w:val="22"/>
                <w:lang w:val="es-MX" w:eastAsia="es-MX"/>
              </w:rPr>
              <w:t>personas con capacidades especiales, los miembros de nuestras etnias y quienes menos tienen.</w:t>
            </w:r>
          </w:p>
          <w:p w:rsidR="003E29D8" w:rsidRPr="00430EBB" w:rsidRDefault="003E29D8" w:rsidP="000B5028">
            <w:pPr>
              <w:autoSpaceDE w:val="0"/>
              <w:autoSpaceDN w:val="0"/>
              <w:adjustRightInd w:val="0"/>
              <w:rPr>
                <w:rFonts w:ascii="Arial" w:hAnsi="Arial" w:cs="Arial"/>
                <w:bCs/>
                <w:sz w:val="22"/>
                <w:szCs w:val="22"/>
                <w:lang w:val="es-MX" w:eastAsia="es-MX"/>
              </w:rPr>
            </w:pPr>
          </w:p>
          <w:p w:rsidR="000B5028" w:rsidRPr="00430EBB" w:rsidRDefault="000B5028" w:rsidP="000B5028">
            <w:pPr>
              <w:autoSpaceDE w:val="0"/>
              <w:autoSpaceDN w:val="0"/>
              <w:adjustRightInd w:val="0"/>
              <w:rPr>
                <w:rFonts w:ascii="Arial" w:hAnsi="Arial" w:cs="Arial"/>
                <w:b/>
                <w:bCs/>
                <w:sz w:val="22"/>
                <w:szCs w:val="22"/>
                <w:lang w:val="es-MX" w:eastAsia="es-MX"/>
              </w:rPr>
            </w:pPr>
            <w:r w:rsidRPr="00430EBB">
              <w:rPr>
                <w:rFonts w:ascii="Arial" w:hAnsi="Arial" w:cs="Arial"/>
                <w:b/>
                <w:bCs/>
                <w:sz w:val="22"/>
                <w:szCs w:val="22"/>
                <w:lang w:val="es-MX" w:eastAsia="es-MX"/>
              </w:rPr>
              <w:t>IGUALDAD</w:t>
            </w:r>
          </w:p>
          <w:p w:rsidR="000B5028" w:rsidRPr="00430EBB" w:rsidRDefault="000B5028" w:rsidP="00E160AE">
            <w:pPr>
              <w:autoSpaceDE w:val="0"/>
              <w:autoSpaceDN w:val="0"/>
              <w:adjustRightInd w:val="0"/>
              <w:jc w:val="both"/>
              <w:rPr>
                <w:rFonts w:ascii="Arial" w:hAnsi="Arial" w:cs="Arial"/>
                <w:sz w:val="22"/>
                <w:szCs w:val="22"/>
                <w:lang w:val="es-MX" w:eastAsia="es-MX"/>
              </w:rPr>
            </w:pPr>
            <w:r w:rsidRPr="00430EBB">
              <w:rPr>
                <w:rFonts w:ascii="Arial" w:hAnsi="Arial" w:cs="Arial"/>
                <w:sz w:val="22"/>
                <w:szCs w:val="22"/>
                <w:lang w:val="es-MX" w:eastAsia="es-MX"/>
              </w:rPr>
              <w:t>El servidor público debe prestar los servicios que se le han encomendado a todos los miembros de la</w:t>
            </w:r>
            <w:r w:rsidR="00E160AE" w:rsidRPr="00430EBB">
              <w:rPr>
                <w:rFonts w:ascii="Arial" w:hAnsi="Arial" w:cs="Arial"/>
                <w:sz w:val="22"/>
                <w:szCs w:val="22"/>
                <w:lang w:val="es-MX" w:eastAsia="es-MX"/>
              </w:rPr>
              <w:t xml:space="preserve"> </w:t>
            </w:r>
            <w:r w:rsidRPr="00430EBB">
              <w:rPr>
                <w:rFonts w:ascii="Arial" w:hAnsi="Arial" w:cs="Arial"/>
                <w:sz w:val="22"/>
                <w:szCs w:val="22"/>
                <w:lang w:val="es-MX" w:eastAsia="es-MX"/>
              </w:rPr>
              <w:t>sociedad que tengan derecho a recibirlos, sin importar su sexo, edad, raza, credo, religión o preferencia</w:t>
            </w:r>
            <w:r w:rsidR="00E160AE" w:rsidRPr="00430EBB">
              <w:rPr>
                <w:rFonts w:ascii="Arial" w:hAnsi="Arial" w:cs="Arial"/>
                <w:sz w:val="22"/>
                <w:szCs w:val="22"/>
                <w:lang w:val="es-MX" w:eastAsia="es-MX"/>
              </w:rPr>
              <w:t xml:space="preserve"> </w:t>
            </w:r>
            <w:r w:rsidRPr="00430EBB">
              <w:rPr>
                <w:rFonts w:ascii="Arial" w:hAnsi="Arial" w:cs="Arial"/>
                <w:sz w:val="22"/>
                <w:szCs w:val="22"/>
                <w:lang w:val="es-MX" w:eastAsia="es-MX"/>
              </w:rPr>
              <w:t>política.No debe permitir que influyan en su actuación, circunstancias ajenas que propicien el incumplimiento de la</w:t>
            </w:r>
            <w:r w:rsidR="00E160AE" w:rsidRPr="00430EBB">
              <w:rPr>
                <w:rFonts w:ascii="Arial" w:hAnsi="Arial" w:cs="Arial"/>
                <w:sz w:val="22"/>
                <w:szCs w:val="22"/>
                <w:lang w:val="es-MX" w:eastAsia="es-MX"/>
              </w:rPr>
              <w:t xml:space="preserve"> </w:t>
            </w:r>
            <w:r w:rsidRPr="00430EBB">
              <w:rPr>
                <w:rFonts w:ascii="Arial" w:hAnsi="Arial" w:cs="Arial"/>
                <w:sz w:val="22"/>
                <w:szCs w:val="22"/>
                <w:lang w:val="es-MX" w:eastAsia="es-MX"/>
              </w:rPr>
              <w:t>responsabilidad que tiene para brindar a quien le corresponde los servicios públicos a su cargo.</w:t>
            </w:r>
          </w:p>
          <w:p w:rsidR="003E29D8" w:rsidRPr="00430EBB" w:rsidRDefault="003E29D8" w:rsidP="000B5028">
            <w:pPr>
              <w:autoSpaceDE w:val="0"/>
              <w:autoSpaceDN w:val="0"/>
              <w:adjustRightInd w:val="0"/>
              <w:rPr>
                <w:rFonts w:ascii="Arial" w:hAnsi="Arial" w:cs="Arial"/>
                <w:bCs/>
                <w:sz w:val="22"/>
                <w:szCs w:val="22"/>
                <w:lang w:val="es-MX" w:eastAsia="es-MX"/>
              </w:rPr>
            </w:pPr>
          </w:p>
          <w:p w:rsidR="000B5028" w:rsidRPr="00430EBB" w:rsidRDefault="000B5028" w:rsidP="000B5028">
            <w:pPr>
              <w:autoSpaceDE w:val="0"/>
              <w:autoSpaceDN w:val="0"/>
              <w:adjustRightInd w:val="0"/>
              <w:rPr>
                <w:rFonts w:ascii="Arial" w:hAnsi="Arial" w:cs="Arial"/>
                <w:b/>
                <w:bCs/>
                <w:sz w:val="22"/>
                <w:szCs w:val="22"/>
                <w:lang w:val="es-MX" w:eastAsia="es-MX"/>
              </w:rPr>
            </w:pPr>
            <w:r w:rsidRPr="00430EBB">
              <w:rPr>
                <w:rFonts w:ascii="Arial" w:hAnsi="Arial" w:cs="Arial"/>
                <w:b/>
                <w:bCs/>
                <w:sz w:val="22"/>
                <w:szCs w:val="22"/>
                <w:lang w:val="es-MX" w:eastAsia="es-MX"/>
              </w:rPr>
              <w:t>RESPETO</w:t>
            </w:r>
          </w:p>
          <w:p w:rsidR="000B5028" w:rsidRPr="00430EBB" w:rsidRDefault="000B5028" w:rsidP="00E160AE">
            <w:pPr>
              <w:autoSpaceDE w:val="0"/>
              <w:autoSpaceDN w:val="0"/>
              <w:adjustRightInd w:val="0"/>
              <w:jc w:val="both"/>
              <w:rPr>
                <w:rFonts w:ascii="Arial" w:hAnsi="Arial" w:cs="Arial"/>
                <w:sz w:val="22"/>
                <w:szCs w:val="22"/>
                <w:lang w:val="es-MX" w:eastAsia="es-MX"/>
              </w:rPr>
            </w:pPr>
            <w:r w:rsidRPr="00430EBB">
              <w:rPr>
                <w:rFonts w:ascii="Arial" w:hAnsi="Arial" w:cs="Arial"/>
                <w:sz w:val="22"/>
                <w:szCs w:val="22"/>
                <w:lang w:val="es-MX" w:eastAsia="es-MX"/>
              </w:rPr>
              <w:t>El servidor público debe dar a las personas un trato digno, cortés, cordial y tolerante.Está obligado a reconocer y considerar en todo momento los derechos, libertades y cualidades inherentes</w:t>
            </w:r>
            <w:r w:rsidR="00E160AE" w:rsidRPr="00430EBB">
              <w:rPr>
                <w:rFonts w:ascii="Arial" w:hAnsi="Arial" w:cs="Arial"/>
                <w:sz w:val="22"/>
                <w:szCs w:val="22"/>
                <w:lang w:val="es-MX" w:eastAsia="es-MX"/>
              </w:rPr>
              <w:t xml:space="preserve"> </w:t>
            </w:r>
            <w:r w:rsidRPr="00430EBB">
              <w:rPr>
                <w:rFonts w:ascii="Arial" w:hAnsi="Arial" w:cs="Arial"/>
                <w:sz w:val="22"/>
                <w:szCs w:val="22"/>
                <w:lang w:val="es-MX" w:eastAsia="es-MX"/>
              </w:rPr>
              <w:t>a la condición humana.</w:t>
            </w:r>
          </w:p>
          <w:p w:rsidR="003E29D8" w:rsidRPr="00430EBB" w:rsidRDefault="003E29D8" w:rsidP="000B5028">
            <w:pPr>
              <w:autoSpaceDE w:val="0"/>
              <w:autoSpaceDN w:val="0"/>
              <w:adjustRightInd w:val="0"/>
              <w:rPr>
                <w:rFonts w:ascii="Arial" w:hAnsi="Arial" w:cs="Arial"/>
                <w:bCs/>
                <w:sz w:val="22"/>
                <w:szCs w:val="22"/>
                <w:lang w:val="es-MX" w:eastAsia="es-MX"/>
              </w:rPr>
            </w:pPr>
          </w:p>
          <w:p w:rsidR="000B5028" w:rsidRPr="00430EBB" w:rsidRDefault="000B5028" w:rsidP="000B5028">
            <w:pPr>
              <w:autoSpaceDE w:val="0"/>
              <w:autoSpaceDN w:val="0"/>
              <w:adjustRightInd w:val="0"/>
              <w:rPr>
                <w:rFonts w:ascii="Arial" w:hAnsi="Arial" w:cs="Arial"/>
                <w:b/>
                <w:bCs/>
                <w:sz w:val="22"/>
                <w:szCs w:val="22"/>
                <w:lang w:val="es-MX" w:eastAsia="es-MX"/>
              </w:rPr>
            </w:pPr>
            <w:r w:rsidRPr="00430EBB">
              <w:rPr>
                <w:rFonts w:ascii="Arial" w:hAnsi="Arial" w:cs="Arial"/>
                <w:b/>
                <w:bCs/>
                <w:sz w:val="22"/>
                <w:szCs w:val="22"/>
                <w:lang w:val="es-MX" w:eastAsia="es-MX"/>
              </w:rPr>
              <w:t>LIDERAZGO</w:t>
            </w:r>
          </w:p>
          <w:p w:rsidR="003765E0" w:rsidRPr="00430EBB" w:rsidRDefault="000B5028" w:rsidP="00E160AE">
            <w:pPr>
              <w:autoSpaceDE w:val="0"/>
              <w:autoSpaceDN w:val="0"/>
              <w:adjustRightInd w:val="0"/>
              <w:jc w:val="both"/>
              <w:rPr>
                <w:rFonts w:ascii="Arial" w:hAnsi="Arial" w:cs="Arial"/>
                <w:sz w:val="22"/>
                <w:szCs w:val="22"/>
                <w:lang w:eastAsia="es-MX"/>
              </w:rPr>
            </w:pPr>
            <w:r w:rsidRPr="00430EBB">
              <w:rPr>
                <w:rFonts w:ascii="Arial" w:hAnsi="Arial" w:cs="Arial"/>
                <w:sz w:val="22"/>
                <w:szCs w:val="22"/>
                <w:lang w:val="es-MX" w:eastAsia="es-MX"/>
              </w:rPr>
              <w:t>El servidor público debe convertirse en un decidido promotor de valores y principios en la sociedad,</w:t>
            </w:r>
            <w:r w:rsidR="00E160AE" w:rsidRPr="00430EBB">
              <w:rPr>
                <w:rFonts w:ascii="Arial" w:hAnsi="Arial" w:cs="Arial"/>
                <w:sz w:val="22"/>
                <w:szCs w:val="22"/>
                <w:lang w:val="es-MX" w:eastAsia="es-MX"/>
              </w:rPr>
              <w:t xml:space="preserve"> </w:t>
            </w:r>
            <w:r w:rsidRPr="00430EBB">
              <w:rPr>
                <w:rFonts w:ascii="Arial" w:hAnsi="Arial" w:cs="Arial"/>
                <w:sz w:val="22"/>
                <w:szCs w:val="22"/>
                <w:lang w:val="es-MX" w:eastAsia="es-MX"/>
              </w:rPr>
              <w:t>partiendo de su ejemplo personal al aplicar cabalmente en el desempeño de su cargo público este Código</w:t>
            </w:r>
            <w:r w:rsidR="00E160AE" w:rsidRPr="00430EBB">
              <w:rPr>
                <w:rFonts w:ascii="Arial" w:hAnsi="Arial" w:cs="Arial"/>
                <w:sz w:val="22"/>
                <w:szCs w:val="22"/>
                <w:lang w:val="es-MX" w:eastAsia="es-MX"/>
              </w:rPr>
              <w:t xml:space="preserve"> </w:t>
            </w:r>
            <w:r w:rsidRPr="00430EBB">
              <w:rPr>
                <w:rFonts w:ascii="Arial" w:hAnsi="Arial" w:cs="Arial"/>
                <w:sz w:val="22"/>
                <w:szCs w:val="22"/>
                <w:lang w:val="es-MX" w:eastAsia="es-MX"/>
              </w:rPr>
              <w:t xml:space="preserve">de Ética y el Código de Conducta de la institución pública a la que esté </w:t>
            </w:r>
            <w:r w:rsidR="00802182" w:rsidRPr="00430EBB">
              <w:rPr>
                <w:rFonts w:ascii="Arial" w:hAnsi="Arial" w:cs="Arial"/>
                <w:sz w:val="22"/>
                <w:szCs w:val="22"/>
                <w:lang w:val="es-MX" w:eastAsia="es-MX"/>
              </w:rPr>
              <w:t>adscrito. El</w:t>
            </w:r>
            <w:r w:rsidRPr="00430EBB">
              <w:rPr>
                <w:rFonts w:ascii="Arial" w:hAnsi="Arial" w:cs="Arial"/>
                <w:sz w:val="22"/>
                <w:szCs w:val="22"/>
                <w:lang w:val="es-MX" w:eastAsia="es-MX"/>
              </w:rPr>
              <w:t xml:space="preserve"> liderazgo también debe asumirlo dentro de la institución pública en que se desempeñe, fomentando</w:t>
            </w:r>
            <w:r w:rsidR="00E160AE" w:rsidRPr="00430EBB">
              <w:rPr>
                <w:rFonts w:ascii="Arial" w:hAnsi="Arial" w:cs="Arial"/>
                <w:sz w:val="22"/>
                <w:szCs w:val="22"/>
                <w:lang w:val="es-MX" w:eastAsia="es-MX"/>
              </w:rPr>
              <w:t xml:space="preserve"> </w:t>
            </w:r>
            <w:r w:rsidRPr="00430EBB">
              <w:rPr>
                <w:rFonts w:ascii="Arial" w:hAnsi="Arial" w:cs="Arial"/>
                <w:sz w:val="22"/>
                <w:szCs w:val="22"/>
                <w:lang w:val="es-MX" w:eastAsia="es-MX"/>
              </w:rPr>
              <w:t>aquellas conductas que promuevan una cultura ética y de calidad en el servicio público. El servidor público</w:t>
            </w:r>
            <w:r w:rsidR="00E160AE" w:rsidRPr="00430EBB">
              <w:rPr>
                <w:rFonts w:ascii="Arial" w:hAnsi="Arial" w:cs="Arial"/>
                <w:sz w:val="22"/>
                <w:szCs w:val="22"/>
                <w:lang w:val="es-MX" w:eastAsia="es-MX"/>
              </w:rPr>
              <w:t xml:space="preserve"> </w:t>
            </w:r>
            <w:r w:rsidRPr="00430EBB">
              <w:rPr>
                <w:rFonts w:ascii="Arial" w:hAnsi="Arial" w:cs="Arial"/>
                <w:sz w:val="22"/>
                <w:szCs w:val="22"/>
                <w:lang w:val="es-MX" w:eastAsia="es-MX"/>
              </w:rPr>
              <w:t>tiene una responsabilidad especial, ya que a través de su actitud, actuación y desempeño se construye la</w:t>
            </w:r>
            <w:r w:rsidR="00E160AE" w:rsidRPr="00430EBB">
              <w:rPr>
                <w:rFonts w:ascii="Arial" w:hAnsi="Arial" w:cs="Arial"/>
                <w:sz w:val="22"/>
                <w:szCs w:val="22"/>
                <w:lang w:val="es-MX" w:eastAsia="es-MX"/>
              </w:rPr>
              <w:t xml:space="preserve"> </w:t>
            </w:r>
            <w:r w:rsidRPr="00430EBB">
              <w:rPr>
                <w:rFonts w:ascii="Arial" w:hAnsi="Arial" w:cs="Arial"/>
                <w:sz w:val="22"/>
                <w:szCs w:val="22"/>
                <w:lang w:val="es-MX" w:eastAsia="es-MX"/>
              </w:rPr>
              <w:t>confianza de los ciudadanos en sus instituciones.</w:t>
            </w:r>
          </w:p>
          <w:p w:rsidR="003765E0" w:rsidRPr="00430EBB" w:rsidRDefault="003765E0" w:rsidP="00E160AE">
            <w:pPr>
              <w:spacing w:after="100"/>
              <w:ind w:left="425" w:hanging="425"/>
              <w:jc w:val="both"/>
              <w:rPr>
                <w:rFonts w:ascii="Arial" w:hAnsi="Arial" w:cs="Arial"/>
                <w:sz w:val="22"/>
                <w:szCs w:val="22"/>
                <w:lang w:eastAsia="es-MX"/>
              </w:rPr>
            </w:pPr>
          </w:p>
          <w:p w:rsidR="003765E0" w:rsidRPr="00430EBB" w:rsidRDefault="003765E0" w:rsidP="003765E0">
            <w:pPr>
              <w:spacing w:after="100"/>
              <w:ind w:left="425" w:hanging="425"/>
              <w:jc w:val="both"/>
              <w:rPr>
                <w:rFonts w:ascii="Arial" w:hAnsi="Arial" w:cs="Arial"/>
                <w:sz w:val="22"/>
                <w:szCs w:val="22"/>
                <w:lang w:eastAsia="es-MX"/>
              </w:rPr>
            </w:pPr>
          </w:p>
          <w:p w:rsidR="003765E0" w:rsidRPr="00430EBB" w:rsidRDefault="003765E0" w:rsidP="003765E0">
            <w:pPr>
              <w:spacing w:after="100"/>
              <w:ind w:left="425" w:hanging="425"/>
              <w:jc w:val="both"/>
              <w:rPr>
                <w:rFonts w:ascii="Arial" w:hAnsi="Arial" w:cs="Arial"/>
                <w:sz w:val="22"/>
                <w:szCs w:val="22"/>
                <w:lang w:eastAsia="es-MX"/>
              </w:rPr>
            </w:pPr>
          </w:p>
          <w:p w:rsidR="003765E0" w:rsidRPr="00430EBB" w:rsidRDefault="003765E0" w:rsidP="003765E0">
            <w:pPr>
              <w:jc w:val="both"/>
              <w:rPr>
                <w:rFonts w:ascii="Arial" w:hAnsi="Arial" w:cs="Arial"/>
                <w:sz w:val="22"/>
                <w:szCs w:val="22"/>
              </w:rPr>
            </w:pPr>
          </w:p>
          <w:p w:rsidR="003765E0" w:rsidRPr="00430EBB" w:rsidRDefault="003765E0" w:rsidP="003765E0">
            <w:pPr>
              <w:jc w:val="both"/>
              <w:rPr>
                <w:rFonts w:ascii="Arial" w:hAnsi="Arial" w:cs="Arial"/>
                <w:sz w:val="22"/>
                <w:szCs w:val="22"/>
              </w:rPr>
            </w:pPr>
          </w:p>
          <w:p w:rsidR="003765E0" w:rsidRPr="00430EBB" w:rsidRDefault="003765E0" w:rsidP="003765E0">
            <w:pPr>
              <w:jc w:val="both"/>
              <w:rPr>
                <w:rFonts w:ascii="Arial" w:hAnsi="Arial" w:cs="Arial"/>
                <w:sz w:val="22"/>
                <w:szCs w:val="22"/>
              </w:rPr>
            </w:pPr>
          </w:p>
          <w:p w:rsidR="00CF54BD" w:rsidRPr="00CF54BD" w:rsidRDefault="00CF54BD" w:rsidP="00CF54BD">
            <w:pPr>
              <w:tabs>
                <w:tab w:val="left" w:pos="937"/>
              </w:tabs>
              <w:jc w:val="center"/>
              <w:rPr>
                <w:rFonts w:ascii="Arial" w:hAnsi="Arial" w:cs="Arial"/>
                <w:b/>
                <w:sz w:val="26"/>
                <w:szCs w:val="26"/>
              </w:rPr>
            </w:pPr>
            <w:r w:rsidRPr="00CF54BD">
              <w:rPr>
                <w:rFonts w:ascii="Arial" w:hAnsi="Arial" w:cs="Arial"/>
                <w:b/>
                <w:sz w:val="26"/>
                <w:szCs w:val="26"/>
              </w:rPr>
              <w:t>VIII.</w:t>
            </w:r>
            <w:r>
              <w:rPr>
                <w:rFonts w:ascii="Arial" w:hAnsi="Arial" w:cs="Arial"/>
                <w:b/>
                <w:sz w:val="26"/>
                <w:szCs w:val="26"/>
              </w:rPr>
              <w:t xml:space="preserve"> </w:t>
            </w:r>
            <w:r w:rsidRPr="00CF54BD">
              <w:rPr>
                <w:rFonts w:ascii="Arial" w:hAnsi="Arial" w:cs="Arial"/>
                <w:b/>
                <w:sz w:val="26"/>
                <w:szCs w:val="26"/>
              </w:rPr>
              <w:t>ESTRUCTURA ORGÁNICA</w:t>
            </w:r>
          </w:p>
          <w:p w:rsidR="00CF54BD" w:rsidRPr="00430EBB" w:rsidRDefault="00CF54BD" w:rsidP="00CF54BD">
            <w:pPr>
              <w:tabs>
                <w:tab w:val="left" w:pos="937"/>
              </w:tabs>
              <w:jc w:val="both"/>
              <w:rPr>
                <w:rFonts w:ascii="Arial" w:hAnsi="Arial" w:cs="Arial"/>
                <w:b/>
                <w:sz w:val="22"/>
                <w:szCs w:val="22"/>
              </w:rPr>
            </w:pPr>
          </w:p>
          <w:p w:rsidR="00CF54BD" w:rsidRPr="00430EBB" w:rsidRDefault="00CF54BD" w:rsidP="00CF54BD">
            <w:pPr>
              <w:tabs>
                <w:tab w:val="left" w:pos="937"/>
              </w:tabs>
              <w:jc w:val="both"/>
              <w:rPr>
                <w:rFonts w:ascii="Arial" w:hAnsi="Arial" w:cs="Arial"/>
                <w:b/>
                <w:sz w:val="22"/>
                <w:szCs w:val="22"/>
              </w:rPr>
            </w:pPr>
          </w:p>
          <w:p w:rsidR="00CF54BD" w:rsidRPr="00430EBB" w:rsidRDefault="00CF54BD" w:rsidP="00CF54BD">
            <w:pPr>
              <w:tabs>
                <w:tab w:val="left" w:pos="937"/>
              </w:tabs>
              <w:jc w:val="both"/>
              <w:rPr>
                <w:rFonts w:ascii="Arial" w:hAnsi="Arial" w:cs="Arial"/>
                <w:b/>
                <w:sz w:val="22"/>
                <w:szCs w:val="22"/>
              </w:rPr>
            </w:pPr>
          </w:p>
          <w:p w:rsidR="00CF54BD" w:rsidRPr="00430EBB" w:rsidRDefault="00CF54BD" w:rsidP="00CF54BD">
            <w:pPr>
              <w:tabs>
                <w:tab w:val="left" w:pos="664"/>
              </w:tabs>
              <w:jc w:val="both"/>
              <w:rPr>
                <w:rFonts w:ascii="Arial" w:hAnsi="Arial" w:cs="Arial"/>
                <w:b/>
                <w:sz w:val="22"/>
                <w:szCs w:val="22"/>
              </w:rPr>
            </w:pPr>
            <w:r w:rsidRPr="00430EBB">
              <w:rPr>
                <w:rFonts w:ascii="Arial" w:hAnsi="Arial" w:cs="Arial"/>
                <w:b/>
                <w:sz w:val="22"/>
                <w:szCs w:val="22"/>
              </w:rPr>
              <w:t>1.7.9  Dirección General</w:t>
            </w:r>
          </w:p>
          <w:p w:rsidR="00CF54BD" w:rsidRPr="00430EBB" w:rsidRDefault="00CF54BD" w:rsidP="00CF54BD">
            <w:pPr>
              <w:tabs>
                <w:tab w:val="left" w:pos="664"/>
              </w:tabs>
              <w:jc w:val="both"/>
              <w:rPr>
                <w:rFonts w:ascii="Arial" w:hAnsi="Arial" w:cs="Arial"/>
                <w:b/>
                <w:sz w:val="22"/>
                <w:szCs w:val="22"/>
              </w:rPr>
            </w:pPr>
          </w:p>
          <w:p w:rsidR="00CF54BD" w:rsidRPr="00430EBB" w:rsidRDefault="00CF54BD" w:rsidP="00CF54BD">
            <w:pPr>
              <w:tabs>
                <w:tab w:val="left" w:pos="1384"/>
              </w:tabs>
              <w:ind w:left="708"/>
              <w:jc w:val="both"/>
              <w:rPr>
                <w:rFonts w:ascii="Arial" w:hAnsi="Arial" w:cs="Arial"/>
                <w:b/>
                <w:sz w:val="22"/>
                <w:szCs w:val="22"/>
              </w:rPr>
            </w:pPr>
            <w:r w:rsidRPr="00430EBB">
              <w:rPr>
                <w:rFonts w:ascii="Arial" w:hAnsi="Arial" w:cs="Arial"/>
                <w:b/>
                <w:bCs/>
                <w:sz w:val="22"/>
                <w:szCs w:val="22"/>
              </w:rPr>
              <w:t>1.7.9.1</w:t>
            </w:r>
            <w:r w:rsidRPr="00430EBB">
              <w:rPr>
                <w:rFonts w:ascii="Arial" w:hAnsi="Arial" w:cs="Arial"/>
                <w:b/>
                <w:sz w:val="22"/>
                <w:szCs w:val="22"/>
              </w:rPr>
              <w:t xml:space="preserve">. Dirección General Adjunta de Políticas y Programas contra las     </w:t>
            </w:r>
          </w:p>
          <w:p w:rsidR="00CF54BD" w:rsidRPr="00430EBB" w:rsidRDefault="00CF54BD" w:rsidP="00CF54BD">
            <w:pPr>
              <w:tabs>
                <w:tab w:val="left" w:pos="2016"/>
              </w:tabs>
              <w:ind w:left="708"/>
              <w:jc w:val="both"/>
              <w:rPr>
                <w:rFonts w:ascii="Arial" w:hAnsi="Arial" w:cs="Arial"/>
                <w:b/>
                <w:sz w:val="22"/>
                <w:szCs w:val="22"/>
              </w:rPr>
            </w:pPr>
            <w:r w:rsidRPr="00430EBB">
              <w:rPr>
                <w:rFonts w:ascii="Arial" w:hAnsi="Arial" w:cs="Arial"/>
                <w:b/>
                <w:sz w:val="22"/>
                <w:szCs w:val="22"/>
              </w:rPr>
              <w:t xml:space="preserve">             Adicciones.</w:t>
            </w:r>
          </w:p>
          <w:p w:rsidR="00CF54BD" w:rsidRPr="00430EBB" w:rsidRDefault="00CF54BD" w:rsidP="00CF54BD">
            <w:pPr>
              <w:tabs>
                <w:tab w:val="left" w:pos="2016"/>
              </w:tabs>
              <w:ind w:left="708"/>
              <w:jc w:val="both"/>
              <w:rPr>
                <w:rFonts w:ascii="Arial" w:hAnsi="Arial" w:cs="Arial"/>
                <w:b/>
                <w:sz w:val="22"/>
                <w:szCs w:val="22"/>
              </w:rPr>
            </w:pPr>
          </w:p>
          <w:p w:rsidR="00CF54BD" w:rsidRPr="00CF54BD" w:rsidRDefault="00CF54BD" w:rsidP="00CF54BD">
            <w:pPr>
              <w:tabs>
                <w:tab w:val="left" w:pos="937"/>
              </w:tabs>
              <w:ind w:left="708"/>
              <w:jc w:val="both"/>
              <w:rPr>
                <w:rFonts w:ascii="Arial" w:hAnsi="Arial" w:cs="Arial"/>
                <w:b/>
                <w:sz w:val="22"/>
                <w:szCs w:val="22"/>
              </w:rPr>
            </w:pPr>
            <w:r w:rsidRPr="00430EBB">
              <w:rPr>
                <w:rFonts w:ascii="Arial" w:hAnsi="Arial" w:cs="Arial"/>
                <w:sz w:val="22"/>
                <w:szCs w:val="22"/>
              </w:rPr>
              <w:t xml:space="preserve">                 </w:t>
            </w:r>
            <w:r>
              <w:rPr>
                <w:rFonts w:ascii="Arial" w:hAnsi="Arial" w:cs="Arial"/>
                <w:sz w:val="22"/>
                <w:szCs w:val="22"/>
              </w:rPr>
              <w:t xml:space="preserve"> </w:t>
            </w:r>
            <w:r w:rsidRPr="00430EBB">
              <w:rPr>
                <w:rFonts w:ascii="Arial" w:hAnsi="Arial" w:cs="Arial"/>
                <w:sz w:val="22"/>
                <w:szCs w:val="22"/>
              </w:rPr>
              <w:t xml:space="preserve">   1.</w:t>
            </w:r>
            <w:r w:rsidRPr="00CF54BD">
              <w:rPr>
                <w:rFonts w:ascii="Arial" w:hAnsi="Arial" w:cs="Arial"/>
                <w:b/>
                <w:sz w:val="22"/>
                <w:szCs w:val="22"/>
              </w:rPr>
              <w:t>7.9.1.1 Dirección de la Oficina Nacional de Control del Tabaco.</w:t>
            </w:r>
          </w:p>
          <w:p w:rsidR="00CF54BD" w:rsidRPr="00CF54BD" w:rsidRDefault="00CF54BD" w:rsidP="00CF54BD">
            <w:pPr>
              <w:tabs>
                <w:tab w:val="left" w:pos="937"/>
              </w:tabs>
              <w:ind w:left="937"/>
              <w:jc w:val="center"/>
              <w:rPr>
                <w:rFonts w:ascii="Arial" w:hAnsi="Arial" w:cs="Arial"/>
                <w:b/>
                <w:sz w:val="22"/>
                <w:szCs w:val="22"/>
              </w:rPr>
            </w:pPr>
            <w:r w:rsidRPr="00CF54BD">
              <w:rPr>
                <w:rFonts w:ascii="Arial" w:hAnsi="Arial" w:cs="Arial"/>
                <w:b/>
                <w:sz w:val="22"/>
                <w:szCs w:val="22"/>
              </w:rPr>
              <w:t xml:space="preserve">        </w:t>
            </w:r>
            <w:r>
              <w:rPr>
                <w:rFonts w:ascii="Arial" w:hAnsi="Arial" w:cs="Arial"/>
                <w:b/>
                <w:sz w:val="22"/>
                <w:szCs w:val="22"/>
              </w:rPr>
              <w:t xml:space="preserve">     </w:t>
            </w:r>
            <w:r w:rsidRPr="00CF54BD">
              <w:rPr>
                <w:rFonts w:ascii="Arial" w:hAnsi="Arial" w:cs="Arial"/>
                <w:b/>
                <w:sz w:val="22"/>
                <w:szCs w:val="22"/>
              </w:rPr>
              <w:t xml:space="preserve">  1.7.9.1.2 Dirección de la Oficina Nacional de Control del Consumo </w:t>
            </w:r>
            <w:r w:rsidRPr="00CF54BD">
              <w:rPr>
                <w:rFonts w:ascii="Arial" w:hAnsi="Arial" w:cs="Arial"/>
                <w:b/>
                <w:bCs/>
                <w:sz w:val="22"/>
                <w:szCs w:val="22"/>
              </w:rPr>
              <w:t>de                                   Alcohol y  Drogas Ilícitas.</w:t>
            </w:r>
          </w:p>
          <w:p w:rsidR="00CF54BD" w:rsidRPr="00CF54BD" w:rsidRDefault="00CF54BD" w:rsidP="00CF54BD">
            <w:pPr>
              <w:tabs>
                <w:tab w:val="left" w:pos="937"/>
              </w:tabs>
              <w:ind w:left="1068"/>
              <w:jc w:val="both"/>
              <w:rPr>
                <w:rFonts w:ascii="Arial" w:hAnsi="Arial" w:cs="Arial"/>
                <w:b/>
                <w:bCs/>
                <w:sz w:val="22"/>
                <w:szCs w:val="22"/>
              </w:rPr>
            </w:pPr>
            <w:r w:rsidRPr="00CF54BD">
              <w:rPr>
                <w:rFonts w:ascii="Arial" w:hAnsi="Arial" w:cs="Arial"/>
                <w:b/>
                <w:bCs/>
                <w:sz w:val="22"/>
                <w:szCs w:val="22"/>
              </w:rPr>
              <w:t xml:space="preserve">                            </w:t>
            </w:r>
          </w:p>
          <w:p w:rsidR="00CF54BD" w:rsidRPr="00430EBB" w:rsidRDefault="00CF54BD" w:rsidP="00CF54BD">
            <w:pPr>
              <w:tabs>
                <w:tab w:val="left" w:pos="937"/>
              </w:tabs>
              <w:ind w:left="2832"/>
              <w:jc w:val="both"/>
              <w:rPr>
                <w:rFonts w:ascii="Arial" w:hAnsi="Arial" w:cs="Arial"/>
                <w:sz w:val="22"/>
                <w:szCs w:val="22"/>
              </w:rPr>
            </w:pPr>
            <w:r w:rsidRPr="00430EBB">
              <w:rPr>
                <w:rFonts w:ascii="Arial" w:hAnsi="Arial" w:cs="Arial"/>
                <w:sz w:val="22"/>
                <w:szCs w:val="22"/>
              </w:rPr>
              <w:t>1.7.9.1.0.1 Subdirección de Normatividad, Lineamientos y Procedimientos</w:t>
            </w:r>
            <w:r>
              <w:rPr>
                <w:rFonts w:ascii="Arial" w:hAnsi="Arial" w:cs="Arial"/>
                <w:sz w:val="22"/>
                <w:szCs w:val="22"/>
              </w:rPr>
              <w:t xml:space="preserve"> </w:t>
            </w:r>
            <w:r w:rsidRPr="00430EBB">
              <w:rPr>
                <w:rFonts w:ascii="Arial" w:hAnsi="Arial" w:cs="Arial"/>
                <w:sz w:val="22"/>
                <w:szCs w:val="22"/>
              </w:rPr>
              <w:t xml:space="preserve">Técnicos. </w:t>
            </w:r>
          </w:p>
          <w:p w:rsidR="00CF54BD" w:rsidRPr="00430EBB" w:rsidRDefault="00CF54BD" w:rsidP="00CF54BD">
            <w:pPr>
              <w:tabs>
                <w:tab w:val="left" w:pos="937"/>
              </w:tabs>
              <w:ind w:left="2832"/>
              <w:jc w:val="both"/>
              <w:rPr>
                <w:rFonts w:ascii="Arial" w:hAnsi="Arial" w:cs="Arial"/>
                <w:sz w:val="22"/>
                <w:szCs w:val="22"/>
              </w:rPr>
            </w:pPr>
            <w:r w:rsidRPr="00430EBB">
              <w:rPr>
                <w:rFonts w:ascii="Arial" w:hAnsi="Arial" w:cs="Arial"/>
                <w:sz w:val="22"/>
                <w:szCs w:val="22"/>
              </w:rPr>
              <w:t>1.7.9.1.0.2 Subdirección de Coordinación de Seguimiento de Atención de</w:t>
            </w:r>
            <w:r>
              <w:rPr>
                <w:rFonts w:ascii="Arial" w:hAnsi="Arial" w:cs="Arial"/>
                <w:sz w:val="22"/>
                <w:szCs w:val="22"/>
              </w:rPr>
              <w:t xml:space="preserve"> </w:t>
            </w:r>
            <w:r w:rsidRPr="00430EBB">
              <w:rPr>
                <w:rFonts w:ascii="Arial" w:hAnsi="Arial" w:cs="Arial"/>
                <w:sz w:val="22"/>
                <w:szCs w:val="22"/>
              </w:rPr>
              <w:t xml:space="preserve">Intervenciones.       </w:t>
            </w:r>
          </w:p>
          <w:p w:rsidR="00CF54BD" w:rsidRPr="00430EBB" w:rsidRDefault="00CF54BD" w:rsidP="00CF54BD">
            <w:pPr>
              <w:tabs>
                <w:tab w:val="left" w:pos="937"/>
              </w:tabs>
              <w:ind w:left="2832"/>
              <w:jc w:val="both"/>
              <w:rPr>
                <w:rFonts w:ascii="Arial" w:hAnsi="Arial" w:cs="Arial"/>
                <w:sz w:val="22"/>
                <w:szCs w:val="22"/>
              </w:rPr>
            </w:pPr>
            <w:r w:rsidRPr="00430EBB">
              <w:rPr>
                <w:rFonts w:ascii="Arial" w:hAnsi="Arial" w:cs="Arial"/>
                <w:sz w:val="22"/>
                <w:szCs w:val="22"/>
              </w:rPr>
              <w:t xml:space="preserve">1.7.9.1.0.3  Subdirección de Vinculación y Coordinación con </w:t>
            </w:r>
          </w:p>
          <w:p w:rsidR="00CF54BD" w:rsidRPr="00430EBB" w:rsidRDefault="00CF54BD" w:rsidP="00CF54BD">
            <w:pPr>
              <w:tabs>
                <w:tab w:val="left" w:pos="937"/>
              </w:tabs>
              <w:ind w:left="1068"/>
              <w:jc w:val="both"/>
              <w:rPr>
                <w:rFonts w:ascii="Arial" w:hAnsi="Arial" w:cs="Arial"/>
                <w:bCs/>
                <w:sz w:val="22"/>
                <w:szCs w:val="22"/>
              </w:rPr>
            </w:pPr>
            <w:r w:rsidRPr="00430EBB">
              <w:rPr>
                <w:rFonts w:ascii="Arial" w:hAnsi="Arial" w:cs="Arial"/>
                <w:bCs/>
                <w:sz w:val="22"/>
                <w:szCs w:val="22"/>
              </w:rPr>
              <w:t xml:space="preserve">             </w:t>
            </w:r>
            <w:r>
              <w:rPr>
                <w:rFonts w:ascii="Arial" w:hAnsi="Arial" w:cs="Arial"/>
                <w:bCs/>
                <w:sz w:val="22"/>
                <w:szCs w:val="22"/>
              </w:rPr>
              <w:t xml:space="preserve">                               </w:t>
            </w:r>
            <w:r w:rsidRPr="00430EBB">
              <w:rPr>
                <w:rFonts w:ascii="Arial" w:hAnsi="Arial" w:cs="Arial"/>
                <w:bCs/>
                <w:sz w:val="22"/>
                <w:szCs w:val="22"/>
              </w:rPr>
              <w:t xml:space="preserve">Organizaciones Sociales.     </w:t>
            </w:r>
          </w:p>
          <w:p w:rsidR="00CF54BD" w:rsidRPr="00430EBB" w:rsidRDefault="00CF54BD" w:rsidP="00CF54BD">
            <w:pPr>
              <w:tabs>
                <w:tab w:val="left" w:pos="937"/>
              </w:tabs>
              <w:ind w:left="1068"/>
              <w:jc w:val="both"/>
              <w:rPr>
                <w:rFonts w:ascii="Arial" w:hAnsi="Arial" w:cs="Arial"/>
                <w:bCs/>
                <w:sz w:val="22"/>
                <w:szCs w:val="22"/>
              </w:rPr>
            </w:pPr>
          </w:p>
          <w:p w:rsidR="00CF54BD" w:rsidRPr="00430EBB" w:rsidRDefault="00CF54BD" w:rsidP="00CF54BD">
            <w:pPr>
              <w:tabs>
                <w:tab w:val="left" w:pos="937"/>
              </w:tabs>
              <w:ind w:left="708"/>
              <w:jc w:val="both"/>
              <w:rPr>
                <w:rFonts w:ascii="Arial" w:hAnsi="Arial" w:cs="Arial"/>
                <w:b/>
                <w:sz w:val="22"/>
                <w:szCs w:val="22"/>
              </w:rPr>
            </w:pPr>
            <w:r w:rsidRPr="00430EBB">
              <w:rPr>
                <w:rFonts w:ascii="Arial" w:hAnsi="Arial" w:cs="Arial"/>
                <w:b/>
                <w:sz w:val="22"/>
                <w:szCs w:val="22"/>
              </w:rPr>
              <w:t xml:space="preserve">                    1.7.9.0.1 Dirección de Coordinación de Estrategia Nueva Vida.</w:t>
            </w:r>
          </w:p>
          <w:p w:rsidR="00CF54BD" w:rsidRPr="00430EBB" w:rsidRDefault="00CF54BD" w:rsidP="00CF54BD">
            <w:pPr>
              <w:tabs>
                <w:tab w:val="left" w:pos="937"/>
              </w:tabs>
              <w:ind w:left="708"/>
              <w:jc w:val="both"/>
              <w:rPr>
                <w:rFonts w:ascii="Arial" w:hAnsi="Arial" w:cs="Arial"/>
                <w:b/>
                <w:sz w:val="22"/>
                <w:szCs w:val="22"/>
              </w:rPr>
            </w:pPr>
          </w:p>
          <w:p w:rsidR="00CF54BD" w:rsidRPr="00430EBB" w:rsidRDefault="00CF54BD" w:rsidP="00CF54BD">
            <w:pPr>
              <w:tabs>
                <w:tab w:val="left" w:pos="937"/>
              </w:tabs>
              <w:jc w:val="both"/>
              <w:rPr>
                <w:rFonts w:ascii="Arial" w:hAnsi="Arial" w:cs="Arial"/>
                <w:sz w:val="22"/>
                <w:szCs w:val="22"/>
              </w:rPr>
            </w:pPr>
            <w:r>
              <w:rPr>
                <w:rFonts w:ascii="Arial" w:hAnsi="Arial" w:cs="Arial"/>
                <w:sz w:val="22"/>
                <w:szCs w:val="22"/>
              </w:rPr>
              <w:t xml:space="preserve">                                         </w:t>
            </w:r>
            <w:r w:rsidRPr="00430EBB">
              <w:rPr>
                <w:rFonts w:ascii="Arial" w:hAnsi="Arial" w:cs="Arial"/>
                <w:sz w:val="22"/>
                <w:szCs w:val="22"/>
              </w:rPr>
              <w:t>1.7.9.0.1.1  Subdirección de Apoyo y Coordinación Regional 1</w:t>
            </w:r>
          </w:p>
          <w:p w:rsidR="00CF54BD" w:rsidRPr="00430EBB" w:rsidRDefault="00CF54BD" w:rsidP="00CF54BD">
            <w:pPr>
              <w:tabs>
                <w:tab w:val="left" w:pos="937"/>
              </w:tabs>
              <w:jc w:val="both"/>
              <w:rPr>
                <w:rFonts w:ascii="Arial" w:hAnsi="Arial" w:cs="Arial"/>
                <w:sz w:val="22"/>
                <w:szCs w:val="22"/>
              </w:rPr>
            </w:pPr>
            <w:r>
              <w:rPr>
                <w:rFonts w:ascii="Arial" w:hAnsi="Arial" w:cs="Arial"/>
                <w:sz w:val="22"/>
                <w:szCs w:val="22"/>
              </w:rPr>
              <w:t xml:space="preserve">                                         </w:t>
            </w:r>
            <w:r w:rsidRPr="00430EBB">
              <w:rPr>
                <w:rFonts w:ascii="Arial" w:hAnsi="Arial" w:cs="Arial"/>
                <w:sz w:val="22"/>
                <w:szCs w:val="22"/>
              </w:rPr>
              <w:t>1.7.9.0.1.2  Subdirección de Apoyo y Coordinación Regional 2</w:t>
            </w:r>
          </w:p>
          <w:p w:rsidR="00CF54BD" w:rsidRPr="00430EBB" w:rsidRDefault="00CF54BD" w:rsidP="00CF54BD">
            <w:pPr>
              <w:tabs>
                <w:tab w:val="left" w:pos="937"/>
              </w:tabs>
              <w:jc w:val="both"/>
              <w:rPr>
                <w:rFonts w:ascii="Arial" w:hAnsi="Arial" w:cs="Arial"/>
                <w:sz w:val="22"/>
                <w:szCs w:val="22"/>
              </w:rPr>
            </w:pPr>
            <w:r>
              <w:rPr>
                <w:rFonts w:ascii="Arial" w:hAnsi="Arial" w:cs="Arial"/>
                <w:sz w:val="22"/>
                <w:szCs w:val="22"/>
              </w:rPr>
              <w:t xml:space="preserve">                                         </w:t>
            </w:r>
            <w:r w:rsidRPr="00430EBB">
              <w:rPr>
                <w:rFonts w:ascii="Arial" w:hAnsi="Arial" w:cs="Arial"/>
                <w:sz w:val="22"/>
                <w:szCs w:val="22"/>
              </w:rPr>
              <w:t>1.7.9.0.1.3  Subdirección de Apoyo y Coordinación Regional 3</w:t>
            </w:r>
          </w:p>
          <w:p w:rsidR="00CF54BD" w:rsidRPr="00430EBB" w:rsidRDefault="00CF54BD" w:rsidP="00CF54BD">
            <w:pPr>
              <w:tabs>
                <w:tab w:val="left" w:pos="937"/>
              </w:tabs>
              <w:jc w:val="both"/>
              <w:rPr>
                <w:rFonts w:ascii="Arial" w:hAnsi="Arial" w:cs="Arial"/>
                <w:sz w:val="22"/>
                <w:szCs w:val="22"/>
              </w:rPr>
            </w:pPr>
            <w:r>
              <w:rPr>
                <w:rFonts w:ascii="Arial" w:hAnsi="Arial" w:cs="Arial"/>
                <w:sz w:val="22"/>
                <w:szCs w:val="22"/>
              </w:rPr>
              <w:t xml:space="preserve">                                         </w:t>
            </w:r>
            <w:r w:rsidRPr="00430EBB">
              <w:rPr>
                <w:rFonts w:ascii="Arial" w:hAnsi="Arial" w:cs="Arial"/>
                <w:sz w:val="22"/>
                <w:szCs w:val="22"/>
              </w:rPr>
              <w:t>1.7.9.0.1.4  Subdirección de Apoyo y Coordinación Regional 4</w:t>
            </w:r>
          </w:p>
          <w:p w:rsidR="00CF54BD" w:rsidRPr="00430EBB" w:rsidRDefault="00CF54BD" w:rsidP="00CF54BD">
            <w:pPr>
              <w:tabs>
                <w:tab w:val="left" w:pos="937"/>
              </w:tabs>
              <w:ind w:left="1068"/>
              <w:jc w:val="both"/>
              <w:rPr>
                <w:rFonts w:ascii="Arial" w:hAnsi="Arial" w:cs="Arial"/>
                <w:bCs/>
                <w:sz w:val="22"/>
                <w:szCs w:val="22"/>
              </w:rPr>
            </w:pPr>
            <w:r w:rsidRPr="00430EBB">
              <w:rPr>
                <w:rFonts w:ascii="Arial" w:hAnsi="Arial" w:cs="Arial"/>
                <w:bCs/>
                <w:sz w:val="22"/>
                <w:szCs w:val="22"/>
              </w:rPr>
              <w:t xml:space="preserve">                         </w:t>
            </w:r>
            <w:r w:rsidRPr="00430EBB">
              <w:rPr>
                <w:rFonts w:ascii="Arial" w:hAnsi="Arial" w:cs="Arial"/>
                <w:sz w:val="22"/>
                <w:szCs w:val="22"/>
              </w:rPr>
              <w:t>1.7.9.0.1.5  Subdirección de Lineamientos y Programas de Atención</w:t>
            </w:r>
          </w:p>
          <w:p w:rsidR="00CF54BD" w:rsidRDefault="00CF54BD" w:rsidP="00CF54BD">
            <w:pPr>
              <w:tabs>
                <w:tab w:val="left" w:pos="937"/>
              </w:tabs>
              <w:ind w:left="1068"/>
              <w:jc w:val="both"/>
              <w:rPr>
                <w:rFonts w:ascii="Arial" w:hAnsi="Arial" w:cs="Arial"/>
                <w:sz w:val="22"/>
                <w:szCs w:val="22"/>
              </w:rPr>
            </w:pPr>
            <w:r w:rsidRPr="00430EBB">
              <w:rPr>
                <w:rFonts w:ascii="Arial" w:hAnsi="Arial" w:cs="Arial"/>
                <w:bCs/>
                <w:sz w:val="22"/>
                <w:szCs w:val="22"/>
              </w:rPr>
              <w:t xml:space="preserve">                         </w:t>
            </w:r>
            <w:r w:rsidRPr="00430EBB">
              <w:rPr>
                <w:rFonts w:ascii="Arial" w:hAnsi="Arial" w:cs="Arial"/>
                <w:sz w:val="22"/>
                <w:szCs w:val="22"/>
              </w:rPr>
              <w:t>1.7.9.0.1.6</w:t>
            </w:r>
            <w:r>
              <w:rPr>
                <w:rFonts w:ascii="Arial" w:hAnsi="Arial" w:cs="Arial"/>
                <w:sz w:val="22"/>
                <w:szCs w:val="22"/>
              </w:rPr>
              <w:t xml:space="preserve">  </w:t>
            </w:r>
            <w:r w:rsidRPr="00430EBB">
              <w:rPr>
                <w:rFonts w:ascii="Arial" w:hAnsi="Arial" w:cs="Arial"/>
                <w:sz w:val="22"/>
                <w:szCs w:val="22"/>
              </w:rPr>
              <w:t>Subdire</w:t>
            </w:r>
            <w:r>
              <w:rPr>
                <w:rFonts w:ascii="Arial" w:hAnsi="Arial" w:cs="Arial"/>
                <w:sz w:val="22"/>
                <w:szCs w:val="22"/>
              </w:rPr>
              <w:t xml:space="preserve">cción de Comunicación Educativa </w:t>
            </w:r>
            <w:r w:rsidRPr="00430EBB">
              <w:rPr>
                <w:rFonts w:ascii="Arial" w:hAnsi="Arial" w:cs="Arial"/>
                <w:sz w:val="22"/>
                <w:szCs w:val="22"/>
              </w:rPr>
              <w:t xml:space="preserve">y </w:t>
            </w:r>
          </w:p>
          <w:p w:rsidR="00CF54BD" w:rsidRPr="00430EBB" w:rsidRDefault="00CF54BD" w:rsidP="00CF54BD">
            <w:pPr>
              <w:tabs>
                <w:tab w:val="left" w:pos="937"/>
              </w:tabs>
              <w:ind w:left="1068"/>
              <w:jc w:val="both"/>
              <w:rPr>
                <w:rFonts w:ascii="Arial" w:hAnsi="Arial" w:cs="Arial"/>
                <w:bCs/>
                <w:sz w:val="22"/>
                <w:szCs w:val="22"/>
              </w:rPr>
            </w:pPr>
            <w:r>
              <w:rPr>
                <w:rFonts w:ascii="Arial" w:hAnsi="Arial" w:cs="Arial"/>
                <w:sz w:val="22"/>
                <w:szCs w:val="22"/>
              </w:rPr>
              <w:t xml:space="preserve">                                            </w:t>
            </w:r>
            <w:r w:rsidRPr="00430EBB">
              <w:rPr>
                <w:rFonts w:ascii="Arial" w:hAnsi="Arial" w:cs="Arial"/>
                <w:sz w:val="22"/>
                <w:szCs w:val="22"/>
              </w:rPr>
              <w:t xml:space="preserve">Mercadotecnia en Salud.       </w:t>
            </w:r>
          </w:p>
          <w:p w:rsidR="00CF54BD" w:rsidRPr="00430EBB" w:rsidRDefault="00CF54BD" w:rsidP="00CF54BD">
            <w:pPr>
              <w:tabs>
                <w:tab w:val="left" w:pos="937"/>
              </w:tabs>
              <w:ind w:left="1068"/>
              <w:jc w:val="both"/>
              <w:rPr>
                <w:rFonts w:ascii="Arial" w:hAnsi="Arial" w:cs="Arial"/>
                <w:sz w:val="22"/>
                <w:szCs w:val="22"/>
              </w:rPr>
            </w:pPr>
            <w:r w:rsidRPr="00430EBB">
              <w:rPr>
                <w:rFonts w:ascii="Arial" w:hAnsi="Arial" w:cs="Arial"/>
                <w:bCs/>
                <w:sz w:val="22"/>
                <w:szCs w:val="22"/>
              </w:rPr>
              <w:t xml:space="preserve">                      </w:t>
            </w:r>
            <w:r>
              <w:rPr>
                <w:rFonts w:ascii="Arial" w:hAnsi="Arial" w:cs="Arial"/>
                <w:bCs/>
                <w:sz w:val="22"/>
                <w:szCs w:val="22"/>
              </w:rPr>
              <w:t xml:space="preserve"> </w:t>
            </w:r>
            <w:r w:rsidRPr="00430EBB">
              <w:rPr>
                <w:rFonts w:ascii="Arial" w:hAnsi="Arial" w:cs="Arial"/>
                <w:bCs/>
                <w:sz w:val="22"/>
                <w:szCs w:val="22"/>
              </w:rPr>
              <w:t xml:space="preserve">  </w:t>
            </w:r>
            <w:r w:rsidRPr="00430EBB">
              <w:rPr>
                <w:rFonts w:ascii="Arial" w:hAnsi="Arial" w:cs="Arial"/>
                <w:sz w:val="22"/>
                <w:szCs w:val="22"/>
              </w:rPr>
              <w:t xml:space="preserve">1.7.9.0.1.7  Subdirección de Evaluación Operativa y Certificación del </w:t>
            </w:r>
          </w:p>
          <w:p w:rsidR="00CF54BD" w:rsidRPr="00430EBB" w:rsidRDefault="00CF54BD" w:rsidP="00CF54BD">
            <w:pPr>
              <w:tabs>
                <w:tab w:val="left" w:pos="937"/>
              </w:tabs>
              <w:ind w:left="1068"/>
              <w:jc w:val="both"/>
              <w:rPr>
                <w:rFonts w:ascii="Arial" w:hAnsi="Arial" w:cs="Arial"/>
                <w:bCs/>
                <w:sz w:val="22"/>
                <w:szCs w:val="22"/>
              </w:rPr>
            </w:pPr>
            <w:r w:rsidRPr="00430EBB">
              <w:rPr>
                <w:rFonts w:ascii="Arial" w:hAnsi="Arial" w:cs="Arial"/>
                <w:sz w:val="22"/>
                <w:szCs w:val="22"/>
              </w:rPr>
              <w:t xml:space="preserve">                                           Desempeño.</w:t>
            </w:r>
          </w:p>
          <w:p w:rsidR="00CF54BD" w:rsidRPr="00430EBB" w:rsidRDefault="00CF54BD" w:rsidP="00CF54BD">
            <w:pPr>
              <w:tabs>
                <w:tab w:val="left" w:pos="937"/>
              </w:tabs>
              <w:ind w:left="1068"/>
              <w:jc w:val="both"/>
              <w:rPr>
                <w:rFonts w:ascii="Arial" w:hAnsi="Arial" w:cs="Arial"/>
                <w:bCs/>
                <w:sz w:val="22"/>
                <w:szCs w:val="22"/>
              </w:rPr>
            </w:pPr>
            <w:r w:rsidRPr="00430EBB">
              <w:rPr>
                <w:rFonts w:ascii="Arial" w:hAnsi="Arial" w:cs="Arial"/>
                <w:bCs/>
                <w:sz w:val="22"/>
                <w:szCs w:val="22"/>
              </w:rPr>
              <w:t xml:space="preserve">                         </w:t>
            </w:r>
            <w:r w:rsidRPr="00430EBB">
              <w:rPr>
                <w:rFonts w:ascii="Arial" w:hAnsi="Arial" w:cs="Arial"/>
                <w:sz w:val="22"/>
                <w:szCs w:val="22"/>
              </w:rPr>
              <w:t>1.7.9.0.1.8  Subdirección de la Coordinación de Capacitación.</w:t>
            </w:r>
          </w:p>
          <w:p w:rsidR="00CF54BD" w:rsidRPr="00430EBB" w:rsidRDefault="00CF54BD" w:rsidP="00CF54BD">
            <w:pPr>
              <w:tabs>
                <w:tab w:val="left" w:pos="937"/>
              </w:tabs>
              <w:ind w:left="1068"/>
              <w:jc w:val="both"/>
              <w:rPr>
                <w:rFonts w:ascii="Arial" w:hAnsi="Arial" w:cs="Arial"/>
                <w:bCs/>
                <w:sz w:val="22"/>
                <w:szCs w:val="22"/>
              </w:rPr>
            </w:pPr>
          </w:p>
          <w:p w:rsidR="00CF54BD" w:rsidRPr="00430EBB" w:rsidRDefault="00CF54BD" w:rsidP="00CF54BD">
            <w:pPr>
              <w:tabs>
                <w:tab w:val="left" w:pos="937"/>
              </w:tabs>
              <w:ind w:left="1068"/>
              <w:jc w:val="both"/>
              <w:rPr>
                <w:rFonts w:ascii="Arial" w:hAnsi="Arial" w:cs="Arial"/>
                <w:bCs/>
                <w:sz w:val="22"/>
                <w:szCs w:val="22"/>
              </w:rPr>
            </w:pPr>
          </w:p>
          <w:p w:rsidR="00CF54BD" w:rsidRPr="00430EBB" w:rsidRDefault="00CF54BD" w:rsidP="00CF54BD">
            <w:pPr>
              <w:tabs>
                <w:tab w:val="left" w:pos="937"/>
              </w:tabs>
              <w:ind w:left="1068"/>
              <w:jc w:val="both"/>
              <w:rPr>
                <w:rFonts w:ascii="Arial" w:hAnsi="Arial" w:cs="Arial"/>
                <w:bCs/>
                <w:sz w:val="22"/>
                <w:szCs w:val="22"/>
              </w:rPr>
            </w:pPr>
          </w:p>
          <w:p w:rsidR="00CF54BD" w:rsidRPr="00430EBB" w:rsidRDefault="00CF54BD" w:rsidP="00CF54BD">
            <w:pPr>
              <w:tabs>
                <w:tab w:val="left" w:pos="937"/>
              </w:tabs>
              <w:jc w:val="both"/>
              <w:rPr>
                <w:rFonts w:ascii="Arial" w:hAnsi="Arial" w:cs="Arial"/>
                <w:b/>
                <w:bCs/>
                <w:sz w:val="22"/>
                <w:szCs w:val="22"/>
              </w:rPr>
            </w:pPr>
            <w:r w:rsidRPr="00430EBB">
              <w:rPr>
                <w:rFonts w:ascii="Arial" w:hAnsi="Arial" w:cs="Arial"/>
                <w:b/>
                <w:bCs/>
                <w:sz w:val="22"/>
                <w:szCs w:val="22"/>
              </w:rPr>
              <w:t xml:space="preserve">                               </w:t>
            </w:r>
            <w:r w:rsidRPr="00430EBB">
              <w:rPr>
                <w:rFonts w:ascii="Arial" w:hAnsi="Arial" w:cs="Arial"/>
                <w:b/>
                <w:sz w:val="22"/>
                <w:szCs w:val="22"/>
              </w:rPr>
              <w:t>1.7.9.0.0.1. Subdirección del Centro de Orientación Telefónica.</w:t>
            </w:r>
          </w:p>
          <w:p w:rsidR="00CF54BD" w:rsidRPr="00430EBB" w:rsidRDefault="00CF54BD" w:rsidP="00CF54BD">
            <w:pPr>
              <w:tabs>
                <w:tab w:val="left" w:pos="937"/>
              </w:tabs>
              <w:ind w:left="1068"/>
              <w:jc w:val="both"/>
              <w:rPr>
                <w:rFonts w:ascii="Arial" w:hAnsi="Arial" w:cs="Arial"/>
                <w:b/>
                <w:bCs/>
                <w:sz w:val="22"/>
                <w:szCs w:val="22"/>
              </w:rPr>
            </w:pPr>
          </w:p>
          <w:p w:rsidR="00CF54BD" w:rsidRPr="00430EBB" w:rsidRDefault="00CF54BD" w:rsidP="00CF54BD">
            <w:pPr>
              <w:tabs>
                <w:tab w:val="left" w:pos="937"/>
              </w:tabs>
              <w:jc w:val="both"/>
              <w:rPr>
                <w:rFonts w:ascii="Arial" w:hAnsi="Arial" w:cs="Arial"/>
                <w:bCs/>
                <w:sz w:val="22"/>
                <w:szCs w:val="22"/>
              </w:rPr>
            </w:pPr>
            <w:r w:rsidRPr="00430EBB">
              <w:rPr>
                <w:rFonts w:ascii="Arial" w:hAnsi="Arial" w:cs="Arial"/>
                <w:bCs/>
                <w:sz w:val="22"/>
                <w:szCs w:val="22"/>
              </w:rPr>
              <w:t xml:space="preserve">                               </w:t>
            </w:r>
            <w:r w:rsidRPr="00430EBB">
              <w:rPr>
                <w:rFonts w:ascii="Arial" w:hAnsi="Arial" w:cs="Arial"/>
                <w:b/>
                <w:sz w:val="22"/>
                <w:szCs w:val="22"/>
              </w:rPr>
              <w:t>1.7.9.0.0.2. Coordinación Administrativa</w:t>
            </w:r>
            <w:r w:rsidRPr="00430EBB">
              <w:rPr>
                <w:rFonts w:ascii="Arial" w:hAnsi="Arial" w:cs="Arial"/>
                <w:sz w:val="22"/>
                <w:szCs w:val="22"/>
              </w:rPr>
              <w:t>.</w:t>
            </w:r>
          </w:p>
          <w:p w:rsidR="003765E0" w:rsidRPr="00430EBB" w:rsidRDefault="003765E0">
            <w:pPr>
              <w:ind w:left="360"/>
              <w:jc w:val="both"/>
              <w:rPr>
                <w:rFonts w:ascii="Arial" w:hAnsi="Arial" w:cs="Arial"/>
                <w:sz w:val="22"/>
                <w:szCs w:val="22"/>
              </w:rPr>
            </w:pPr>
          </w:p>
        </w:tc>
      </w:tr>
      <w:tr w:rsidR="000A01A2" w:rsidTr="00E5008B">
        <w:tblPrEx>
          <w:tblCellMar>
            <w:top w:w="0" w:type="dxa"/>
            <w:bottom w:w="0" w:type="dxa"/>
          </w:tblCellMar>
        </w:tblPrEx>
        <w:trPr>
          <w:trHeight w:val="11854"/>
        </w:trPr>
        <w:tc>
          <w:tcPr>
            <w:tcW w:w="9639" w:type="dxa"/>
          </w:tcPr>
          <w:p w:rsidR="000A01A2" w:rsidRPr="00430EBB" w:rsidRDefault="000A01A2">
            <w:pPr>
              <w:ind w:left="720"/>
              <w:jc w:val="both"/>
              <w:rPr>
                <w:rFonts w:ascii="Arial" w:hAnsi="Arial" w:cs="Arial"/>
                <w:sz w:val="22"/>
                <w:szCs w:val="22"/>
              </w:rPr>
            </w:pPr>
          </w:p>
          <w:p w:rsidR="00AE6E68" w:rsidRPr="00AE6E68" w:rsidRDefault="00AE6E68" w:rsidP="00AE6E68">
            <w:pPr>
              <w:jc w:val="both"/>
              <w:rPr>
                <w:rFonts w:ascii="Arial" w:hAnsi="Arial" w:cs="Arial"/>
                <w:sz w:val="26"/>
                <w:szCs w:val="26"/>
              </w:rPr>
            </w:pPr>
          </w:p>
          <w:p w:rsidR="00AE6E68" w:rsidRDefault="00AE6E68" w:rsidP="00AE6E68">
            <w:pPr>
              <w:jc w:val="center"/>
              <w:rPr>
                <w:rFonts w:ascii="Arial" w:hAnsi="Arial" w:cs="Arial"/>
                <w:b/>
                <w:sz w:val="26"/>
                <w:szCs w:val="26"/>
              </w:rPr>
            </w:pPr>
            <w:r w:rsidRPr="00AE6E68">
              <w:rPr>
                <w:rFonts w:ascii="Arial" w:hAnsi="Arial" w:cs="Arial"/>
                <w:b/>
                <w:sz w:val="26"/>
                <w:szCs w:val="26"/>
              </w:rPr>
              <w:t>IX.ORGANOGRAMA</w:t>
            </w:r>
          </w:p>
          <w:p w:rsidR="00AE6E68" w:rsidRPr="00AE6E68" w:rsidRDefault="00AE6E68" w:rsidP="00AE6E68">
            <w:pPr>
              <w:jc w:val="center"/>
              <w:rPr>
                <w:rFonts w:ascii="Arial" w:hAnsi="Arial" w:cs="Arial"/>
                <w:b/>
                <w:sz w:val="26"/>
                <w:szCs w:val="26"/>
              </w:rPr>
            </w:pPr>
          </w:p>
          <w:p w:rsidR="00F269B4" w:rsidRPr="00430EBB" w:rsidRDefault="009F4998">
            <w:pPr>
              <w:ind w:left="720"/>
              <w:jc w:val="both"/>
              <w:rPr>
                <w:rFonts w:ascii="Arial" w:hAnsi="Arial" w:cs="Arial"/>
                <w:sz w:val="22"/>
                <w:szCs w:val="22"/>
              </w:rPr>
            </w:pPr>
            <w:r>
              <w:rPr>
                <w:rFonts w:ascii="Arial" w:hAnsi="Arial" w:cs="Arial"/>
                <w:noProof/>
                <w:sz w:val="22"/>
                <w:szCs w:val="22"/>
                <w:lang w:val="es-MX" w:eastAsia="es-MX"/>
              </w:rPr>
              <w:drawing>
                <wp:inline distT="0" distB="0" distL="0" distR="0">
                  <wp:extent cx="5233670" cy="6073140"/>
                  <wp:effectExtent l="19050" t="0" r="5080" b="0"/>
                  <wp:docPr id="2" name="Imagen 2" descr="ESTRUCTURA AUTORIZA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STRUCTURA AUTORIZADA"/>
                          <pic:cNvPicPr>
                            <a:picLocks noChangeAspect="1" noChangeArrowheads="1"/>
                          </pic:cNvPicPr>
                        </pic:nvPicPr>
                        <pic:blipFill>
                          <a:blip r:embed="rId10" cstate="print"/>
                          <a:srcRect/>
                          <a:stretch>
                            <a:fillRect/>
                          </a:stretch>
                        </pic:blipFill>
                        <pic:spPr bwMode="auto">
                          <a:xfrm>
                            <a:off x="0" y="0"/>
                            <a:ext cx="5233670" cy="6073140"/>
                          </a:xfrm>
                          <a:prstGeom prst="rect">
                            <a:avLst/>
                          </a:prstGeom>
                          <a:noFill/>
                          <a:ln w="9525">
                            <a:noFill/>
                            <a:miter lim="800000"/>
                            <a:headEnd/>
                            <a:tailEnd/>
                          </a:ln>
                        </pic:spPr>
                      </pic:pic>
                    </a:graphicData>
                  </a:graphic>
                </wp:inline>
              </w:drawing>
            </w:r>
          </w:p>
          <w:p w:rsidR="006D3385" w:rsidRPr="00430EBB" w:rsidRDefault="006D3385" w:rsidP="00282CCF">
            <w:pPr>
              <w:tabs>
                <w:tab w:val="left" w:pos="937"/>
              </w:tabs>
              <w:jc w:val="center"/>
              <w:rPr>
                <w:rFonts w:ascii="Arial" w:hAnsi="Arial" w:cs="Arial"/>
                <w:b/>
                <w:sz w:val="22"/>
                <w:szCs w:val="22"/>
              </w:rPr>
            </w:pPr>
          </w:p>
          <w:p w:rsidR="006D3385" w:rsidRPr="00430EBB" w:rsidRDefault="006D3385" w:rsidP="006D3385">
            <w:pPr>
              <w:tabs>
                <w:tab w:val="left" w:pos="937"/>
              </w:tabs>
              <w:ind w:left="1068"/>
              <w:jc w:val="both"/>
              <w:rPr>
                <w:rFonts w:ascii="Arial" w:hAnsi="Arial" w:cs="Arial"/>
                <w:bCs/>
                <w:sz w:val="22"/>
                <w:szCs w:val="22"/>
              </w:rPr>
            </w:pPr>
          </w:p>
          <w:p w:rsidR="00282CCF" w:rsidRDefault="00282CCF" w:rsidP="00AB5A59">
            <w:pPr>
              <w:ind w:left="720"/>
              <w:jc w:val="both"/>
              <w:rPr>
                <w:rFonts w:ascii="Arial" w:hAnsi="Arial" w:cs="Arial"/>
                <w:sz w:val="22"/>
                <w:szCs w:val="22"/>
              </w:rPr>
            </w:pPr>
          </w:p>
          <w:p w:rsidR="00AE6E68" w:rsidRDefault="00AE6E68" w:rsidP="00AB5A59">
            <w:pPr>
              <w:ind w:left="720"/>
              <w:jc w:val="both"/>
              <w:rPr>
                <w:rFonts w:ascii="Arial" w:hAnsi="Arial" w:cs="Arial"/>
                <w:sz w:val="22"/>
                <w:szCs w:val="22"/>
              </w:rPr>
            </w:pPr>
          </w:p>
          <w:p w:rsidR="00AE6E68" w:rsidRPr="00430EBB" w:rsidRDefault="00AE6E68" w:rsidP="00AB5A59">
            <w:pPr>
              <w:ind w:left="720"/>
              <w:jc w:val="both"/>
              <w:rPr>
                <w:rFonts w:ascii="Arial" w:hAnsi="Arial" w:cs="Arial"/>
                <w:sz w:val="22"/>
                <w:szCs w:val="22"/>
              </w:rPr>
            </w:pPr>
          </w:p>
        </w:tc>
      </w:tr>
      <w:tr w:rsidR="000A01A2" w:rsidTr="00E5008B">
        <w:tblPrEx>
          <w:tblCellMar>
            <w:top w:w="0" w:type="dxa"/>
            <w:bottom w:w="0" w:type="dxa"/>
          </w:tblCellMar>
        </w:tblPrEx>
        <w:trPr>
          <w:trHeight w:val="11854"/>
        </w:trPr>
        <w:tc>
          <w:tcPr>
            <w:tcW w:w="9639" w:type="dxa"/>
          </w:tcPr>
          <w:p w:rsidR="0066334A" w:rsidRPr="00430EBB" w:rsidRDefault="0066334A" w:rsidP="00711D33">
            <w:pPr>
              <w:jc w:val="center"/>
              <w:rPr>
                <w:rFonts w:ascii="Arial" w:hAnsi="Arial" w:cs="Arial"/>
                <w:b/>
                <w:sz w:val="22"/>
                <w:szCs w:val="22"/>
              </w:rPr>
            </w:pPr>
          </w:p>
          <w:p w:rsidR="0066334A" w:rsidRPr="00430EBB" w:rsidRDefault="0066334A" w:rsidP="00711D33">
            <w:pPr>
              <w:jc w:val="center"/>
              <w:rPr>
                <w:rFonts w:ascii="Arial" w:hAnsi="Arial" w:cs="Arial"/>
                <w:b/>
                <w:sz w:val="22"/>
                <w:szCs w:val="22"/>
              </w:rPr>
            </w:pPr>
          </w:p>
          <w:p w:rsidR="0066334A" w:rsidRPr="00430EBB" w:rsidRDefault="0066334A" w:rsidP="00711D33">
            <w:pPr>
              <w:jc w:val="center"/>
              <w:rPr>
                <w:rFonts w:ascii="Arial" w:hAnsi="Arial" w:cs="Arial"/>
                <w:b/>
                <w:sz w:val="22"/>
                <w:szCs w:val="22"/>
              </w:rPr>
            </w:pPr>
          </w:p>
          <w:p w:rsidR="0066334A" w:rsidRPr="00430EBB" w:rsidRDefault="009F4998" w:rsidP="00711D33">
            <w:pPr>
              <w:jc w:val="center"/>
              <w:rPr>
                <w:rFonts w:ascii="Arial" w:hAnsi="Arial" w:cs="Arial"/>
                <w:sz w:val="22"/>
                <w:szCs w:val="22"/>
              </w:rPr>
            </w:pPr>
            <w:r>
              <w:rPr>
                <w:noProof/>
                <w:sz w:val="22"/>
                <w:szCs w:val="22"/>
                <w:lang w:val="es-MX" w:eastAsia="es-MX"/>
              </w:rPr>
              <w:drawing>
                <wp:inline distT="0" distB="0" distL="0" distR="0">
                  <wp:extent cx="5690870" cy="7001510"/>
                  <wp:effectExtent l="19050" t="0" r="5080" b="0"/>
                  <wp:docPr id="3" name="Imagen 3" descr="escanear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scanear0001"/>
                          <pic:cNvPicPr>
                            <a:picLocks noChangeAspect="1" noChangeArrowheads="1"/>
                          </pic:cNvPicPr>
                        </pic:nvPicPr>
                        <pic:blipFill>
                          <a:blip r:embed="rId11" cstate="print"/>
                          <a:srcRect/>
                          <a:stretch>
                            <a:fillRect/>
                          </a:stretch>
                        </pic:blipFill>
                        <pic:spPr bwMode="auto">
                          <a:xfrm>
                            <a:off x="0" y="0"/>
                            <a:ext cx="5690870" cy="7001510"/>
                          </a:xfrm>
                          <a:prstGeom prst="rect">
                            <a:avLst/>
                          </a:prstGeom>
                          <a:noFill/>
                          <a:ln w="9525">
                            <a:noFill/>
                            <a:miter lim="800000"/>
                            <a:headEnd/>
                            <a:tailEnd/>
                          </a:ln>
                        </pic:spPr>
                      </pic:pic>
                    </a:graphicData>
                  </a:graphic>
                </wp:inline>
              </w:drawing>
            </w:r>
          </w:p>
        </w:tc>
      </w:tr>
      <w:tr w:rsidR="000A01A2" w:rsidTr="00E5008B">
        <w:tblPrEx>
          <w:tblCellMar>
            <w:top w:w="0" w:type="dxa"/>
            <w:bottom w:w="0" w:type="dxa"/>
          </w:tblCellMar>
        </w:tblPrEx>
        <w:trPr>
          <w:trHeight w:val="11544"/>
        </w:trPr>
        <w:tc>
          <w:tcPr>
            <w:tcW w:w="9639" w:type="dxa"/>
          </w:tcPr>
          <w:p w:rsidR="000A01A2" w:rsidRPr="00430EBB" w:rsidRDefault="000A01A2" w:rsidP="008D5232">
            <w:pPr>
              <w:tabs>
                <w:tab w:val="left" w:pos="937"/>
              </w:tabs>
              <w:autoSpaceDE w:val="0"/>
              <w:autoSpaceDN w:val="0"/>
              <w:adjustRightInd w:val="0"/>
              <w:jc w:val="both"/>
              <w:rPr>
                <w:rFonts w:ascii="Arial" w:hAnsi="Arial" w:cs="Arial"/>
                <w:sz w:val="22"/>
                <w:szCs w:val="22"/>
              </w:rPr>
            </w:pPr>
          </w:p>
          <w:p w:rsidR="007826AF" w:rsidRPr="00430EBB" w:rsidRDefault="007826AF" w:rsidP="00552344">
            <w:pPr>
              <w:tabs>
                <w:tab w:val="left" w:pos="937"/>
              </w:tabs>
              <w:autoSpaceDE w:val="0"/>
              <w:autoSpaceDN w:val="0"/>
              <w:adjustRightInd w:val="0"/>
              <w:rPr>
                <w:rFonts w:ascii="Arial" w:hAnsi="Arial" w:cs="Arial"/>
                <w:b/>
                <w:sz w:val="22"/>
                <w:szCs w:val="22"/>
              </w:rPr>
            </w:pPr>
          </w:p>
          <w:p w:rsidR="00552344" w:rsidRPr="00430EBB" w:rsidRDefault="00552344" w:rsidP="00A70FF1">
            <w:pPr>
              <w:tabs>
                <w:tab w:val="left" w:pos="937"/>
              </w:tabs>
              <w:autoSpaceDE w:val="0"/>
              <w:autoSpaceDN w:val="0"/>
              <w:adjustRightInd w:val="0"/>
              <w:jc w:val="center"/>
              <w:rPr>
                <w:rFonts w:ascii="Arial" w:hAnsi="Arial" w:cs="Arial"/>
                <w:b/>
                <w:sz w:val="22"/>
                <w:szCs w:val="22"/>
              </w:rPr>
            </w:pPr>
          </w:p>
          <w:p w:rsidR="00552344" w:rsidRPr="00430EBB" w:rsidRDefault="00552344" w:rsidP="00A70FF1">
            <w:pPr>
              <w:tabs>
                <w:tab w:val="left" w:pos="937"/>
              </w:tabs>
              <w:autoSpaceDE w:val="0"/>
              <w:autoSpaceDN w:val="0"/>
              <w:adjustRightInd w:val="0"/>
              <w:jc w:val="center"/>
              <w:rPr>
                <w:rFonts w:ascii="Arial" w:hAnsi="Arial" w:cs="Arial"/>
                <w:b/>
                <w:sz w:val="22"/>
                <w:szCs w:val="22"/>
              </w:rPr>
            </w:pPr>
          </w:p>
          <w:p w:rsidR="00552344" w:rsidRPr="00430EBB" w:rsidRDefault="00552344" w:rsidP="00A70FF1">
            <w:pPr>
              <w:tabs>
                <w:tab w:val="left" w:pos="937"/>
              </w:tabs>
              <w:autoSpaceDE w:val="0"/>
              <w:autoSpaceDN w:val="0"/>
              <w:adjustRightInd w:val="0"/>
              <w:jc w:val="center"/>
              <w:rPr>
                <w:rFonts w:ascii="Arial" w:hAnsi="Arial" w:cs="Arial"/>
                <w:b/>
                <w:sz w:val="22"/>
                <w:szCs w:val="22"/>
              </w:rPr>
            </w:pPr>
          </w:p>
          <w:p w:rsidR="000A01A2" w:rsidRPr="00430EBB" w:rsidRDefault="000A01A2" w:rsidP="00A70FF1">
            <w:pPr>
              <w:tabs>
                <w:tab w:val="left" w:pos="937"/>
              </w:tabs>
              <w:autoSpaceDE w:val="0"/>
              <w:autoSpaceDN w:val="0"/>
              <w:adjustRightInd w:val="0"/>
              <w:jc w:val="center"/>
              <w:rPr>
                <w:rFonts w:ascii="Arial" w:hAnsi="Arial" w:cs="Arial"/>
                <w:b/>
                <w:sz w:val="26"/>
                <w:szCs w:val="26"/>
              </w:rPr>
            </w:pPr>
            <w:r w:rsidRPr="00430EBB">
              <w:rPr>
                <w:rFonts w:ascii="Arial" w:hAnsi="Arial" w:cs="Arial"/>
                <w:b/>
                <w:sz w:val="26"/>
                <w:szCs w:val="26"/>
              </w:rPr>
              <w:t>X.DESCRIPCIÓN DE FUNCIONES</w:t>
            </w:r>
          </w:p>
          <w:p w:rsidR="00047FC4" w:rsidRPr="00430EBB" w:rsidRDefault="00047FC4" w:rsidP="00A70FF1">
            <w:pPr>
              <w:tabs>
                <w:tab w:val="left" w:pos="937"/>
              </w:tabs>
              <w:autoSpaceDE w:val="0"/>
              <w:autoSpaceDN w:val="0"/>
              <w:adjustRightInd w:val="0"/>
              <w:jc w:val="center"/>
              <w:rPr>
                <w:rFonts w:ascii="Arial" w:hAnsi="Arial" w:cs="Arial"/>
                <w:b/>
                <w:sz w:val="22"/>
                <w:szCs w:val="22"/>
              </w:rPr>
            </w:pPr>
          </w:p>
          <w:p w:rsidR="000A01A2" w:rsidRDefault="000A01A2" w:rsidP="008D5232">
            <w:pPr>
              <w:tabs>
                <w:tab w:val="left" w:pos="937"/>
              </w:tabs>
              <w:autoSpaceDE w:val="0"/>
              <w:autoSpaceDN w:val="0"/>
              <w:adjustRightInd w:val="0"/>
              <w:jc w:val="both"/>
              <w:rPr>
                <w:rFonts w:ascii="Arial" w:hAnsi="Arial" w:cs="Arial"/>
                <w:sz w:val="22"/>
                <w:szCs w:val="22"/>
              </w:rPr>
            </w:pPr>
          </w:p>
          <w:p w:rsidR="00AE6E68" w:rsidRDefault="00AE6E68" w:rsidP="008D5232">
            <w:pPr>
              <w:tabs>
                <w:tab w:val="left" w:pos="937"/>
              </w:tabs>
              <w:autoSpaceDE w:val="0"/>
              <w:autoSpaceDN w:val="0"/>
              <w:adjustRightInd w:val="0"/>
              <w:jc w:val="both"/>
              <w:rPr>
                <w:rFonts w:ascii="Arial" w:hAnsi="Arial" w:cs="Arial"/>
                <w:sz w:val="22"/>
                <w:szCs w:val="22"/>
              </w:rPr>
            </w:pPr>
          </w:p>
          <w:p w:rsidR="00AE6E68" w:rsidRDefault="00AE6E68" w:rsidP="008D5232">
            <w:pPr>
              <w:tabs>
                <w:tab w:val="left" w:pos="937"/>
              </w:tabs>
              <w:autoSpaceDE w:val="0"/>
              <w:autoSpaceDN w:val="0"/>
              <w:adjustRightInd w:val="0"/>
              <w:jc w:val="both"/>
              <w:rPr>
                <w:rFonts w:ascii="Arial" w:hAnsi="Arial" w:cs="Arial"/>
                <w:sz w:val="22"/>
                <w:szCs w:val="22"/>
              </w:rPr>
            </w:pPr>
          </w:p>
          <w:p w:rsidR="00AE6E68" w:rsidRDefault="00AE6E68" w:rsidP="008D5232">
            <w:pPr>
              <w:tabs>
                <w:tab w:val="left" w:pos="937"/>
              </w:tabs>
              <w:autoSpaceDE w:val="0"/>
              <w:autoSpaceDN w:val="0"/>
              <w:adjustRightInd w:val="0"/>
              <w:jc w:val="both"/>
              <w:rPr>
                <w:rFonts w:ascii="Arial" w:hAnsi="Arial" w:cs="Arial"/>
                <w:sz w:val="22"/>
                <w:szCs w:val="22"/>
              </w:rPr>
            </w:pPr>
          </w:p>
          <w:p w:rsidR="00AE6E68" w:rsidRPr="00430EBB" w:rsidRDefault="00AE6E68" w:rsidP="008D5232">
            <w:pPr>
              <w:tabs>
                <w:tab w:val="left" w:pos="937"/>
              </w:tabs>
              <w:autoSpaceDE w:val="0"/>
              <w:autoSpaceDN w:val="0"/>
              <w:adjustRightInd w:val="0"/>
              <w:jc w:val="both"/>
              <w:rPr>
                <w:rFonts w:ascii="Arial" w:hAnsi="Arial" w:cs="Arial"/>
                <w:sz w:val="22"/>
                <w:szCs w:val="22"/>
              </w:rPr>
            </w:pPr>
          </w:p>
          <w:p w:rsidR="006823AD" w:rsidRPr="00430EBB" w:rsidRDefault="006823AD" w:rsidP="008D5232">
            <w:pPr>
              <w:tabs>
                <w:tab w:val="left" w:pos="937"/>
              </w:tabs>
              <w:autoSpaceDE w:val="0"/>
              <w:autoSpaceDN w:val="0"/>
              <w:adjustRightInd w:val="0"/>
              <w:jc w:val="both"/>
              <w:rPr>
                <w:rFonts w:ascii="Arial" w:hAnsi="Arial" w:cs="Arial"/>
                <w:sz w:val="22"/>
                <w:szCs w:val="22"/>
              </w:rPr>
            </w:pPr>
          </w:p>
          <w:p w:rsidR="006924D1" w:rsidRPr="00430EBB" w:rsidRDefault="006924D1" w:rsidP="008D5232">
            <w:pPr>
              <w:tabs>
                <w:tab w:val="left" w:pos="937"/>
                <w:tab w:val="left" w:pos="7016"/>
              </w:tabs>
              <w:autoSpaceDE w:val="0"/>
              <w:autoSpaceDN w:val="0"/>
              <w:adjustRightInd w:val="0"/>
              <w:jc w:val="both"/>
              <w:rPr>
                <w:rFonts w:ascii="Arial" w:hAnsi="Arial" w:cs="Arial"/>
                <w:b/>
                <w:sz w:val="22"/>
                <w:szCs w:val="22"/>
              </w:rPr>
            </w:pPr>
            <w:r w:rsidRPr="00430EBB">
              <w:rPr>
                <w:rFonts w:ascii="Arial" w:hAnsi="Arial" w:cs="Arial"/>
                <w:b/>
                <w:sz w:val="22"/>
                <w:szCs w:val="22"/>
              </w:rPr>
              <w:t>1.7.9  Dirección General</w:t>
            </w:r>
          </w:p>
          <w:p w:rsidR="009E0521" w:rsidRPr="00430EBB" w:rsidRDefault="009E0521" w:rsidP="008D5232">
            <w:pPr>
              <w:tabs>
                <w:tab w:val="left" w:pos="937"/>
                <w:tab w:val="left" w:pos="7016"/>
              </w:tabs>
              <w:autoSpaceDE w:val="0"/>
              <w:autoSpaceDN w:val="0"/>
              <w:adjustRightInd w:val="0"/>
              <w:jc w:val="both"/>
              <w:rPr>
                <w:rFonts w:ascii="Arial" w:hAnsi="Arial" w:cs="Arial"/>
                <w:b/>
                <w:sz w:val="22"/>
                <w:szCs w:val="22"/>
              </w:rPr>
            </w:pPr>
          </w:p>
          <w:p w:rsidR="006924D1" w:rsidRPr="00430EBB" w:rsidRDefault="006924D1" w:rsidP="008D5232">
            <w:pPr>
              <w:tabs>
                <w:tab w:val="left" w:pos="937"/>
                <w:tab w:val="left" w:pos="7016"/>
              </w:tabs>
              <w:autoSpaceDE w:val="0"/>
              <w:autoSpaceDN w:val="0"/>
              <w:adjustRightInd w:val="0"/>
              <w:jc w:val="both"/>
              <w:rPr>
                <w:rFonts w:ascii="Arial" w:hAnsi="Arial" w:cs="Arial"/>
                <w:b/>
                <w:sz w:val="22"/>
                <w:szCs w:val="22"/>
              </w:rPr>
            </w:pPr>
            <w:r w:rsidRPr="00430EBB">
              <w:rPr>
                <w:rFonts w:ascii="Arial" w:hAnsi="Arial" w:cs="Arial"/>
                <w:b/>
                <w:sz w:val="22"/>
                <w:szCs w:val="22"/>
              </w:rPr>
              <w:t>Objetivo</w:t>
            </w:r>
          </w:p>
          <w:p w:rsidR="006924D1" w:rsidRPr="00430EBB" w:rsidRDefault="006924D1" w:rsidP="008D5232">
            <w:pPr>
              <w:tabs>
                <w:tab w:val="left" w:pos="937"/>
                <w:tab w:val="left" w:pos="7016"/>
              </w:tabs>
              <w:autoSpaceDE w:val="0"/>
              <w:autoSpaceDN w:val="0"/>
              <w:adjustRightInd w:val="0"/>
              <w:jc w:val="both"/>
              <w:rPr>
                <w:rFonts w:ascii="Arial" w:hAnsi="Arial" w:cs="Arial"/>
                <w:sz w:val="22"/>
                <w:szCs w:val="22"/>
              </w:rPr>
            </w:pPr>
            <w:r w:rsidRPr="00430EBB">
              <w:rPr>
                <w:rFonts w:ascii="Arial" w:hAnsi="Arial" w:cs="Arial"/>
                <w:sz w:val="22"/>
                <w:szCs w:val="22"/>
              </w:rPr>
              <w:tab/>
            </w:r>
          </w:p>
          <w:p w:rsidR="006924D1" w:rsidRPr="00430EBB" w:rsidRDefault="006924D1"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 xml:space="preserve">Prevenir y controlar las  adicciones por medio de la ejecución de políticas y estrategias nacionales (convenios y acuerdos con </w:t>
            </w:r>
            <w:r w:rsidR="00865327" w:rsidRPr="00430EBB">
              <w:rPr>
                <w:rFonts w:ascii="Arial" w:hAnsi="Arial" w:cs="Arial"/>
                <w:sz w:val="22"/>
                <w:szCs w:val="22"/>
              </w:rPr>
              <w:t>E</w:t>
            </w:r>
            <w:r w:rsidRPr="00430EBB">
              <w:rPr>
                <w:rFonts w:ascii="Arial" w:hAnsi="Arial" w:cs="Arial"/>
                <w:sz w:val="22"/>
                <w:szCs w:val="22"/>
              </w:rPr>
              <w:t xml:space="preserve">ntidades </w:t>
            </w:r>
            <w:r w:rsidR="00865327" w:rsidRPr="00430EBB">
              <w:rPr>
                <w:rFonts w:ascii="Arial" w:hAnsi="Arial" w:cs="Arial"/>
                <w:sz w:val="22"/>
                <w:szCs w:val="22"/>
              </w:rPr>
              <w:t>F</w:t>
            </w:r>
            <w:r w:rsidRPr="00430EBB">
              <w:rPr>
                <w:rFonts w:ascii="Arial" w:hAnsi="Arial" w:cs="Arial"/>
                <w:sz w:val="22"/>
                <w:szCs w:val="22"/>
              </w:rPr>
              <w:t>ederativas), el establecimiento de programas de acción específicos y emergentes;  elaboración proyectos de normas oficiales mexicanas de promoción de la salud y prevención, consejería, tratamiento y control de las adicciones, así como, proponer ante las instancias de la Secretaría anteproyectos de reformas sobre la producción, comercialización y consumo de bebidas alcohólicas, tabaco y substancias psicoactivas para que se ejecuten las políticas y lineamientos emitidos en materia de adicciones.</w:t>
            </w:r>
          </w:p>
          <w:p w:rsidR="006924D1" w:rsidRPr="00430EBB" w:rsidRDefault="006924D1" w:rsidP="008D5232">
            <w:pPr>
              <w:tabs>
                <w:tab w:val="left" w:pos="937"/>
              </w:tabs>
              <w:autoSpaceDE w:val="0"/>
              <w:autoSpaceDN w:val="0"/>
              <w:adjustRightInd w:val="0"/>
              <w:jc w:val="both"/>
              <w:rPr>
                <w:rFonts w:ascii="Arial" w:hAnsi="Arial" w:cs="Arial"/>
                <w:sz w:val="22"/>
                <w:szCs w:val="22"/>
              </w:rPr>
            </w:pPr>
          </w:p>
          <w:p w:rsidR="00E5008B" w:rsidRPr="00430EBB" w:rsidRDefault="00E5008B" w:rsidP="008D5232">
            <w:pPr>
              <w:tabs>
                <w:tab w:val="left" w:pos="937"/>
              </w:tabs>
              <w:autoSpaceDE w:val="0"/>
              <w:autoSpaceDN w:val="0"/>
              <w:adjustRightInd w:val="0"/>
              <w:jc w:val="both"/>
              <w:rPr>
                <w:rFonts w:ascii="Arial" w:hAnsi="Arial" w:cs="Arial"/>
                <w:sz w:val="22"/>
                <w:szCs w:val="22"/>
              </w:rPr>
            </w:pPr>
          </w:p>
          <w:p w:rsidR="000A01A2" w:rsidRPr="00430EBB" w:rsidRDefault="000A01A2" w:rsidP="008D5232">
            <w:pPr>
              <w:pStyle w:val="Ttulo5"/>
              <w:tabs>
                <w:tab w:val="left" w:pos="937"/>
              </w:tabs>
              <w:autoSpaceDE w:val="0"/>
              <w:autoSpaceDN w:val="0"/>
              <w:adjustRightInd w:val="0"/>
              <w:rPr>
                <w:b w:val="0"/>
                <w:sz w:val="22"/>
                <w:szCs w:val="22"/>
              </w:rPr>
            </w:pPr>
            <w:r w:rsidRPr="00430EBB">
              <w:rPr>
                <w:b w:val="0"/>
                <w:sz w:val="22"/>
                <w:szCs w:val="22"/>
              </w:rPr>
              <w:t>Funciones</w:t>
            </w:r>
          </w:p>
          <w:p w:rsidR="00071256" w:rsidRPr="00430EBB" w:rsidRDefault="00071256" w:rsidP="008D5232">
            <w:pPr>
              <w:tabs>
                <w:tab w:val="left" w:pos="937"/>
              </w:tabs>
              <w:autoSpaceDE w:val="0"/>
              <w:autoSpaceDN w:val="0"/>
              <w:adjustRightInd w:val="0"/>
              <w:jc w:val="both"/>
              <w:rPr>
                <w:rFonts w:ascii="Arial" w:hAnsi="Arial" w:cs="Arial"/>
                <w:sz w:val="22"/>
                <w:szCs w:val="22"/>
              </w:rPr>
            </w:pPr>
          </w:p>
          <w:p w:rsidR="008D34EA" w:rsidRPr="00430EBB" w:rsidRDefault="00071256"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Instrumentar y coordinar la ejecución de las políticas y estrategias nacionales en materia de atención a los problemas de adicciones</w:t>
            </w:r>
            <w:r w:rsidR="008D34EA" w:rsidRPr="00430EBB">
              <w:rPr>
                <w:rFonts w:ascii="Arial" w:hAnsi="Arial" w:cs="Arial"/>
                <w:sz w:val="22"/>
                <w:szCs w:val="22"/>
              </w:rPr>
              <w:t>.</w:t>
            </w:r>
          </w:p>
          <w:p w:rsidR="008D34EA" w:rsidRPr="00430EBB" w:rsidRDefault="008D34EA" w:rsidP="008D5232">
            <w:pPr>
              <w:tabs>
                <w:tab w:val="left" w:pos="937"/>
              </w:tabs>
              <w:autoSpaceDE w:val="0"/>
              <w:autoSpaceDN w:val="0"/>
              <w:adjustRightInd w:val="0"/>
              <w:jc w:val="both"/>
              <w:rPr>
                <w:rFonts w:ascii="Arial" w:hAnsi="Arial" w:cs="Arial"/>
                <w:sz w:val="22"/>
                <w:szCs w:val="22"/>
              </w:rPr>
            </w:pPr>
          </w:p>
          <w:p w:rsidR="00071256" w:rsidRPr="00430EBB" w:rsidRDefault="008D34EA"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Dirigir</w:t>
            </w:r>
            <w:r w:rsidR="00071256" w:rsidRPr="00430EBB">
              <w:rPr>
                <w:rFonts w:ascii="Arial" w:hAnsi="Arial" w:cs="Arial"/>
                <w:sz w:val="22"/>
                <w:szCs w:val="22"/>
              </w:rPr>
              <w:t xml:space="preserve"> la instrumentación de los programas de acción específicos de promoción de la salud y prevención, consejería, tratamiento y control de las adicciones, para mejorar la calidad de vida en la población.</w:t>
            </w:r>
          </w:p>
          <w:p w:rsidR="00071256" w:rsidRPr="00430EBB" w:rsidRDefault="00071256" w:rsidP="008D5232">
            <w:pPr>
              <w:tabs>
                <w:tab w:val="left" w:pos="937"/>
              </w:tabs>
              <w:autoSpaceDE w:val="0"/>
              <w:autoSpaceDN w:val="0"/>
              <w:adjustRightInd w:val="0"/>
              <w:jc w:val="both"/>
              <w:rPr>
                <w:rFonts w:ascii="Arial" w:hAnsi="Arial" w:cs="Arial"/>
                <w:sz w:val="22"/>
                <w:szCs w:val="22"/>
              </w:rPr>
            </w:pPr>
          </w:p>
          <w:p w:rsidR="00E5008B" w:rsidRPr="00430EBB" w:rsidRDefault="00E5008B"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Promover la participación comunitaria y de los diferentes sectores de la sociedad en la difusión de conocimientos y recursos que apoyen la prevención, detección temprana, canalización y rehabilitación de los problemas de abuso de sustancias y de conductas adictivas, en coordinación con las dependencias, entidades y las unidades administrativas competentes.</w:t>
            </w:r>
          </w:p>
          <w:p w:rsidR="00E5008B" w:rsidRPr="00430EBB" w:rsidRDefault="00E5008B" w:rsidP="008D5232">
            <w:pPr>
              <w:tabs>
                <w:tab w:val="left" w:pos="937"/>
              </w:tabs>
              <w:autoSpaceDE w:val="0"/>
              <w:autoSpaceDN w:val="0"/>
              <w:adjustRightInd w:val="0"/>
              <w:jc w:val="both"/>
              <w:rPr>
                <w:rFonts w:ascii="Arial" w:hAnsi="Arial" w:cs="Arial"/>
                <w:sz w:val="22"/>
                <w:szCs w:val="22"/>
              </w:rPr>
            </w:pPr>
          </w:p>
          <w:p w:rsidR="00E5008B" w:rsidRPr="00430EBB" w:rsidRDefault="00E5008B"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Brindar a  través de sus Direcciones, elementos de carácter técnico para la definición e instrumentación de las estrategias y contenidos técnicos de los materiales de comunicación social en el ámbito de su competencia, así como de los materiales didácticos y metodologías que se utilizan para la capacitación, actualización y desarrollo humano del personal que opera los programas a su cargo, en coordinación con las unidades administrativas competentes.</w:t>
            </w:r>
          </w:p>
          <w:p w:rsidR="00E5008B" w:rsidRDefault="00E5008B" w:rsidP="008D5232">
            <w:pPr>
              <w:tabs>
                <w:tab w:val="left" w:pos="937"/>
              </w:tabs>
              <w:autoSpaceDE w:val="0"/>
              <w:autoSpaceDN w:val="0"/>
              <w:adjustRightInd w:val="0"/>
              <w:jc w:val="both"/>
              <w:rPr>
                <w:rFonts w:ascii="Arial" w:hAnsi="Arial" w:cs="Arial"/>
                <w:sz w:val="22"/>
                <w:szCs w:val="22"/>
              </w:rPr>
            </w:pPr>
          </w:p>
          <w:p w:rsidR="00AE6E68" w:rsidRDefault="00AE6E68" w:rsidP="008D5232">
            <w:pPr>
              <w:tabs>
                <w:tab w:val="left" w:pos="937"/>
              </w:tabs>
              <w:autoSpaceDE w:val="0"/>
              <w:autoSpaceDN w:val="0"/>
              <w:adjustRightInd w:val="0"/>
              <w:jc w:val="both"/>
              <w:rPr>
                <w:rFonts w:ascii="Arial" w:hAnsi="Arial" w:cs="Arial"/>
                <w:sz w:val="22"/>
                <w:szCs w:val="22"/>
              </w:rPr>
            </w:pPr>
          </w:p>
          <w:p w:rsidR="00AE6E68" w:rsidRPr="00430EBB" w:rsidRDefault="00AE6E68" w:rsidP="008D5232">
            <w:pPr>
              <w:tabs>
                <w:tab w:val="left" w:pos="937"/>
              </w:tabs>
              <w:autoSpaceDE w:val="0"/>
              <w:autoSpaceDN w:val="0"/>
              <w:adjustRightInd w:val="0"/>
              <w:jc w:val="both"/>
              <w:rPr>
                <w:rFonts w:ascii="Arial" w:hAnsi="Arial" w:cs="Arial"/>
                <w:sz w:val="22"/>
                <w:szCs w:val="22"/>
              </w:rPr>
            </w:pPr>
          </w:p>
          <w:p w:rsidR="000A01A2" w:rsidRPr="00430EBB" w:rsidRDefault="00071256"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Coordinar y supervisar los servicios de atención de las adicciones, mediante el establecimiento y desarrollo de modelos de organización y operación de servicios en los diferentes niveles de atención.</w:t>
            </w:r>
          </w:p>
          <w:p w:rsidR="000A01A2" w:rsidRPr="00430EBB" w:rsidRDefault="000A01A2" w:rsidP="008D5232">
            <w:pPr>
              <w:tabs>
                <w:tab w:val="left" w:pos="937"/>
              </w:tabs>
              <w:autoSpaceDE w:val="0"/>
              <w:autoSpaceDN w:val="0"/>
              <w:adjustRightInd w:val="0"/>
              <w:ind w:left="360"/>
              <w:jc w:val="both"/>
              <w:rPr>
                <w:rFonts w:ascii="Arial" w:hAnsi="Arial" w:cs="Arial"/>
                <w:sz w:val="22"/>
                <w:szCs w:val="22"/>
              </w:rPr>
            </w:pPr>
          </w:p>
          <w:p w:rsidR="000A01A2" w:rsidRPr="00430EBB" w:rsidRDefault="00071256"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Conducir las políticas y estrategias nacionales en la población en materia de adicciones a fin de que exista una reducción en las adicciones, además de controlar las que existen para que la prevalencia en las mismas vaya en decremento.</w:t>
            </w:r>
          </w:p>
          <w:p w:rsidR="000A01A2" w:rsidRPr="00430EBB" w:rsidRDefault="000A01A2" w:rsidP="008D5232">
            <w:pPr>
              <w:tabs>
                <w:tab w:val="left" w:pos="937"/>
              </w:tabs>
              <w:autoSpaceDE w:val="0"/>
              <w:autoSpaceDN w:val="0"/>
              <w:adjustRightInd w:val="0"/>
              <w:jc w:val="both"/>
              <w:rPr>
                <w:rFonts w:ascii="Arial" w:hAnsi="Arial" w:cs="Arial"/>
                <w:sz w:val="22"/>
                <w:szCs w:val="22"/>
              </w:rPr>
            </w:pPr>
          </w:p>
          <w:p w:rsidR="006823AD" w:rsidRPr="00430EBB" w:rsidRDefault="00071256" w:rsidP="00B67843">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Evaluar la administración de recursos materiales y financieros con la finalidad de que sean aprovechados de manera óptima y en bien de la sociedad en actividades tendientes a la prevención de adicciones.</w:t>
            </w:r>
          </w:p>
          <w:p w:rsidR="006823AD" w:rsidRPr="00430EBB" w:rsidRDefault="006823AD" w:rsidP="008D5232">
            <w:pPr>
              <w:tabs>
                <w:tab w:val="left" w:pos="937"/>
              </w:tabs>
              <w:autoSpaceDE w:val="0"/>
              <w:autoSpaceDN w:val="0"/>
              <w:adjustRightInd w:val="0"/>
              <w:ind w:left="360"/>
              <w:jc w:val="both"/>
              <w:rPr>
                <w:rFonts w:ascii="Arial" w:hAnsi="Arial" w:cs="Arial"/>
                <w:sz w:val="22"/>
                <w:szCs w:val="22"/>
              </w:rPr>
            </w:pPr>
          </w:p>
          <w:p w:rsidR="00E5008B" w:rsidRPr="00430EBB" w:rsidRDefault="00052AA3"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 xml:space="preserve">Proponer a las instancias competentes de la Secretaría los </w:t>
            </w:r>
            <w:r w:rsidR="008D34EA" w:rsidRPr="00430EBB">
              <w:rPr>
                <w:rFonts w:ascii="Arial" w:hAnsi="Arial" w:cs="Arial"/>
                <w:sz w:val="22"/>
                <w:szCs w:val="22"/>
              </w:rPr>
              <w:t>A</w:t>
            </w:r>
            <w:r w:rsidRPr="00430EBB">
              <w:rPr>
                <w:rFonts w:ascii="Arial" w:hAnsi="Arial" w:cs="Arial"/>
                <w:sz w:val="22"/>
                <w:szCs w:val="22"/>
              </w:rPr>
              <w:t>nteproyectos de normas oficiales en materia de prevención, consejería, tratamiento y control de las adicciones con la finalidad de que se pueda contar con una norma oficial para la reducción de las adicciones en la población, además de contar con una legislación en los programas de rehabilitación.</w:t>
            </w:r>
          </w:p>
          <w:p w:rsidR="00962FB2" w:rsidRPr="00430EBB" w:rsidRDefault="00962FB2" w:rsidP="008D5232">
            <w:pPr>
              <w:tabs>
                <w:tab w:val="left" w:pos="937"/>
              </w:tabs>
              <w:autoSpaceDE w:val="0"/>
              <w:autoSpaceDN w:val="0"/>
              <w:adjustRightInd w:val="0"/>
              <w:jc w:val="both"/>
              <w:rPr>
                <w:rFonts w:ascii="Arial" w:hAnsi="Arial" w:cs="Arial"/>
                <w:sz w:val="22"/>
                <w:szCs w:val="22"/>
              </w:rPr>
            </w:pPr>
          </w:p>
          <w:p w:rsidR="00E5008B" w:rsidRPr="00430EBB" w:rsidRDefault="00E5008B"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Celebrar convenios de colaboración con las instancias competentes en la definición de los requerimientos para la acreditación de unidades prestadoras de servicios de atención de adicciones inscritos en el Sistema de Protección Social en Salud.</w:t>
            </w:r>
          </w:p>
          <w:p w:rsidR="00E5008B" w:rsidRPr="00430EBB" w:rsidRDefault="00E5008B" w:rsidP="008D5232">
            <w:pPr>
              <w:tabs>
                <w:tab w:val="left" w:pos="937"/>
              </w:tabs>
              <w:autoSpaceDE w:val="0"/>
              <w:autoSpaceDN w:val="0"/>
              <w:adjustRightInd w:val="0"/>
              <w:jc w:val="both"/>
              <w:rPr>
                <w:rFonts w:ascii="Arial" w:hAnsi="Arial" w:cs="Arial"/>
                <w:sz w:val="22"/>
                <w:szCs w:val="22"/>
              </w:rPr>
            </w:pPr>
          </w:p>
          <w:p w:rsidR="000A01A2" w:rsidRPr="00430EBB" w:rsidRDefault="00052AA3"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 xml:space="preserve">Promover la cooperación técnica de las Instituciones y Organizaciones Nacionales e Internacionales, en relación con la prevención y control de adicciones, con la colaboración de las </w:t>
            </w:r>
            <w:r w:rsidR="008D34EA" w:rsidRPr="00430EBB">
              <w:rPr>
                <w:rFonts w:ascii="Arial" w:hAnsi="Arial" w:cs="Arial"/>
                <w:sz w:val="22"/>
                <w:szCs w:val="22"/>
              </w:rPr>
              <w:t>U</w:t>
            </w:r>
            <w:r w:rsidRPr="00430EBB">
              <w:rPr>
                <w:rFonts w:ascii="Arial" w:hAnsi="Arial" w:cs="Arial"/>
                <w:sz w:val="22"/>
                <w:szCs w:val="22"/>
              </w:rPr>
              <w:t xml:space="preserve">nidades </w:t>
            </w:r>
            <w:r w:rsidR="008D34EA" w:rsidRPr="00430EBB">
              <w:rPr>
                <w:rFonts w:ascii="Arial" w:hAnsi="Arial" w:cs="Arial"/>
                <w:sz w:val="22"/>
                <w:szCs w:val="22"/>
              </w:rPr>
              <w:t>A</w:t>
            </w:r>
            <w:r w:rsidRPr="00430EBB">
              <w:rPr>
                <w:rFonts w:ascii="Arial" w:hAnsi="Arial" w:cs="Arial"/>
                <w:sz w:val="22"/>
                <w:szCs w:val="22"/>
              </w:rPr>
              <w:t>dministrativas competentes a fin de implementar los conocimientos en materia de adicciones a fin de reducir el problema de las adicciones en la población.</w:t>
            </w:r>
          </w:p>
          <w:p w:rsidR="000A01A2" w:rsidRPr="00430EBB" w:rsidRDefault="000A01A2" w:rsidP="008D5232">
            <w:pPr>
              <w:tabs>
                <w:tab w:val="left" w:pos="937"/>
              </w:tabs>
              <w:autoSpaceDE w:val="0"/>
              <w:autoSpaceDN w:val="0"/>
              <w:adjustRightInd w:val="0"/>
              <w:jc w:val="both"/>
              <w:rPr>
                <w:rFonts w:ascii="Arial" w:hAnsi="Arial" w:cs="Arial"/>
                <w:sz w:val="22"/>
                <w:szCs w:val="22"/>
              </w:rPr>
            </w:pPr>
          </w:p>
          <w:p w:rsidR="000A01A2" w:rsidRPr="00430EBB" w:rsidRDefault="00216A77"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Establecer las estrategias a implementarse para fomentar la participación de las Instituciones, Organizaciones Públicas y privadas para impulsar su participación en las actividades relacionadas con la prevención y control de adicciones.</w:t>
            </w:r>
          </w:p>
          <w:p w:rsidR="00F17B68" w:rsidRPr="00430EBB" w:rsidRDefault="00F17B68" w:rsidP="008D5232">
            <w:pPr>
              <w:tabs>
                <w:tab w:val="left" w:pos="937"/>
              </w:tabs>
              <w:autoSpaceDE w:val="0"/>
              <w:autoSpaceDN w:val="0"/>
              <w:adjustRightInd w:val="0"/>
              <w:jc w:val="both"/>
              <w:rPr>
                <w:rFonts w:ascii="Arial" w:hAnsi="Arial" w:cs="Arial"/>
                <w:sz w:val="22"/>
                <w:szCs w:val="22"/>
              </w:rPr>
            </w:pPr>
          </w:p>
          <w:p w:rsidR="000A01A2" w:rsidRPr="00430EBB" w:rsidRDefault="00216A77"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 xml:space="preserve">Participar en los convenios en materia de adicciones que establezcan las actividades a realizar con las Instituciones </w:t>
            </w:r>
            <w:r w:rsidR="008D34EA" w:rsidRPr="00430EBB">
              <w:rPr>
                <w:rFonts w:ascii="Arial" w:hAnsi="Arial" w:cs="Arial"/>
                <w:sz w:val="22"/>
                <w:szCs w:val="22"/>
              </w:rPr>
              <w:t>P</w:t>
            </w:r>
            <w:r w:rsidRPr="00430EBB">
              <w:rPr>
                <w:rFonts w:ascii="Arial" w:hAnsi="Arial" w:cs="Arial"/>
                <w:sz w:val="22"/>
                <w:szCs w:val="22"/>
              </w:rPr>
              <w:t xml:space="preserve">úblicas y </w:t>
            </w:r>
            <w:r w:rsidR="00263F15" w:rsidRPr="00430EBB">
              <w:rPr>
                <w:rFonts w:ascii="Arial" w:hAnsi="Arial" w:cs="Arial"/>
                <w:sz w:val="22"/>
                <w:szCs w:val="22"/>
              </w:rPr>
              <w:t>Privadas,</w:t>
            </w:r>
            <w:r w:rsidRPr="00430EBB">
              <w:rPr>
                <w:rFonts w:ascii="Arial" w:hAnsi="Arial" w:cs="Arial"/>
                <w:sz w:val="22"/>
                <w:szCs w:val="22"/>
              </w:rPr>
              <w:t xml:space="preserve"> </w:t>
            </w:r>
            <w:r w:rsidR="00865327" w:rsidRPr="00430EBB">
              <w:rPr>
                <w:rFonts w:ascii="Arial" w:hAnsi="Arial" w:cs="Arial"/>
                <w:sz w:val="22"/>
                <w:szCs w:val="22"/>
              </w:rPr>
              <w:t>E</w:t>
            </w:r>
            <w:r w:rsidRPr="00430EBB">
              <w:rPr>
                <w:rFonts w:ascii="Arial" w:hAnsi="Arial" w:cs="Arial"/>
                <w:sz w:val="22"/>
                <w:szCs w:val="22"/>
              </w:rPr>
              <w:t xml:space="preserve">ntidades </w:t>
            </w:r>
            <w:r w:rsidR="008D34EA" w:rsidRPr="00430EBB">
              <w:rPr>
                <w:rFonts w:ascii="Arial" w:hAnsi="Arial" w:cs="Arial"/>
                <w:sz w:val="22"/>
                <w:szCs w:val="22"/>
              </w:rPr>
              <w:t>F</w:t>
            </w:r>
            <w:r w:rsidRPr="00430EBB">
              <w:rPr>
                <w:rFonts w:ascii="Arial" w:hAnsi="Arial" w:cs="Arial"/>
                <w:sz w:val="22"/>
                <w:szCs w:val="22"/>
              </w:rPr>
              <w:t>ederativas para el cumplimiento de los objetivos en la prevención y control de adicciones.</w:t>
            </w:r>
          </w:p>
          <w:p w:rsidR="000A01A2" w:rsidRPr="00430EBB" w:rsidRDefault="000A01A2" w:rsidP="008D5232">
            <w:pPr>
              <w:tabs>
                <w:tab w:val="left" w:pos="937"/>
              </w:tabs>
              <w:autoSpaceDE w:val="0"/>
              <w:autoSpaceDN w:val="0"/>
              <w:adjustRightInd w:val="0"/>
              <w:jc w:val="both"/>
              <w:rPr>
                <w:rFonts w:ascii="Arial" w:hAnsi="Arial" w:cs="Arial"/>
                <w:sz w:val="22"/>
                <w:szCs w:val="22"/>
              </w:rPr>
            </w:pPr>
          </w:p>
          <w:p w:rsidR="00E5008B" w:rsidRPr="00430EBB" w:rsidRDefault="00E5008B"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Instruir la promoción y gestión  para la celebración de convenios y acuerdos de coordinación de la Secretaría con los gobiernos de las entidades federativas y municipios, para impulsar su apoyo y participación en el desarrollo de las acciones en materia de los programas a su cargo</w:t>
            </w:r>
          </w:p>
          <w:p w:rsidR="00E5008B" w:rsidRPr="00430EBB" w:rsidRDefault="00E5008B" w:rsidP="008D5232">
            <w:pPr>
              <w:tabs>
                <w:tab w:val="left" w:pos="937"/>
              </w:tabs>
              <w:autoSpaceDE w:val="0"/>
              <w:autoSpaceDN w:val="0"/>
              <w:adjustRightInd w:val="0"/>
              <w:jc w:val="both"/>
              <w:rPr>
                <w:rFonts w:ascii="Arial" w:hAnsi="Arial" w:cs="Arial"/>
                <w:sz w:val="22"/>
                <w:szCs w:val="22"/>
              </w:rPr>
            </w:pPr>
          </w:p>
          <w:p w:rsidR="000A01A2" w:rsidRPr="00430EBB" w:rsidRDefault="00216A77"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 xml:space="preserve">Establecer la cooperación con Agencias e </w:t>
            </w:r>
            <w:r w:rsidR="008D34EA" w:rsidRPr="00430EBB">
              <w:rPr>
                <w:rFonts w:ascii="Arial" w:hAnsi="Arial" w:cs="Arial"/>
                <w:sz w:val="22"/>
                <w:szCs w:val="22"/>
              </w:rPr>
              <w:t>I</w:t>
            </w:r>
            <w:r w:rsidRPr="00430EBB">
              <w:rPr>
                <w:rFonts w:ascii="Arial" w:hAnsi="Arial" w:cs="Arial"/>
                <w:sz w:val="22"/>
                <w:szCs w:val="22"/>
              </w:rPr>
              <w:t xml:space="preserve">nstituciones </w:t>
            </w:r>
            <w:r w:rsidR="008D34EA" w:rsidRPr="00430EBB">
              <w:rPr>
                <w:rFonts w:ascii="Arial" w:hAnsi="Arial" w:cs="Arial"/>
                <w:sz w:val="22"/>
                <w:szCs w:val="22"/>
              </w:rPr>
              <w:t>I</w:t>
            </w:r>
            <w:r w:rsidRPr="00430EBB">
              <w:rPr>
                <w:rFonts w:ascii="Arial" w:hAnsi="Arial" w:cs="Arial"/>
                <w:sz w:val="22"/>
                <w:szCs w:val="22"/>
              </w:rPr>
              <w:t>nternacionales a fin de</w:t>
            </w:r>
            <w:r w:rsidR="008D34EA" w:rsidRPr="00430EBB">
              <w:rPr>
                <w:rFonts w:ascii="Arial" w:hAnsi="Arial" w:cs="Arial"/>
                <w:sz w:val="22"/>
                <w:szCs w:val="22"/>
              </w:rPr>
              <w:t xml:space="preserve"> </w:t>
            </w:r>
            <w:r w:rsidRPr="00430EBB">
              <w:rPr>
                <w:rFonts w:ascii="Arial" w:hAnsi="Arial" w:cs="Arial"/>
                <w:sz w:val="22"/>
                <w:szCs w:val="22"/>
              </w:rPr>
              <w:t>compartir técnicas en materia de prevención y tratamiento de adicciones, a fin de</w:t>
            </w:r>
            <w:r w:rsidR="008D34EA" w:rsidRPr="00430EBB">
              <w:rPr>
                <w:rFonts w:ascii="Arial" w:hAnsi="Arial" w:cs="Arial"/>
                <w:sz w:val="22"/>
                <w:szCs w:val="22"/>
              </w:rPr>
              <w:t xml:space="preserve"> </w:t>
            </w:r>
            <w:r w:rsidRPr="00430EBB">
              <w:rPr>
                <w:rFonts w:ascii="Arial" w:hAnsi="Arial" w:cs="Arial"/>
                <w:sz w:val="22"/>
                <w:szCs w:val="22"/>
              </w:rPr>
              <w:t>reducir la prevalencia de las a</w:t>
            </w:r>
            <w:r w:rsidR="008D34EA" w:rsidRPr="00430EBB">
              <w:rPr>
                <w:rFonts w:ascii="Arial" w:hAnsi="Arial" w:cs="Arial"/>
                <w:sz w:val="22"/>
                <w:szCs w:val="22"/>
              </w:rPr>
              <w:t xml:space="preserve">dicciones en la población y así </w:t>
            </w:r>
            <w:r w:rsidRPr="00430EBB">
              <w:rPr>
                <w:rFonts w:ascii="Arial" w:hAnsi="Arial" w:cs="Arial"/>
                <w:sz w:val="22"/>
                <w:szCs w:val="22"/>
              </w:rPr>
              <w:t>mejorar su calidad de</w:t>
            </w:r>
            <w:r w:rsidR="008D34EA" w:rsidRPr="00430EBB">
              <w:rPr>
                <w:rFonts w:ascii="Arial" w:hAnsi="Arial" w:cs="Arial"/>
                <w:sz w:val="22"/>
                <w:szCs w:val="22"/>
              </w:rPr>
              <w:t xml:space="preserve"> </w:t>
            </w:r>
            <w:r w:rsidRPr="00430EBB">
              <w:rPr>
                <w:rFonts w:ascii="Arial" w:hAnsi="Arial" w:cs="Arial"/>
                <w:sz w:val="22"/>
                <w:szCs w:val="22"/>
              </w:rPr>
              <w:t>vida.</w:t>
            </w:r>
          </w:p>
          <w:p w:rsidR="000A01A2" w:rsidRPr="00430EBB" w:rsidRDefault="000A01A2" w:rsidP="008D5232">
            <w:pPr>
              <w:tabs>
                <w:tab w:val="left" w:pos="937"/>
              </w:tabs>
              <w:autoSpaceDE w:val="0"/>
              <w:autoSpaceDN w:val="0"/>
              <w:adjustRightInd w:val="0"/>
              <w:jc w:val="both"/>
              <w:rPr>
                <w:rFonts w:ascii="Arial" w:hAnsi="Arial" w:cs="Arial"/>
                <w:sz w:val="22"/>
                <w:szCs w:val="22"/>
              </w:rPr>
            </w:pPr>
          </w:p>
          <w:p w:rsidR="008D34EA" w:rsidRPr="00430EBB" w:rsidRDefault="008D34EA"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Promover la acreditación y certificación de las unidades de atención de las adicciones de los sectores público, social y privado del país, a fin de estandarizar la prestación de los servicios en la materia y elevar su calidad.</w:t>
            </w:r>
          </w:p>
          <w:p w:rsidR="008D34EA" w:rsidRPr="00430EBB" w:rsidRDefault="008D34EA" w:rsidP="008D5232">
            <w:pPr>
              <w:tabs>
                <w:tab w:val="left" w:pos="937"/>
              </w:tabs>
              <w:autoSpaceDE w:val="0"/>
              <w:autoSpaceDN w:val="0"/>
              <w:adjustRightInd w:val="0"/>
              <w:jc w:val="both"/>
              <w:rPr>
                <w:rFonts w:ascii="Arial" w:hAnsi="Arial" w:cs="Arial"/>
                <w:sz w:val="22"/>
                <w:szCs w:val="22"/>
              </w:rPr>
            </w:pPr>
          </w:p>
          <w:p w:rsidR="008D34EA" w:rsidRPr="00430EBB" w:rsidRDefault="008D34EA"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lastRenderedPageBreak/>
              <w:t>Impulsar la certificación del desempeño de las unidades de atención que prestan servicios en materia de adicciones para lograr elevar la calidad en el servicio proporcionado.</w:t>
            </w:r>
          </w:p>
          <w:p w:rsidR="008D34EA" w:rsidRPr="00430EBB" w:rsidRDefault="008D34EA" w:rsidP="008D5232">
            <w:pPr>
              <w:tabs>
                <w:tab w:val="left" w:pos="937"/>
              </w:tabs>
              <w:autoSpaceDE w:val="0"/>
              <w:autoSpaceDN w:val="0"/>
              <w:adjustRightInd w:val="0"/>
              <w:jc w:val="both"/>
              <w:rPr>
                <w:rFonts w:ascii="Arial" w:hAnsi="Arial" w:cs="Arial"/>
                <w:sz w:val="22"/>
                <w:szCs w:val="22"/>
              </w:rPr>
            </w:pPr>
          </w:p>
          <w:p w:rsidR="000A01A2" w:rsidRPr="00430EBB" w:rsidRDefault="008D34EA"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Participar en la planeación de las líneas estratégicas específicas encaminadas a promover la acreditación y certificación de las unidades de atención de las adicciones de los sectores público, social y privado del país.</w:t>
            </w:r>
          </w:p>
          <w:p w:rsidR="000A01A2" w:rsidRPr="00430EBB" w:rsidRDefault="000A01A2" w:rsidP="008D5232">
            <w:pPr>
              <w:tabs>
                <w:tab w:val="left" w:pos="937"/>
              </w:tabs>
              <w:autoSpaceDE w:val="0"/>
              <w:autoSpaceDN w:val="0"/>
              <w:adjustRightInd w:val="0"/>
              <w:jc w:val="both"/>
              <w:rPr>
                <w:rFonts w:ascii="Arial" w:hAnsi="Arial" w:cs="Arial"/>
                <w:sz w:val="22"/>
                <w:szCs w:val="22"/>
              </w:rPr>
            </w:pPr>
          </w:p>
          <w:p w:rsidR="004B4265" w:rsidRPr="00430EBB" w:rsidRDefault="004B4265"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Evaluar mensualmente el funcionamiento de los centros de atención de adicciones de los sectores público y privado por medio de indicadores de calidad en el servicio y de usuarios que respecto a los servicios requeridos, se encuentran satisfechos a fin de poder constatar que los servicios están cumpliendo con el objetivo para el que fueron creados.</w:t>
            </w:r>
          </w:p>
          <w:p w:rsidR="004B4265" w:rsidRPr="00430EBB" w:rsidRDefault="004B4265" w:rsidP="008D5232">
            <w:pPr>
              <w:tabs>
                <w:tab w:val="left" w:pos="937"/>
              </w:tabs>
              <w:autoSpaceDE w:val="0"/>
              <w:autoSpaceDN w:val="0"/>
              <w:adjustRightInd w:val="0"/>
              <w:jc w:val="both"/>
              <w:rPr>
                <w:rFonts w:ascii="Arial" w:hAnsi="Arial" w:cs="Arial"/>
                <w:sz w:val="22"/>
                <w:szCs w:val="22"/>
              </w:rPr>
            </w:pPr>
          </w:p>
          <w:p w:rsidR="004B4265" w:rsidRPr="00430EBB" w:rsidRDefault="00F17B68"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P</w:t>
            </w:r>
            <w:r w:rsidR="004B4265" w:rsidRPr="00430EBB">
              <w:rPr>
                <w:rFonts w:ascii="Arial" w:hAnsi="Arial" w:cs="Arial"/>
                <w:sz w:val="22"/>
                <w:szCs w:val="22"/>
              </w:rPr>
              <w:t xml:space="preserve">roponer ante el </w:t>
            </w:r>
            <w:r w:rsidRPr="00430EBB">
              <w:rPr>
                <w:rFonts w:ascii="Arial" w:hAnsi="Arial" w:cs="Arial"/>
                <w:sz w:val="22"/>
                <w:szCs w:val="22"/>
              </w:rPr>
              <w:t>S</w:t>
            </w:r>
            <w:r w:rsidR="004B4265" w:rsidRPr="00430EBB">
              <w:rPr>
                <w:rFonts w:ascii="Arial" w:hAnsi="Arial" w:cs="Arial"/>
                <w:sz w:val="22"/>
                <w:szCs w:val="22"/>
              </w:rPr>
              <w:t>ubsecretario los anteproyectos de reforma a las disposiciones</w:t>
            </w:r>
            <w:r w:rsidRPr="00430EBB">
              <w:rPr>
                <w:rFonts w:ascii="Arial" w:hAnsi="Arial" w:cs="Arial"/>
                <w:sz w:val="22"/>
                <w:szCs w:val="22"/>
              </w:rPr>
              <w:t xml:space="preserve"> </w:t>
            </w:r>
            <w:r w:rsidR="004B4265" w:rsidRPr="00430EBB">
              <w:rPr>
                <w:rFonts w:ascii="Arial" w:hAnsi="Arial" w:cs="Arial"/>
                <w:sz w:val="22"/>
                <w:szCs w:val="22"/>
              </w:rPr>
              <w:t xml:space="preserve">jurídicas sobre la producción, comercialización y consumo de bebidas </w:t>
            </w:r>
            <w:r w:rsidRPr="00430EBB">
              <w:rPr>
                <w:rFonts w:ascii="Arial" w:hAnsi="Arial" w:cs="Arial"/>
                <w:sz w:val="22"/>
                <w:szCs w:val="22"/>
              </w:rPr>
              <w:t>alcohólicas, tabaco</w:t>
            </w:r>
            <w:r w:rsidR="004B4265" w:rsidRPr="00430EBB">
              <w:rPr>
                <w:rFonts w:ascii="Arial" w:hAnsi="Arial" w:cs="Arial"/>
                <w:sz w:val="22"/>
                <w:szCs w:val="22"/>
              </w:rPr>
              <w:t xml:space="preserve"> y otras sustancias psicoactivas.</w:t>
            </w:r>
          </w:p>
          <w:p w:rsidR="00F17B68" w:rsidRPr="00430EBB" w:rsidRDefault="00F17B68" w:rsidP="008D5232">
            <w:pPr>
              <w:tabs>
                <w:tab w:val="left" w:pos="937"/>
              </w:tabs>
              <w:autoSpaceDE w:val="0"/>
              <w:autoSpaceDN w:val="0"/>
              <w:adjustRightInd w:val="0"/>
              <w:jc w:val="both"/>
              <w:rPr>
                <w:rFonts w:ascii="Arial" w:hAnsi="Arial" w:cs="Arial"/>
                <w:sz w:val="22"/>
                <w:szCs w:val="22"/>
              </w:rPr>
            </w:pPr>
          </w:p>
          <w:p w:rsidR="004B4265" w:rsidRPr="00430EBB" w:rsidRDefault="00F17B68"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C</w:t>
            </w:r>
            <w:r w:rsidR="004B4265" w:rsidRPr="00430EBB">
              <w:rPr>
                <w:rFonts w:ascii="Arial" w:hAnsi="Arial" w:cs="Arial"/>
                <w:sz w:val="22"/>
                <w:szCs w:val="22"/>
              </w:rPr>
              <w:t>onducir la formulación de iniciativas que fomenten la reforma a las disposiciones</w:t>
            </w:r>
            <w:r w:rsidRPr="00430EBB">
              <w:rPr>
                <w:rFonts w:ascii="Arial" w:hAnsi="Arial" w:cs="Arial"/>
                <w:sz w:val="22"/>
                <w:szCs w:val="22"/>
              </w:rPr>
              <w:t xml:space="preserve"> </w:t>
            </w:r>
            <w:r w:rsidR="004B4265" w:rsidRPr="00430EBB">
              <w:rPr>
                <w:rFonts w:ascii="Arial" w:hAnsi="Arial" w:cs="Arial"/>
                <w:sz w:val="22"/>
                <w:szCs w:val="22"/>
              </w:rPr>
              <w:t>jurídicas sobre la producción, comercialización y consumo de bebidas alcohólicas,</w:t>
            </w:r>
            <w:r w:rsidRPr="00430EBB">
              <w:rPr>
                <w:rFonts w:ascii="Arial" w:hAnsi="Arial" w:cs="Arial"/>
                <w:sz w:val="22"/>
                <w:szCs w:val="22"/>
              </w:rPr>
              <w:t xml:space="preserve"> </w:t>
            </w:r>
            <w:r w:rsidR="004B4265" w:rsidRPr="00430EBB">
              <w:rPr>
                <w:rFonts w:ascii="Arial" w:hAnsi="Arial" w:cs="Arial"/>
                <w:sz w:val="22"/>
                <w:szCs w:val="22"/>
              </w:rPr>
              <w:t xml:space="preserve">tabaco y otras sustancias psicoactivas con la colaboración de la </w:t>
            </w:r>
            <w:r w:rsidRPr="00430EBB">
              <w:rPr>
                <w:rFonts w:ascii="Arial" w:hAnsi="Arial" w:cs="Arial"/>
                <w:sz w:val="22"/>
                <w:szCs w:val="22"/>
              </w:rPr>
              <w:t>C</w:t>
            </w:r>
            <w:r w:rsidR="004B4265" w:rsidRPr="00430EBB">
              <w:rPr>
                <w:rFonts w:ascii="Arial" w:hAnsi="Arial" w:cs="Arial"/>
                <w:sz w:val="22"/>
                <w:szCs w:val="22"/>
              </w:rPr>
              <w:t xml:space="preserve">oordinación </w:t>
            </w:r>
            <w:r w:rsidRPr="00430EBB">
              <w:rPr>
                <w:rFonts w:ascii="Arial" w:hAnsi="Arial" w:cs="Arial"/>
                <w:sz w:val="22"/>
                <w:szCs w:val="22"/>
              </w:rPr>
              <w:t>G</w:t>
            </w:r>
            <w:r w:rsidR="004B4265" w:rsidRPr="00430EBB">
              <w:rPr>
                <w:rFonts w:ascii="Arial" w:hAnsi="Arial" w:cs="Arial"/>
                <w:sz w:val="22"/>
                <w:szCs w:val="22"/>
              </w:rPr>
              <w:t>eneral</w:t>
            </w:r>
            <w:r w:rsidRPr="00430EBB">
              <w:rPr>
                <w:rFonts w:ascii="Arial" w:hAnsi="Arial" w:cs="Arial"/>
                <w:sz w:val="22"/>
                <w:szCs w:val="22"/>
              </w:rPr>
              <w:t xml:space="preserve"> </w:t>
            </w:r>
            <w:r w:rsidR="004B4265" w:rsidRPr="00430EBB">
              <w:rPr>
                <w:rFonts w:ascii="Arial" w:hAnsi="Arial" w:cs="Arial"/>
                <w:sz w:val="22"/>
                <w:szCs w:val="22"/>
              </w:rPr>
              <w:t xml:space="preserve">de </w:t>
            </w:r>
            <w:r w:rsidRPr="00430EBB">
              <w:rPr>
                <w:rFonts w:ascii="Arial" w:hAnsi="Arial" w:cs="Arial"/>
                <w:sz w:val="22"/>
                <w:szCs w:val="22"/>
              </w:rPr>
              <w:t>A</w:t>
            </w:r>
            <w:r w:rsidR="004B4265" w:rsidRPr="00430EBB">
              <w:rPr>
                <w:rFonts w:ascii="Arial" w:hAnsi="Arial" w:cs="Arial"/>
                <w:sz w:val="22"/>
                <w:szCs w:val="22"/>
              </w:rPr>
              <w:t xml:space="preserve">suntos </w:t>
            </w:r>
            <w:r w:rsidRPr="00430EBB">
              <w:rPr>
                <w:rFonts w:ascii="Arial" w:hAnsi="Arial" w:cs="Arial"/>
                <w:sz w:val="22"/>
                <w:szCs w:val="22"/>
              </w:rPr>
              <w:t>J</w:t>
            </w:r>
            <w:r w:rsidR="004B4265" w:rsidRPr="00430EBB">
              <w:rPr>
                <w:rFonts w:ascii="Arial" w:hAnsi="Arial" w:cs="Arial"/>
                <w:sz w:val="22"/>
                <w:szCs w:val="22"/>
              </w:rPr>
              <w:t xml:space="preserve">urídicos y </w:t>
            </w:r>
            <w:r w:rsidRPr="00430EBB">
              <w:rPr>
                <w:rFonts w:ascii="Arial" w:hAnsi="Arial" w:cs="Arial"/>
                <w:sz w:val="22"/>
                <w:szCs w:val="22"/>
              </w:rPr>
              <w:t>D</w:t>
            </w:r>
            <w:r w:rsidR="004B4265" w:rsidRPr="00430EBB">
              <w:rPr>
                <w:rFonts w:ascii="Arial" w:hAnsi="Arial" w:cs="Arial"/>
                <w:sz w:val="22"/>
                <w:szCs w:val="22"/>
              </w:rPr>
              <w:t xml:space="preserve">erechos </w:t>
            </w:r>
            <w:r w:rsidRPr="00430EBB">
              <w:rPr>
                <w:rFonts w:ascii="Arial" w:hAnsi="Arial" w:cs="Arial"/>
                <w:sz w:val="22"/>
                <w:szCs w:val="22"/>
              </w:rPr>
              <w:t>H</w:t>
            </w:r>
            <w:r w:rsidR="004B4265" w:rsidRPr="00430EBB">
              <w:rPr>
                <w:rFonts w:ascii="Arial" w:hAnsi="Arial" w:cs="Arial"/>
                <w:sz w:val="22"/>
                <w:szCs w:val="22"/>
              </w:rPr>
              <w:t>umanos.</w:t>
            </w:r>
          </w:p>
          <w:p w:rsidR="00F17B68" w:rsidRPr="00430EBB" w:rsidRDefault="00F17B68" w:rsidP="008D5232">
            <w:pPr>
              <w:tabs>
                <w:tab w:val="left" w:pos="937"/>
              </w:tabs>
              <w:autoSpaceDE w:val="0"/>
              <w:autoSpaceDN w:val="0"/>
              <w:adjustRightInd w:val="0"/>
              <w:jc w:val="both"/>
              <w:rPr>
                <w:rFonts w:ascii="Arial" w:hAnsi="Arial" w:cs="Arial"/>
                <w:sz w:val="22"/>
                <w:szCs w:val="22"/>
              </w:rPr>
            </w:pPr>
          </w:p>
          <w:p w:rsidR="004B4265" w:rsidRPr="00430EBB" w:rsidRDefault="00F17B68"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E</w:t>
            </w:r>
            <w:r w:rsidR="004B4265" w:rsidRPr="00430EBB">
              <w:rPr>
                <w:rFonts w:ascii="Arial" w:hAnsi="Arial" w:cs="Arial"/>
                <w:sz w:val="22"/>
                <w:szCs w:val="22"/>
              </w:rPr>
              <w:t xml:space="preserve">stablecer la colaboración con otras </w:t>
            </w:r>
            <w:r w:rsidRPr="00430EBB">
              <w:rPr>
                <w:rFonts w:ascii="Arial" w:hAnsi="Arial" w:cs="Arial"/>
                <w:sz w:val="22"/>
                <w:szCs w:val="22"/>
              </w:rPr>
              <w:t>U</w:t>
            </w:r>
            <w:r w:rsidR="004B4265" w:rsidRPr="00430EBB">
              <w:rPr>
                <w:rFonts w:ascii="Arial" w:hAnsi="Arial" w:cs="Arial"/>
                <w:sz w:val="22"/>
                <w:szCs w:val="22"/>
              </w:rPr>
              <w:t xml:space="preserve">nidades </w:t>
            </w:r>
            <w:r w:rsidRPr="00430EBB">
              <w:rPr>
                <w:rFonts w:ascii="Arial" w:hAnsi="Arial" w:cs="Arial"/>
                <w:sz w:val="22"/>
                <w:szCs w:val="22"/>
              </w:rPr>
              <w:t>A</w:t>
            </w:r>
            <w:r w:rsidR="004B4265" w:rsidRPr="00430EBB">
              <w:rPr>
                <w:rFonts w:ascii="Arial" w:hAnsi="Arial" w:cs="Arial"/>
                <w:sz w:val="22"/>
                <w:szCs w:val="22"/>
              </w:rPr>
              <w:t>dministrativas involucradas en el</w:t>
            </w:r>
            <w:r w:rsidRPr="00430EBB">
              <w:rPr>
                <w:rFonts w:ascii="Arial" w:hAnsi="Arial" w:cs="Arial"/>
                <w:sz w:val="22"/>
                <w:szCs w:val="22"/>
              </w:rPr>
              <w:t xml:space="preserve"> </w:t>
            </w:r>
            <w:r w:rsidR="004B4265" w:rsidRPr="00430EBB">
              <w:rPr>
                <w:rFonts w:ascii="Arial" w:hAnsi="Arial" w:cs="Arial"/>
                <w:sz w:val="22"/>
                <w:szCs w:val="22"/>
              </w:rPr>
              <w:t xml:space="preserve">establecimiento de una iniciativa de ley que permita la regulación en la </w:t>
            </w:r>
            <w:r w:rsidRPr="00430EBB">
              <w:rPr>
                <w:rFonts w:ascii="Arial" w:hAnsi="Arial" w:cs="Arial"/>
                <w:sz w:val="22"/>
                <w:szCs w:val="22"/>
              </w:rPr>
              <w:t>producción, comercialización</w:t>
            </w:r>
            <w:r w:rsidR="004B4265" w:rsidRPr="00430EBB">
              <w:rPr>
                <w:rFonts w:ascii="Arial" w:hAnsi="Arial" w:cs="Arial"/>
                <w:sz w:val="22"/>
                <w:szCs w:val="22"/>
              </w:rPr>
              <w:t xml:space="preserve"> y consumo de bebidas alcohólicas, tabaco y otras sustancias</w:t>
            </w:r>
            <w:r w:rsidRPr="00430EBB">
              <w:rPr>
                <w:rFonts w:ascii="Arial" w:hAnsi="Arial" w:cs="Arial"/>
                <w:sz w:val="22"/>
                <w:szCs w:val="22"/>
              </w:rPr>
              <w:t xml:space="preserve"> </w:t>
            </w:r>
            <w:r w:rsidR="004B4265" w:rsidRPr="00430EBB">
              <w:rPr>
                <w:rFonts w:ascii="Arial" w:hAnsi="Arial" w:cs="Arial"/>
                <w:sz w:val="22"/>
                <w:szCs w:val="22"/>
              </w:rPr>
              <w:t>psicoactivas, a nivel nacional.</w:t>
            </w:r>
          </w:p>
          <w:p w:rsidR="00F17B68" w:rsidRPr="00430EBB" w:rsidRDefault="00F17B68" w:rsidP="008D5232">
            <w:pPr>
              <w:tabs>
                <w:tab w:val="left" w:pos="937"/>
              </w:tabs>
              <w:autoSpaceDE w:val="0"/>
              <w:autoSpaceDN w:val="0"/>
              <w:adjustRightInd w:val="0"/>
              <w:jc w:val="both"/>
              <w:rPr>
                <w:rFonts w:ascii="Arial" w:hAnsi="Arial" w:cs="Arial"/>
                <w:sz w:val="22"/>
                <w:szCs w:val="22"/>
              </w:rPr>
            </w:pPr>
          </w:p>
          <w:p w:rsidR="004B4265" w:rsidRPr="00430EBB" w:rsidRDefault="00F17B68"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P</w:t>
            </w:r>
            <w:r w:rsidR="004B4265" w:rsidRPr="00430EBB">
              <w:rPr>
                <w:rFonts w:ascii="Arial" w:hAnsi="Arial" w:cs="Arial"/>
                <w:sz w:val="22"/>
                <w:szCs w:val="22"/>
              </w:rPr>
              <w:t xml:space="preserve">roponer al </w:t>
            </w:r>
            <w:r w:rsidRPr="00430EBB">
              <w:rPr>
                <w:rFonts w:ascii="Arial" w:hAnsi="Arial" w:cs="Arial"/>
                <w:sz w:val="22"/>
                <w:szCs w:val="22"/>
              </w:rPr>
              <w:t>C</w:t>
            </w:r>
            <w:r w:rsidR="004B4265" w:rsidRPr="00430EBB">
              <w:rPr>
                <w:rFonts w:ascii="Arial" w:hAnsi="Arial" w:cs="Arial"/>
                <w:sz w:val="22"/>
                <w:szCs w:val="22"/>
              </w:rPr>
              <w:t xml:space="preserve">omisionado </w:t>
            </w:r>
            <w:r w:rsidRPr="00430EBB">
              <w:rPr>
                <w:rFonts w:ascii="Arial" w:hAnsi="Arial" w:cs="Arial"/>
                <w:sz w:val="22"/>
                <w:szCs w:val="22"/>
              </w:rPr>
              <w:t>N</w:t>
            </w:r>
            <w:r w:rsidR="004B4265" w:rsidRPr="00430EBB">
              <w:rPr>
                <w:rFonts w:ascii="Arial" w:hAnsi="Arial" w:cs="Arial"/>
                <w:sz w:val="22"/>
                <w:szCs w:val="22"/>
              </w:rPr>
              <w:t>acional contra las adicciones</w:t>
            </w:r>
            <w:r w:rsidR="00865327" w:rsidRPr="00430EBB">
              <w:rPr>
                <w:rFonts w:ascii="Arial" w:hAnsi="Arial" w:cs="Arial"/>
                <w:sz w:val="22"/>
                <w:szCs w:val="22"/>
              </w:rPr>
              <w:t>,</w:t>
            </w:r>
            <w:r w:rsidR="004B4265" w:rsidRPr="00430EBB">
              <w:rPr>
                <w:rFonts w:ascii="Arial" w:hAnsi="Arial" w:cs="Arial"/>
                <w:sz w:val="22"/>
                <w:szCs w:val="22"/>
              </w:rPr>
              <w:t xml:space="preserve"> los anteproyectos de</w:t>
            </w:r>
            <w:r w:rsidRPr="00430EBB">
              <w:rPr>
                <w:rFonts w:ascii="Arial" w:hAnsi="Arial" w:cs="Arial"/>
                <w:sz w:val="22"/>
                <w:szCs w:val="22"/>
              </w:rPr>
              <w:t xml:space="preserve"> </w:t>
            </w:r>
            <w:r w:rsidR="004B4265" w:rsidRPr="00430EBB">
              <w:rPr>
                <w:rFonts w:ascii="Arial" w:hAnsi="Arial" w:cs="Arial"/>
                <w:sz w:val="22"/>
                <w:szCs w:val="22"/>
              </w:rPr>
              <w:t>reformas de las disposiciones jurídicas sobre la producción, comercialización y</w:t>
            </w:r>
            <w:r w:rsidRPr="00430EBB">
              <w:rPr>
                <w:rFonts w:ascii="Arial" w:hAnsi="Arial" w:cs="Arial"/>
                <w:sz w:val="22"/>
                <w:szCs w:val="22"/>
              </w:rPr>
              <w:t xml:space="preserve"> </w:t>
            </w:r>
            <w:r w:rsidR="004B4265" w:rsidRPr="00430EBB">
              <w:rPr>
                <w:rFonts w:ascii="Arial" w:hAnsi="Arial" w:cs="Arial"/>
                <w:sz w:val="22"/>
                <w:szCs w:val="22"/>
              </w:rPr>
              <w:t>consumo de bebidas alcohólicas, tabaco y otras sustancias psicoactivas a fin de</w:t>
            </w:r>
            <w:r w:rsidRPr="00430EBB">
              <w:rPr>
                <w:rFonts w:ascii="Arial" w:hAnsi="Arial" w:cs="Arial"/>
                <w:sz w:val="22"/>
                <w:szCs w:val="22"/>
              </w:rPr>
              <w:t xml:space="preserve"> </w:t>
            </w:r>
            <w:r w:rsidR="004B4265" w:rsidRPr="00430EBB">
              <w:rPr>
                <w:rFonts w:ascii="Arial" w:hAnsi="Arial" w:cs="Arial"/>
                <w:sz w:val="22"/>
                <w:szCs w:val="22"/>
              </w:rPr>
              <w:t>reducir los índices de adicciones en la población.</w:t>
            </w:r>
          </w:p>
          <w:p w:rsidR="00F17B68" w:rsidRPr="00430EBB" w:rsidRDefault="00F17B68" w:rsidP="008D5232">
            <w:pPr>
              <w:tabs>
                <w:tab w:val="left" w:pos="937"/>
              </w:tabs>
              <w:autoSpaceDE w:val="0"/>
              <w:autoSpaceDN w:val="0"/>
              <w:adjustRightInd w:val="0"/>
              <w:jc w:val="both"/>
              <w:rPr>
                <w:rFonts w:ascii="Arial" w:hAnsi="Arial" w:cs="Arial"/>
                <w:sz w:val="22"/>
                <w:szCs w:val="22"/>
              </w:rPr>
            </w:pPr>
          </w:p>
          <w:p w:rsidR="004B4265" w:rsidRPr="00430EBB" w:rsidRDefault="00F17B68"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E</w:t>
            </w:r>
            <w:r w:rsidR="004B4265" w:rsidRPr="00430EBB">
              <w:rPr>
                <w:rFonts w:ascii="Arial" w:hAnsi="Arial" w:cs="Arial"/>
                <w:sz w:val="22"/>
                <w:szCs w:val="22"/>
              </w:rPr>
              <w:t>stablecer la estrategia institucional que prevenga y brinde tratamiento en los tres</w:t>
            </w:r>
            <w:r w:rsidRPr="00430EBB">
              <w:rPr>
                <w:rFonts w:ascii="Arial" w:hAnsi="Arial" w:cs="Arial"/>
                <w:sz w:val="22"/>
                <w:szCs w:val="22"/>
              </w:rPr>
              <w:t xml:space="preserve"> </w:t>
            </w:r>
            <w:r w:rsidR="004B4265" w:rsidRPr="00430EBB">
              <w:rPr>
                <w:rFonts w:ascii="Arial" w:hAnsi="Arial" w:cs="Arial"/>
                <w:sz w:val="22"/>
                <w:szCs w:val="22"/>
              </w:rPr>
              <w:t>diferentes niveles de adicción (prevención, tratamiento y control), apegándose a las</w:t>
            </w:r>
            <w:r w:rsidRPr="00430EBB">
              <w:rPr>
                <w:rFonts w:ascii="Arial" w:hAnsi="Arial" w:cs="Arial"/>
                <w:sz w:val="22"/>
                <w:szCs w:val="22"/>
              </w:rPr>
              <w:t xml:space="preserve"> </w:t>
            </w:r>
            <w:r w:rsidR="004B4265" w:rsidRPr="00430EBB">
              <w:rPr>
                <w:rFonts w:ascii="Arial" w:hAnsi="Arial" w:cs="Arial"/>
                <w:sz w:val="22"/>
                <w:szCs w:val="22"/>
              </w:rPr>
              <w:t xml:space="preserve">políticas, y programas establecidos por el </w:t>
            </w:r>
            <w:r w:rsidRPr="00430EBB">
              <w:rPr>
                <w:rFonts w:ascii="Arial" w:hAnsi="Arial" w:cs="Arial"/>
                <w:sz w:val="22"/>
                <w:szCs w:val="22"/>
              </w:rPr>
              <w:t>C</w:t>
            </w:r>
            <w:r w:rsidR="004B4265" w:rsidRPr="00430EBB">
              <w:rPr>
                <w:rFonts w:ascii="Arial" w:hAnsi="Arial" w:cs="Arial"/>
                <w:sz w:val="22"/>
                <w:szCs w:val="22"/>
              </w:rPr>
              <w:t xml:space="preserve">omisionado </w:t>
            </w:r>
            <w:r w:rsidRPr="00430EBB">
              <w:rPr>
                <w:rFonts w:ascii="Arial" w:hAnsi="Arial" w:cs="Arial"/>
                <w:sz w:val="22"/>
                <w:szCs w:val="22"/>
              </w:rPr>
              <w:t>N</w:t>
            </w:r>
            <w:r w:rsidR="004B4265" w:rsidRPr="00430EBB">
              <w:rPr>
                <w:rFonts w:ascii="Arial" w:hAnsi="Arial" w:cs="Arial"/>
                <w:sz w:val="22"/>
                <w:szCs w:val="22"/>
              </w:rPr>
              <w:t>acional contra las adicciones.</w:t>
            </w:r>
          </w:p>
          <w:p w:rsidR="00F17B68" w:rsidRPr="00430EBB" w:rsidRDefault="00F17B68" w:rsidP="008D5232">
            <w:pPr>
              <w:tabs>
                <w:tab w:val="left" w:pos="937"/>
              </w:tabs>
              <w:autoSpaceDE w:val="0"/>
              <w:autoSpaceDN w:val="0"/>
              <w:adjustRightInd w:val="0"/>
              <w:jc w:val="both"/>
              <w:rPr>
                <w:rFonts w:ascii="Arial" w:hAnsi="Arial" w:cs="Arial"/>
                <w:sz w:val="22"/>
                <w:szCs w:val="22"/>
              </w:rPr>
            </w:pPr>
          </w:p>
          <w:p w:rsidR="004B4265" w:rsidRPr="00430EBB" w:rsidRDefault="00865327"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 xml:space="preserve">Dirigir </w:t>
            </w:r>
            <w:r w:rsidR="004B4265" w:rsidRPr="00430EBB">
              <w:rPr>
                <w:rFonts w:ascii="Arial" w:hAnsi="Arial" w:cs="Arial"/>
                <w:sz w:val="22"/>
                <w:szCs w:val="22"/>
              </w:rPr>
              <w:t xml:space="preserve"> la estrategia nueva vida, que será implementada en las entidades</w:t>
            </w:r>
            <w:r w:rsidR="00F17B68" w:rsidRPr="00430EBB">
              <w:rPr>
                <w:rFonts w:ascii="Arial" w:hAnsi="Arial" w:cs="Arial"/>
                <w:sz w:val="22"/>
                <w:szCs w:val="22"/>
              </w:rPr>
              <w:t xml:space="preserve"> </w:t>
            </w:r>
            <w:r w:rsidR="004B4265" w:rsidRPr="00430EBB">
              <w:rPr>
                <w:rFonts w:ascii="Arial" w:hAnsi="Arial" w:cs="Arial"/>
                <w:sz w:val="22"/>
                <w:szCs w:val="22"/>
              </w:rPr>
              <w:t>federativas para su aplicación en todos los centros que se dispongan para la</w:t>
            </w:r>
            <w:r w:rsidR="00F17B68" w:rsidRPr="00430EBB">
              <w:rPr>
                <w:rFonts w:ascii="Arial" w:hAnsi="Arial" w:cs="Arial"/>
                <w:sz w:val="22"/>
                <w:szCs w:val="22"/>
              </w:rPr>
              <w:t xml:space="preserve"> </w:t>
            </w:r>
            <w:r w:rsidR="004B4265" w:rsidRPr="00430EBB">
              <w:rPr>
                <w:rFonts w:ascii="Arial" w:hAnsi="Arial" w:cs="Arial"/>
                <w:sz w:val="22"/>
                <w:szCs w:val="22"/>
              </w:rPr>
              <w:t>prestación de servicios de prevención, rehabilitación y tratamiento de las adicciones.</w:t>
            </w:r>
          </w:p>
          <w:p w:rsidR="00F17B68" w:rsidRPr="00430EBB" w:rsidRDefault="00F17B68" w:rsidP="008D5232">
            <w:pPr>
              <w:tabs>
                <w:tab w:val="left" w:pos="937"/>
              </w:tabs>
              <w:autoSpaceDE w:val="0"/>
              <w:autoSpaceDN w:val="0"/>
              <w:adjustRightInd w:val="0"/>
              <w:jc w:val="both"/>
              <w:rPr>
                <w:rFonts w:ascii="Arial" w:hAnsi="Arial" w:cs="Arial"/>
                <w:sz w:val="22"/>
                <w:szCs w:val="22"/>
              </w:rPr>
            </w:pPr>
          </w:p>
          <w:p w:rsidR="004B4265" w:rsidRPr="00430EBB" w:rsidRDefault="00F17B68"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E</w:t>
            </w:r>
            <w:r w:rsidR="004B4265" w:rsidRPr="00430EBB">
              <w:rPr>
                <w:rFonts w:ascii="Arial" w:hAnsi="Arial" w:cs="Arial"/>
                <w:sz w:val="22"/>
                <w:szCs w:val="22"/>
              </w:rPr>
              <w:t>stablecer indicadores de resultados que permitan la evaluación de los servicios</w:t>
            </w:r>
            <w:r w:rsidRPr="00430EBB">
              <w:rPr>
                <w:rFonts w:ascii="Arial" w:hAnsi="Arial" w:cs="Arial"/>
                <w:sz w:val="22"/>
                <w:szCs w:val="22"/>
              </w:rPr>
              <w:t xml:space="preserve"> </w:t>
            </w:r>
            <w:r w:rsidR="004B4265" w:rsidRPr="00430EBB">
              <w:rPr>
                <w:rFonts w:ascii="Arial" w:hAnsi="Arial" w:cs="Arial"/>
                <w:sz w:val="22"/>
                <w:szCs w:val="22"/>
              </w:rPr>
              <w:t>proporcionados a los usuarios para poder verificar que los objetivos planteados para</w:t>
            </w:r>
            <w:r w:rsidRPr="00430EBB">
              <w:rPr>
                <w:rFonts w:ascii="Arial" w:hAnsi="Arial" w:cs="Arial"/>
                <w:sz w:val="22"/>
                <w:szCs w:val="22"/>
              </w:rPr>
              <w:t xml:space="preserve"> </w:t>
            </w:r>
            <w:r w:rsidR="004B4265" w:rsidRPr="00430EBB">
              <w:rPr>
                <w:rFonts w:ascii="Arial" w:hAnsi="Arial" w:cs="Arial"/>
                <w:sz w:val="22"/>
                <w:szCs w:val="22"/>
              </w:rPr>
              <w:t>la prevención de las adicciones están siendo alcanzados.</w:t>
            </w:r>
          </w:p>
          <w:p w:rsidR="00F17B68" w:rsidRPr="00430EBB" w:rsidRDefault="00F17B68" w:rsidP="008D5232">
            <w:pPr>
              <w:tabs>
                <w:tab w:val="left" w:pos="937"/>
              </w:tabs>
              <w:autoSpaceDE w:val="0"/>
              <w:autoSpaceDN w:val="0"/>
              <w:adjustRightInd w:val="0"/>
              <w:jc w:val="both"/>
              <w:rPr>
                <w:rFonts w:ascii="Arial" w:hAnsi="Arial" w:cs="Arial"/>
                <w:sz w:val="22"/>
                <w:szCs w:val="22"/>
              </w:rPr>
            </w:pPr>
          </w:p>
          <w:p w:rsidR="00981CA5" w:rsidRPr="00430EBB" w:rsidRDefault="00981CA5"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Establecer y coordinar los mecanismos de seguimiento para la aplicación de las disposiciones aplicables en materia de adicciones.</w:t>
            </w:r>
          </w:p>
          <w:p w:rsidR="00981CA5" w:rsidRPr="00430EBB" w:rsidRDefault="00981CA5" w:rsidP="008D5232">
            <w:pPr>
              <w:tabs>
                <w:tab w:val="left" w:pos="937"/>
              </w:tabs>
              <w:autoSpaceDE w:val="0"/>
              <w:autoSpaceDN w:val="0"/>
              <w:adjustRightInd w:val="0"/>
              <w:jc w:val="both"/>
              <w:rPr>
                <w:rFonts w:ascii="Arial" w:hAnsi="Arial" w:cs="Arial"/>
                <w:sz w:val="22"/>
                <w:szCs w:val="22"/>
              </w:rPr>
            </w:pPr>
          </w:p>
          <w:p w:rsidR="00981CA5" w:rsidRPr="00430EBB" w:rsidRDefault="00981CA5"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 xml:space="preserve">Certificar el desempeño de las localidades, jurisdicciones sanitarias, entidades federativas, regiones, comunidades o establecimientos, según sea el caso, en relación con los programas del </w:t>
            </w:r>
            <w:r w:rsidRPr="00430EBB">
              <w:rPr>
                <w:rFonts w:ascii="Arial" w:hAnsi="Arial" w:cs="Arial"/>
                <w:sz w:val="22"/>
                <w:szCs w:val="22"/>
              </w:rPr>
              <w:lastRenderedPageBreak/>
              <w:t>ámbito de su competencia.</w:t>
            </w:r>
          </w:p>
          <w:p w:rsidR="00981CA5" w:rsidRPr="00430EBB" w:rsidRDefault="00981CA5" w:rsidP="008D5232">
            <w:pPr>
              <w:tabs>
                <w:tab w:val="left" w:pos="937"/>
              </w:tabs>
              <w:autoSpaceDE w:val="0"/>
              <w:autoSpaceDN w:val="0"/>
              <w:adjustRightInd w:val="0"/>
              <w:jc w:val="both"/>
              <w:rPr>
                <w:rFonts w:ascii="Arial" w:hAnsi="Arial" w:cs="Arial"/>
                <w:sz w:val="22"/>
                <w:szCs w:val="22"/>
              </w:rPr>
            </w:pPr>
          </w:p>
          <w:p w:rsidR="000A01A2" w:rsidRPr="00430EBB" w:rsidRDefault="00F17B68"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E</w:t>
            </w:r>
            <w:r w:rsidR="004B4265" w:rsidRPr="00430EBB">
              <w:rPr>
                <w:rFonts w:ascii="Arial" w:hAnsi="Arial" w:cs="Arial"/>
                <w:sz w:val="22"/>
                <w:szCs w:val="22"/>
              </w:rPr>
              <w:t>valuar el impacto de la estrategia nueva vida a nivel nacional para difundir los</w:t>
            </w:r>
            <w:r w:rsidRPr="00430EBB">
              <w:rPr>
                <w:rFonts w:ascii="Arial" w:hAnsi="Arial" w:cs="Arial"/>
                <w:sz w:val="22"/>
                <w:szCs w:val="22"/>
              </w:rPr>
              <w:t xml:space="preserve"> </w:t>
            </w:r>
            <w:r w:rsidR="004B4265" w:rsidRPr="00430EBB">
              <w:rPr>
                <w:rFonts w:ascii="Arial" w:hAnsi="Arial" w:cs="Arial"/>
                <w:sz w:val="22"/>
                <w:szCs w:val="22"/>
              </w:rPr>
              <w:t>resultados obtenidos en materia de adicciones a fin de reflejar que las actividades</w:t>
            </w:r>
            <w:r w:rsidRPr="00430EBB">
              <w:rPr>
                <w:rFonts w:ascii="Arial" w:hAnsi="Arial" w:cs="Arial"/>
                <w:sz w:val="22"/>
                <w:szCs w:val="22"/>
              </w:rPr>
              <w:t xml:space="preserve"> </w:t>
            </w:r>
            <w:r w:rsidR="004B4265" w:rsidRPr="00430EBB">
              <w:rPr>
                <w:rFonts w:ascii="Arial" w:hAnsi="Arial" w:cs="Arial"/>
                <w:sz w:val="22"/>
                <w:szCs w:val="22"/>
              </w:rPr>
              <w:t xml:space="preserve">emprendidas para la erradicación de la prevalencia de las adicciones, </w:t>
            </w:r>
            <w:r w:rsidRPr="00430EBB">
              <w:rPr>
                <w:rFonts w:ascii="Arial" w:hAnsi="Arial" w:cs="Arial"/>
                <w:sz w:val="22"/>
                <w:szCs w:val="22"/>
              </w:rPr>
              <w:t>están</w:t>
            </w:r>
            <w:r w:rsidR="004B4265" w:rsidRPr="00430EBB">
              <w:rPr>
                <w:rFonts w:ascii="Arial" w:hAnsi="Arial" w:cs="Arial"/>
                <w:sz w:val="22"/>
                <w:szCs w:val="22"/>
              </w:rPr>
              <w:t xml:space="preserve"> siendo</w:t>
            </w:r>
            <w:r w:rsidRPr="00430EBB">
              <w:rPr>
                <w:rFonts w:ascii="Arial" w:hAnsi="Arial" w:cs="Arial"/>
                <w:sz w:val="22"/>
                <w:szCs w:val="22"/>
              </w:rPr>
              <w:t xml:space="preserve"> realizadas</w:t>
            </w:r>
            <w:r w:rsidR="004B4265" w:rsidRPr="00430EBB">
              <w:rPr>
                <w:rFonts w:ascii="Arial" w:hAnsi="Arial" w:cs="Arial"/>
                <w:sz w:val="22"/>
                <w:szCs w:val="22"/>
              </w:rPr>
              <w:t xml:space="preserve"> conforme a lo establecido.</w:t>
            </w:r>
          </w:p>
          <w:p w:rsidR="000A01A2" w:rsidRPr="00430EBB" w:rsidRDefault="000A01A2" w:rsidP="008D5232">
            <w:pPr>
              <w:tabs>
                <w:tab w:val="left" w:pos="937"/>
              </w:tabs>
              <w:autoSpaceDE w:val="0"/>
              <w:autoSpaceDN w:val="0"/>
              <w:adjustRightInd w:val="0"/>
              <w:jc w:val="both"/>
              <w:rPr>
                <w:rFonts w:ascii="Arial" w:hAnsi="Arial" w:cs="Arial"/>
                <w:sz w:val="22"/>
                <w:szCs w:val="22"/>
              </w:rPr>
            </w:pPr>
          </w:p>
          <w:p w:rsidR="000A01A2" w:rsidRPr="00430EBB" w:rsidRDefault="00DB6C45"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Difundir el resultado de las acciones de los programas a su cargo, a través de los mecanismos y medios establecidos.</w:t>
            </w:r>
          </w:p>
          <w:p w:rsidR="000A01A2" w:rsidRPr="00430EBB" w:rsidRDefault="000A01A2" w:rsidP="008D5232">
            <w:pPr>
              <w:tabs>
                <w:tab w:val="left" w:pos="937"/>
              </w:tabs>
              <w:autoSpaceDE w:val="0"/>
              <w:autoSpaceDN w:val="0"/>
              <w:adjustRightInd w:val="0"/>
              <w:jc w:val="both"/>
              <w:rPr>
                <w:rFonts w:ascii="Arial" w:hAnsi="Arial" w:cs="Arial"/>
                <w:sz w:val="22"/>
                <w:szCs w:val="22"/>
              </w:rPr>
            </w:pPr>
          </w:p>
          <w:p w:rsidR="000A01A2" w:rsidRPr="00430EBB" w:rsidRDefault="00DB6C45"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 xml:space="preserve">Promover y apoyar la capacitación, adiestramiento y educación continua de los </w:t>
            </w:r>
            <w:r w:rsidR="00865327" w:rsidRPr="00430EBB">
              <w:rPr>
                <w:rFonts w:ascii="Arial" w:hAnsi="Arial" w:cs="Arial"/>
                <w:sz w:val="22"/>
                <w:szCs w:val="22"/>
              </w:rPr>
              <w:t>R</w:t>
            </w:r>
            <w:r w:rsidRPr="00430EBB">
              <w:rPr>
                <w:rFonts w:ascii="Arial" w:hAnsi="Arial" w:cs="Arial"/>
                <w:sz w:val="22"/>
                <w:szCs w:val="22"/>
              </w:rPr>
              <w:t xml:space="preserve">ecursos </w:t>
            </w:r>
            <w:r w:rsidR="00865327" w:rsidRPr="00430EBB">
              <w:rPr>
                <w:rFonts w:ascii="Arial" w:hAnsi="Arial" w:cs="Arial"/>
                <w:sz w:val="22"/>
                <w:szCs w:val="22"/>
              </w:rPr>
              <w:t>H</w:t>
            </w:r>
            <w:r w:rsidRPr="00430EBB">
              <w:rPr>
                <w:rFonts w:ascii="Arial" w:hAnsi="Arial" w:cs="Arial"/>
                <w:sz w:val="22"/>
                <w:szCs w:val="22"/>
              </w:rPr>
              <w:t>umanos que participen en los programas contra las adicciones, en coordinación con las dependencias y entidades competentes a su cargo y las entidades federativas.</w:t>
            </w:r>
          </w:p>
          <w:p w:rsidR="000A01A2" w:rsidRPr="00430EBB" w:rsidRDefault="000A01A2" w:rsidP="008D5232">
            <w:pPr>
              <w:tabs>
                <w:tab w:val="left" w:pos="937"/>
              </w:tabs>
              <w:autoSpaceDE w:val="0"/>
              <w:autoSpaceDN w:val="0"/>
              <w:adjustRightInd w:val="0"/>
              <w:jc w:val="both"/>
              <w:rPr>
                <w:rFonts w:ascii="Arial" w:hAnsi="Arial" w:cs="Arial"/>
                <w:sz w:val="22"/>
                <w:szCs w:val="22"/>
              </w:rPr>
            </w:pPr>
          </w:p>
          <w:p w:rsidR="000A01A2" w:rsidRPr="00430EBB" w:rsidRDefault="000A01A2" w:rsidP="008D5232">
            <w:pPr>
              <w:tabs>
                <w:tab w:val="left" w:pos="937"/>
              </w:tabs>
              <w:autoSpaceDE w:val="0"/>
              <w:autoSpaceDN w:val="0"/>
              <w:adjustRightInd w:val="0"/>
              <w:jc w:val="both"/>
              <w:rPr>
                <w:rFonts w:ascii="Arial" w:hAnsi="Arial" w:cs="Arial"/>
                <w:sz w:val="22"/>
                <w:szCs w:val="22"/>
              </w:rPr>
            </w:pPr>
          </w:p>
          <w:p w:rsidR="000A01A2" w:rsidRPr="00430EBB" w:rsidRDefault="000A01A2" w:rsidP="008D5232">
            <w:pPr>
              <w:tabs>
                <w:tab w:val="left" w:pos="937"/>
              </w:tabs>
              <w:autoSpaceDE w:val="0"/>
              <w:autoSpaceDN w:val="0"/>
              <w:adjustRightInd w:val="0"/>
              <w:jc w:val="both"/>
              <w:rPr>
                <w:rFonts w:ascii="Arial" w:hAnsi="Arial" w:cs="Arial"/>
                <w:sz w:val="22"/>
                <w:szCs w:val="22"/>
              </w:rPr>
            </w:pPr>
          </w:p>
          <w:p w:rsidR="000A01A2" w:rsidRPr="00430EBB" w:rsidRDefault="000A01A2" w:rsidP="008D5232">
            <w:pPr>
              <w:tabs>
                <w:tab w:val="left" w:pos="937"/>
              </w:tabs>
              <w:autoSpaceDE w:val="0"/>
              <w:autoSpaceDN w:val="0"/>
              <w:adjustRightInd w:val="0"/>
              <w:jc w:val="both"/>
              <w:rPr>
                <w:rFonts w:ascii="Arial" w:hAnsi="Arial" w:cs="Arial"/>
                <w:sz w:val="22"/>
                <w:szCs w:val="22"/>
              </w:rPr>
            </w:pPr>
          </w:p>
          <w:p w:rsidR="000A01A2" w:rsidRPr="00430EBB" w:rsidRDefault="000A01A2" w:rsidP="008D5232">
            <w:pPr>
              <w:tabs>
                <w:tab w:val="left" w:pos="937"/>
              </w:tabs>
              <w:autoSpaceDE w:val="0"/>
              <w:autoSpaceDN w:val="0"/>
              <w:adjustRightInd w:val="0"/>
              <w:jc w:val="both"/>
              <w:rPr>
                <w:rFonts w:ascii="Arial" w:hAnsi="Arial" w:cs="Arial"/>
                <w:sz w:val="22"/>
                <w:szCs w:val="22"/>
              </w:rPr>
            </w:pPr>
          </w:p>
          <w:p w:rsidR="000A01A2" w:rsidRPr="00430EBB" w:rsidRDefault="000A01A2" w:rsidP="008D5232">
            <w:pPr>
              <w:tabs>
                <w:tab w:val="left" w:pos="937"/>
              </w:tabs>
              <w:autoSpaceDE w:val="0"/>
              <w:autoSpaceDN w:val="0"/>
              <w:adjustRightInd w:val="0"/>
              <w:jc w:val="both"/>
              <w:rPr>
                <w:rFonts w:ascii="Arial" w:hAnsi="Arial" w:cs="Arial"/>
                <w:sz w:val="22"/>
                <w:szCs w:val="22"/>
              </w:rPr>
            </w:pPr>
          </w:p>
          <w:p w:rsidR="000A01A2" w:rsidRPr="00430EBB" w:rsidRDefault="000A01A2" w:rsidP="008D5232">
            <w:pPr>
              <w:tabs>
                <w:tab w:val="left" w:pos="937"/>
              </w:tabs>
              <w:autoSpaceDE w:val="0"/>
              <w:autoSpaceDN w:val="0"/>
              <w:adjustRightInd w:val="0"/>
              <w:jc w:val="both"/>
              <w:rPr>
                <w:rFonts w:ascii="Arial" w:hAnsi="Arial" w:cs="Arial"/>
                <w:sz w:val="22"/>
                <w:szCs w:val="22"/>
              </w:rPr>
            </w:pPr>
          </w:p>
          <w:p w:rsidR="000A01A2" w:rsidRPr="00430EBB" w:rsidRDefault="000A01A2" w:rsidP="008D5232">
            <w:pPr>
              <w:tabs>
                <w:tab w:val="left" w:pos="937"/>
              </w:tabs>
              <w:autoSpaceDE w:val="0"/>
              <w:autoSpaceDN w:val="0"/>
              <w:adjustRightInd w:val="0"/>
              <w:jc w:val="both"/>
              <w:rPr>
                <w:rFonts w:ascii="Arial" w:hAnsi="Arial" w:cs="Arial"/>
                <w:sz w:val="22"/>
                <w:szCs w:val="22"/>
              </w:rPr>
            </w:pPr>
          </w:p>
          <w:p w:rsidR="000A01A2" w:rsidRPr="00430EBB" w:rsidRDefault="000A01A2" w:rsidP="008D5232">
            <w:pPr>
              <w:tabs>
                <w:tab w:val="left" w:pos="937"/>
              </w:tabs>
              <w:autoSpaceDE w:val="0"/>
              <w:autoSpaceDN w:val="0"/>
              <w:adjustRightInd w:val="0"/>
              <w:jc w:val="both"/>
              <w:rPr>
                <w:rFonts w:ascii="Arial" w:hAnsi="Arial" w:cs="Arial"/>
                <w:sz w:val="22"/>
                <w:szCs w:val="22"/>
              </w:rPr>
            </w:pPr>
          </w:p>
          <w:p w:rsidR="000A01A2" w:rsidRDefault="000A01A2" w:rsidP="008D5232">
            <w:pPr>
              <w:tabs>
                <w:tab w:val="left" w:pos="937"/>
              </w:tabs>
              <w:autoSpaceDE w:val="0"/>
              <w:autoSpaceDN w:val="0"/>
              <w:adjustRightInd w:val="0"/>
              <w:jc w:val="both"/>
              <w:rPr>
                <w:rFonts w:ascii="Arial" w:hAnsi="Arial" w:cs="Arial"/>
                <w:sz w:val="22"/>
                <w:szCs w:val="22"/>
              </w:rPr>
            </w:pPr>
          </w:p>
          <w:p w:rsidR="00AE6E68" w:rsidRDefault="00AE6E68" w:rsidP="008D5232">
            <w:pPr>
              <w:tabs>
                <w:tab w:val="left" w:pos="937"/>
              </w:tabs>
              <w:autoSpaceDE w:val="0"/>
              <w:autoSpaceDN w:val="0"/>
              <w:adjustRightInd w:val="0"/>
              <w:jc w:val="both"/>
              <w:rPr>
                <w:rFonts w:ascii="Arial" w:hAnsi="Arial" w:cs="Arial"/>
                <w:sz w:val="22"/>
                <w:szCs w:val="22"/>
              </w:rPr>
            </w:pPr>
          </w:p>
          <w:p w:rsidR="00AE6E68" w:rsidRDefault="00AE6E68" w:rsidP="008D5232">
            <w:pPr>
              <w:tabs>
                <w:tab w:val="left" w:pos="937"/>
              </w:tabs>
              <w:autoSpaceDE w:val="0"/>
              <w:autoSpaceDN w:val="0"/>
              <w:adjustRightInd w:val="0"/>
              <w:jc w:val="both"/>
              <w:rPr>
                <w:rFonts w:ascii="Arial" w:hAnsi="Arial" w:cs="Arial"/>
                <w:sz w:val="22"/>
                <w:szCs w:val="22"/>
              </w:rPr>
            </w:pPr>
          </w:p>
          <w:p w:rsidR="00AE6E68" w:rsidRDefault="00AE6E68" w:rsidP="008D5232">
            <w:pPr>
              <w:tabs>
                <w:tab w:val="left" w:pos="937"/>
              </w:tabs>
              <w:autoSpaceDE w:val="0"/>
              <w:autoSpaceDN w:val="0"/>
              <w:adjustRightInd w:val="0"/>
              <w:jc w:val="both"/>
              <w:rPr>
                <w:rFonts w:ascii="Arial" w:hAnsi="Arial" w:cs="Arial"/>
                <w:sz w:val="22"/>
                <w:szCs w:val="22"/>
              </w:rPr>
            </w:pPr>
          </w:p>
          <w:p w:rsidR="00AE6E68" w:rsidRDefault="00AE6E68" w:rsidP="008D5232">
            <w:pPr>
              <w:tabs>
                <w:tab w:val="left" w:pos="937"/>
              </w:tabs>
              <w:autoSpaceDE w:val="0"/>
              <w:autoSpaceDN w:val="0"/>
              <w:adjustRightInd w:val="0"/>
              <w:jc w:val="both"/>
              <w:rPr>
                <w:rFonts w:ascii="Arial" w:hAnsi="Arial" w:cs="Arial"/>
                <w:sz w:val="22"/>
                <w:szCs w:val="22"/>
              </w:rPr>
            </w:pPr>
          </w:p>
          <w:p w:rsidR="00AE6E68" w:rsidRDefault="00AE6E68" w:rsidP="008D5232">
            <w:pPr>
              <w:tabs>
                <w:tab w:val="left" w:pos="937"/>
              </w:tabs>
              <w:autoSpaceDE w:val="0"/>
              <w:autoSpaceDN w:val="0"/>
              <w:adjustRightInd w:val="0"/>
              <w:jc w:val="both"/>
              <w:rPr>
                <w:rFonts w:ascii="Arial" w:hAnsi="Arial" w:cs="Arial"/>
                <w:sz w:val="22"/>
                <w:szCs w:val="22"/>
              </w:rPr>
            </w:pPr>
          </w:p>
          <w:p w:rsidR="00AE6E68" w:rsidRDefault="00AE6E68" w:rsidP="008D5232">
            <w:pPr>
              <w:tabs>
                <w:tab w:val="left" w:pos="937"/>
              </w:tabs>
              <w:autoSpaceDE w:val="0"/>
              <w:autoSpaceDN w:val="0"/>
              <w:adjustRightInd w:val="0"/>
              <w:jc w:val="both"/>
              <w:rPr>
                <w:rFonts w:ascii="Arial" w:hAnsi="Arial" w:cs="Arial"/>
                <w:sz w:val="22"/>
                <w:szCs w:val="22"/>
              </w:rPr>
            </w:pPr>
          </w:p>
          <w:p w:rsidR="00AE6E68" w:rsidRDefault="00AE6E68" w:rsidP="008D5232">
            <w:pPr>
              <w:tabs>
                <w:tab w:val="left" w:pos="937"/>
              </w:tabs>
              <w:autoSpaceDE w:val="0"/>
              <w:autoSpaceDN w:val="0"/>
              <w:adjustRightInd w:val="0"/>
              <w:jc w:val="both"/>
              <w:rPr>
                <w:rFonts w:ascii="Arial" w:hAnsi="Arial" w:cs="Arial"/>
                <w:sz w:val="22"/>
                <w:szCs w:val="22"/>
              </w:rPr>
            </w:pPr>
          </w:p>
          <w:p w:rsidR="00AE6E68" w:rsidRDefault="00AE6E68" w:rsidP="008D5232">
            <w:pPr>
              <w:tabs>
                <w:tab w:val="left" w:pos="937"/>
              </w:tabs>
              <w:autoSpaceDE w:val="0"/>
              <w:autoSpaceDN w:val="0"/>
              <w:adjustRightInd w:val="0"/>
              <w:jc w:val="both"/>
              <w:rPr>
                <w:rFonts w:ascii="Arial" w:hAnsi="Arial" w:cs="Arial"/>
                <w:sz w:val="22"/>
                <w:szCs w:val="22"/>
              </w:rPr>
            </w:pPr>
          </w:p>
          <w:p w:rsidR="00AE6E68" w:rsidRDefault="00AE6E68" w:rsidP="008D5232">
            <w:pPr>
              <w:tabs>
                <w:tab w:val="left" w:pos="937"/>
              </w:tabs>
              <w:autoSpaceDE w:val="0"/>
              <w:autoSpaceDN w:val="0"/>
              <w:adjustRightInd w:val="0"/>
              <w:jc w:val="both"/>
              <w:rPr>
                <w:rFonts w:ascii="Arial" w:hAnsi="Arial" w:cs="Arial"/>
                <w:sz w:val="22"/>
                <w:szCs w:val="22"/>
              </w:rPr>
            </w:pPr>
          </w:p>
          <w:p w:rsidR="00AE6E68" w:rsidRDefault="00AE6E68" w:rsidP="008D5232">
            <w:pPr>
              <w:tabs>
                <w:tab w:val="left" w:pos="937"/>
              </w:tabs>
              <w:autoSpaceDE w:val="0"/>
              <w:autoSpaceDN w:val="0"/>
              <w:adjustRightInd w:val="0"/>
              <w:jc w:val="both"/>
              <w:rPr>
                <w:rFonts w:ascii="Arial" w:hAnsi="Arial" w:cs="Arial"/>
                <w:sz w:val="22"/>
                <w:szCs w:val="22"/>
              </w:rPr>
            </w:pPr>
          </w:p>
          <w:p w:rsidR="00AE6E68" w:rsidRDefault="00AE6E68" w:rsidP="008D5232">
            <w:pPr>
              <w:tabs>
                <w:tab w:val="left" w:pos="937"/>
              </w:tabs>
              <w:autoSpaceDE w:val="0"/>
              <w:autoSpaceDN w:val="0"/>
              <w:adjustRightInd w:val="0"/>
              <w:jc w:val="both"/>
              <w:rPr>
                <w:rFonts w:ascii="Arial" w:hAnsi="Arial" w:cs="Arial"/>
                <w:sz w:val="22"/>
                <w:szCs w:val="22"/>
              </w:rPr>
            </w:pPr>
          </w:p>
          <w:p w:rsidR="00AE6E68" w:rsidRDefault="00AE6E68" w:rsidP="008D5232">
            <w:pPr>
              <w:tabs>
                <w:tab w:val="left" w:pos="937"/>
              </w:tabs>
              <w:autoSpaceDE w:val="0"/>
              <w:autoSpaceDN w:val="0"/>
              <w:adjustRightInd w:val="0"/>
              <w:jc w:val="both"/>
              <w:rPr>
                <w:rFonts w:ascii="Arial" w:hAnsi="Arial" w:cs="Arial"/>
                <w:sz w:val="22"/>
                <w:szCs w:val="22"/>
              </w:rPr>
            </w:pPr>
          </w:p>
          <w:p w:rsidR="00AE6E68" w:rsidRDefault="00AE6E68" w:rsidP="008D5232">
            <w:pPr>
              <w:tabs>
                <w:tab w:val="left" w:pos="937"/>
              </w:tabs>
              <w:autoSpaceDE w:val="0"/>
              <w:autoSpaceDN w:val="0"/>
              <w:adjustRightInd w:val="0"/>
              <w:jc w:val="both"/>
              <w:rPr>
                <w:rFonts w:ascii="Arial" w:hAnsi="Arial" w:cs="Arial"/>
                <w:sz w:val="22"/>
                <w:szCs w:val="22"/>
              </w:rPr>
            </w:pPr>
          </w:p>
          <w:p w:rsidR="00AE6E68" w:rsidRDefault="00AE6E68" w:rsidP="008D5232">
            <w:pPr>
              <w:tabs>
                <w:tab w:val="left" w:pos="937"/>
              </w:tabs>
              <w:autoSpaceDE w:val="0"/>
              <w:autoSpaceDN w:val="0"/>
              <w:adjustRightInd w:val="0"/>
              <w:jc w:val="both"/>
              <w:rPr>
                <w:rFonts w:ascii="Arial" w:hAnsi="Arial" w:cs="Arial"/>
                <w:sz w:val="22"/>
                <w:szCs w:val="22"/>
              </w:rPr>
            </w:pPr>
          </w:p>
          <w:p w:rsidR="00AE6E68" w:rsidRDefault="00AE6E68" w:rsidP="008D5232">
            <w:pPr>
              <w:tabs>
                <w:tab w:val="left" w:pos="937"/>
              </w:tabs>
              <w:autoSpaceDE w:val="0"/>
              <w:autoSpaceDN w:val="0"/>
              <w:adjustRightInd w:val="0"/>
              <w:jc w:val="both"/>
              <w:rPr>
                <w:rFonts w:ascii="Arial" w:hAnsi="Arial" w:cs="Arial"/>
                <w:sz w:val="22"/>
                <w:szCs w:val="22"/>
              </w:rPr>
            </w:pPr>
          </w:p>
          <w:p w:rsidR="00AE6E68" w:rsidRDefault="00AE6E68" w:rsidP="008D5232">
            <w:pPr>
              <w:tabs>
                <w:tab w:val="left" w:pos="937"/>
              </w:tabs>
              <w:autoSpaceDE w:val="0"/>
              <w:autoSpaceDN w:val="0"/>
              <w:adjustRightInd w:val="0"/>
              <w:jc w:val="both"/>
              <w:rPr>
                <w:rFonts w:ascii="Arial" w:hAnsi="Arial" w:cs="Arial"/>
                <w:sz w:val="22"/>
                <w:szCs w:val="22"/>
              </w:rPr>
            </w:pPr>
          </w:p>
          <w:p w:rsidR="00AE6E68" w:rsidRDefault="00AE6E68" w:rsidP="008D5232">
            <w:pPr>
              <w:tabs>
                <w:tab w:val="left" w:pos="937"/>
              </w:tabs>
              <w:autoSpaceDE w:val="0"/>
              <w:autoSpaceDN w:val="0"/>
              <w:adjustRightInd w:val="0"/>
              <w:jc w:val="both"/>
              <w:rPr>
                <w:rFonts w:ascii="Arial" w:hAnsi="Arial" w:cs="Arial"/>
                <w:sz w:val="22"/>
                <w:szCs w:val="22"/>
              </w:rPr>
            </w:pPr>
          </w:p>
          <w:p w:rsidR="00AE6E68" w:rsidRDefault="00AE6E68" w:rsidP="008D5232">
            <w:pPr>
              <w:tabs>
                <w:tab w:val="left" w:pos="937"/>
              </w:tabs>
              <w:autoSpaceDE w:val="0"/>
              <w:autoSpaceDN w:val="0"/>
              <w:adjustRightInd w:val="0"/>
              <w:jc w:val="both"/>
              <w:rPr>
                <w:rFonts w:ascii="Arial" w:hAnsi="Arial" w:cs="Arial"/>
                <w:sz w:val="22"/>
                <w:szCs w:val="22"/>
              </w:rPr>
            </w:pPr>
          </w:p>
          <w:p w:rsidR="00AE6E68" w:rsidRDefault="00AE6E68" w:rsidP="008D5232">
            <w:pPr>
              <w:tabs>
                <w:tab w:val="left" w:pos="937"/>
              </w:tabs>
              <w:autoSpaceDE w:val="0"/>
              <w:autoSpaceDN w:val="0"/>
              <w:adjustRightInd w:val="0"/>
              <w:jc w:val="both"/>
              <w:rPr>
                <w:rFonts w:ascii="Arial" w:hAnsi="Arial" w:cs="Arial"/>
                <w:sz w:val="22"/>
                <w:szCs w:val="22"/>
              </w:rPr>
            </w:pPr>
          </w:p>
          <w:p w:rsidR="00AE6E68" w:rsidRDefault="00AE6E68" w:rsidP="008D5232">
            <w:pPr>
              <w:tabs>
                <w:tab w:val="left" w:pos="937"/>
              </w:tabs>
              <w:autoSpaceDE w:val="0"/>
              <w:autoSpaceDN w:val="0"/>
              <w:adjustRightInd w:val="0"/>
              <w:jc w:val="both"/>
              <w:rPr>
                <w:rFonts w:ascii="Arial" w:hAnsi="Arial" w:cs="Arial"/>
                <w:sz w:val="22"/>
                <w:szCs w:val="22"/>
              </w:rPr>
            </w:pPr>
          </w:p>
          <w:p w:rsidR="00B67843" w:rsidRDefault="00B67843" w:rsidP="008D5232">
            <w:pPr>
              <w:tabs>
                <w:tab w:val="left" w:pos="937"/>
              </w:tabs>
              <w:autoSpaceDE w:val="0"/>
              <w:autoSpaceDN w:val="0"/>
              <w:adjustRightInd w:val="0"/>
              <w:jc w:val="both"/>
              <w:rPr>
                <w:rFonts w:ascii="Arial" w:hAnsi="Arial" w:cs="Arial"/>
                <w:sz w:val="22"/>
                <w:szCs w:val="22"/>
              </w:rPr>
            </w:pPr>
          </w:p>
          <w:p w:rsidR="00B67843" w:rsidRDefault="00B67843" w:rsidP="008D5232">
            <w:pPr>
              <w:tabs>
                <w:tab w:val="left" w:pos="937"/>
              </w:tabs>
              <w:autoSpaceDE w:val="0"/>
              <w:autoSpaceDN w:val="0"/>
              <w:adjustRightInd w:val="0"/>
              <w:jc w:val="both"/>
              <w:rPr>
                <w:rFonts w:ascii="Arial" w:hAnsi="Arial" w:cs="Arial"/>
                <w:sz w:val="22"/>
                <w:szCs w:val="22"/>
              </w:rPr>
            </w:pPr>
          </w:p>
          <w:p w:rsidR="00B67843" w:rsidRDefault="00B67843" w:rsidP="008D5232">
            <w:pPr>
              <w:tabs>
                <w:tab w:val="left" w:pos="937"/>
              </w:tabs>
              <w:autoSpaceDE w:val="0"/>
              <w:autoSpaceDN w:val="0"/>
              <w:adjustRightInd w:val="0"/>
              <w:jc w:val="both"/>
              <w:rPr>
                <w:rFonts w:ascii="Arial" w:hAnsi="Arial" w:cs="Arial"/>
                <w:sz w:val="22"/>
                <w:szCs w:val="22"/>
              </w:rPr>
            </w:pPr>
          </w:p>
          <w:p w:rsidR="00AE6E68" w:rsidRPr="00430EBB" w:rsidRDefault="00AE6E68" w:rsidP="008D5232">
            <w:pPr>
              <w:tabs>
                <w:tab w:val="left" w:pos="937"/>
              </w:tabs>
              <w:autoSpaceDE w:val="0"/>
              <w:autoSpaceDN w:val="0"/>
              <w:adjustRightInd w:val="0"/>
              <w:jc w:val="both"/>
              <w:rPr>
                <w:rFonts w:ascii="Arial" w:hAnsi="Arial" w:cs="Arial"/>
                <w:sz w:val="22"/>
                <w:szCs w:val="22"/>
              </w:rPr>
            </w:pPr>
          </w:p>
          <w:p w:rsidR="000A01A2" w:rsidRPr="00430EBB" w:rsidRDefault="000A01A2" w:rsidP="008D5232">
            <w:pPr>
              <w:tabs>
                <w:tab w:val="left" w:pos="937"/>
              </w:tabs>
              <w:autoSpaceDE w:val="0"/>
              <w:autoSpaceDN w:val="0"/>
              <w:adjustRightInd w:val="0"/>
              <w:jc w:val="both"/>
              <w:rPr>
                <w:rFonts w:ascii="Arial" w:hAnsi="Arial" w:cs="Arial"/>
                <w:sz w:val="22"/>
                <w:szCs w:val="22"/>
              </w:rPr>
            </w:pPr>
          </w:p>
          <w:p w:rsidR="00191863" w:rsidRPr="00430EBB" w:rsidRDefault="00191863" w:rsidP="008D5232">
            <w:pPr>
              <w:tabs>
                <w:tab w:val="left" w:pos="937"/>
              </w:tabs>
              <w:autoSpaceDE w:val="0"/>
              <w:autoSpaceDN w:val="0"/>
              <w:adjustRightInd w:val="0"/>
              <w:jc w:val="both"/>
              <w:rPr>
                <w:rFonts w:ascii="Arial" w:hAnsi="Arial" w:cs="Arial"/>
                <w:sz w:val="22"/>
                <w:szCs w:val="22"/>
              </w:rPr>
            </w:pPr>
          </w:p>
          <w:p w:rsidR="00191863" w:rsidRPr="00430EBB" w:rsidRDefault="00191863" w:rsidP="008D5232">
            <w:pPr>
              <w:tabs>
                <w:tab w:val="left" w:pos="937"/>
              </w:tabs>
              <w:autoSpaceDE w:val="0"/>
              <w:autoSpaceDN w:val="0"/>
              <w:adjustRightInd w:val="0"/>
              <w:jc w:val="both"/>
              <w:rPr>
                <w:rFonts w:ascii="Arial" w:hAnsi="Arial" w:cs="Arial"/>
                <w:b/>
                <w:sz w:val="22"/>
                <w:szCs w:val="22"/>
              </w:rPr>
            </w:pPr>
            <w:r w:rsidRPr="00430EBB">
              <w:rPr>
                <w:rFonts w:ascii="Arial" w:hAnsi="Arial" w:cs="Arial"/>
                <w:b/>
                <w:sz w:val="22"/>
                <w:szCs w:val="22"/>
              </w:rPr>
              <w:t>1.7.9.1. Dirección General Adjunta de Políticas y Programas contra las Adicciones.</w:t>
            </w:r>
          </w:p>
          <w:p w:rsidR="00191863" w:rsidRPr="00430EBB" w:rsidRDefault="00191863" w:rsidP="008D5232">
            <w:pPr>
              <w:tabs>
                <w:tab w:val="left" w:pos="937"/>
              </w:tabs>
              <w:autoSpaceDE w:val="0"/>
              <w:autoSpaceDN w:val="0"/>
              <w:adjustRightInd w:val="0"/>
              <w:jc w:val="both"/>
              <w:rPr>
                <w:rFonts w:ascii="Arial" w:hAnsi="Arial" w:cs="Arial"/>
                <w:b/>
                <w:sz w:val="22"/>
                <w:szCs w:val="22"/>
              </w:rPr>
            </w:pPr>
          </w:p>
          <w:p w:rsidR="00191863" w:rsidRPr="00430EBB" w:rsidRDefault="00191863" w:rsidP="008D5232">
            <w:pPr>
              <w:tabs>
                <w:tab w:val="left" w:pos="937"/>
              </w:tabs>
              <w:autoSpaceDE w:val="0"/>
              <w:autoSpaceDN w:val="0"/>
              <w:adjustRightInd w:val="0"/>
              <w:jc w:val="both"/>
              <w:rPr>
                <w:rFonts w:ascii="Arial" w:hAnsi="Arial" w:cs="Arial"/>
                <w:b/>
                <w:sz w:val="22"/>
                <w:szCs w:val="22"/>
              </w:rPr>
            </w:pPr>
          </w:p>
          <w:p w:rsidR="00191863" w:rsidRPr="00430EBB" w:rsidRDefault="00191863" w:rsidP="008D5232">
            <w:pPr>
              <w:tabs>
                <w:tab w:val="left" w:pos="937"/>
              </w:tabs>
              <w:autoSpaceDE w:val="0"/>
              <w:autoSpaceDN w:val="0"/>
              <w:adjustRightInd w:val="0"/>
              <w:jc w:val="both"/>
              <w:rPr>
                <w:rFonts w:ascii="Arial" w:hAnsi="Arial" w:cs="Arial"/>
                <w:b/>
                <w:sz w:val="22"/>
                <w:szCs w:val="22"/>
              </w:rPr>
            </w:pPr>
            <w:r w:rsidRPr="00430EBB">
              <w:rPr>
                <w:rFonts w:ascii="Arial" w:hAnsi="Arial" w:cs="Arial"/>
                <w:b/>
                <w:sz w:val="22"/>
                <w:szCs w:val="22"/>
              </w:rPr>
              <w:t>Objetivo</w:t>
            </w:r>
          </w:p>
          <w:p w:rsidR="00191863" w:rsidRPr="00430EBB" w:rsidRDefault="00191863" w:rsidP="008D5232">
            <w:pPr>
              <w:tabs>
                <w:tab w:val="left" w:pos="937"/>
              </w:tabs>
              <w:autoSpaceDE w:val="0"/>
              <w:autoSpaceDN w:val="0"/>
              <w:adjustRightInd w:val="0"/>
              <w:jc w:val="both"/>
              <w:rPr>
                <w:rFonts w:ascii="Arial" w:hAnsi="Arial" w:cs="Arial"/>
                <w:sz w:val="22"/>
                <w:szCs w:val="22"/>
              </w:rPr>
            </w:pPr>
          </w:p>
          <w:p w:rsidR="000A01A2" w:rsidRPr="00430EBB" w:rsidRDefault="00126D05"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Conducir  la formulación de anteproyectos de reformas sobre la producción, comercialización y consumo de alcohol, tabaco, sustancias psicoactivas y drogas ilícitas además de participar en la instrumentación de los programas de acción específicos de promoción de la salud y prevención, consejería, tratamiento y control de las adicciones para la disminución en la prevalencia de adicciones.</w:t>
            </w:r>
          </w:p>
          <w:p w:rsidR="000A01A2" w:rsidRPr="00430EBB" w:rsidRDefault="000A01A2" w:rsidP="008D5232">
            <w:pPr>
              <w:tabs>
                <w:tab w:val="left" w:pos="937"/>
              </w:tabs>
              <w:autoSpaceDE w:val="0"/>
              <w:autoSpaceDN w:val="0"/>
              <w:adjustRightInd w:val="0"/>
              <w:jc w:val="both"/>
              <w:rPr>
                <w:rFonts w:ascii="Arial" w:hAnsi="Arial" w:cs="Arial"/>
                <w:sz w:val="22"/>
                <w:szCs w:val="22"/>
              </w:rPr>
            </w:pPr>
          </w:p>
          <w:p w:rsidR="00191863" w:rsidRPr="00430EBB" w:rsidRDefault="00191863" w:rsidP="008D5232">
            <w:pPr>
              <w:tabs>
                <w:tab w:val="left" w:pos="937"/>
              </w:tabs>
              <w:autoSpaceDE w:val="0"/>
              <w:autoSpaceDN w:val="0"/>
              <w:adjustRightInd w:val="0"/>
              <w:jc w:val="both"/>
              <w:rPr>
                <w:rFonts w:ascii="Arial" w:hAnsi="Arial" w:cs="Arial"/>
                <w:b/>
                <w:sz w:val="22"/>
                <w:szCs w:val="22"/>
              </w:rPr>
            </w:pPr>
          </w:p>
          <w:p w:rsidR="00191863" w:rsidRPr="00430EBB" w:rsidRDefault="00191863" w:rsidP="008D5232">
            <w:pPr>
              <w:tabs>
                <w:tab w:val="left" w:pos="937"/>
              </w:tabs>
              <w:autoSpaceDE w:val="0"/>
              <w:autoSpaceDN w:val="0"/>
              <w:adjustRightInd w:val="0"/>
              <w:jc w:val="both"/>
              <w:rPr>
                <w:rFonts w:ascii="Arial" w:hAnsi="Arial" w:cs="Arial"/>
                <w:b/>
                <w:sz w:val="22"/>
                <w:szCs w:val="22"/>
              </w:rPr>
            </w:pPr>
            <w:r w:rsidRPr="00430EBB">
              <w:rPr>
                <w:rFonts w:ascii="Arial" w:hAnsi="Arial" w:cs="Arial"/>
                <w:b/>
                <w:sz w:val="22"/>
                <w:szCs w:val="22"/>
              </w:rPr>
              <w:t>Funciones</w:t>
            </w:r>
          </w:p>
          <w:p w:rsidR="00126D05" w:rsidRPr="00430EBB" w:rsidRDefault="00126D05" w:rsidP="008D5232">
            <w:pPr>
              <w:tabs>
                <w:tab w:val="left" w:pos="937"/>
              </w:tabs>
              <w:autoSpaceDE w:val="0"/>
              <w:autoSpaceDN w:val="0"/>
              <w:adjustRightInd w:val="0"/>
              <w:jc w:val="both"/>
              <w:rPr>
                <w:rFonts w:ascii="Arial" w:hAnsi="Arial" w:cs="Arial"/>
                <w:sz w:val="22"/>
                <w:szCs w:val="22"/>
              </w:rPr>
            </w:pPr>
          </w:p>
          <w:p w:rsidR="003035AB" w:rsidRPr="00430EBB" w:rsidRDefault="00126D05"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Participar en conjunto con la comisión nacional de protección social en salud, para otorgar los recursos para la promoción, prevención y detección oportuna de enfermedades que estén contenidas en las intervenciones del catálogo universal de servicios de salud que brinda la comisión a través del seguro popular.</w:t>
            </w:r>
          </w:p>
          <w:p w:rsidR="00126D05" w:rsidRPr="00430EBB" w:rsidRDefault="00126D05" w:rsidP="008D5232">
            <w:pPr>
              <w:tabs>
                <w:tab w:val="left" w:pos="937"/>
              </w:tabs>
              <w:autoSpaceDE w:val="0"/>
              <w:autoSpaceDN w:val="0"/>
              <w:adjustRightInd w:val="0"/>
              <w:jc w:val="both"/>
              <w:rPr>
                <w:rFonts w:ascii="Arial" w:hAnsi="Arial" w:cs="Arial"/>
                <w:sz w:val="22"/>
                <w:szCs w:val="22"/>
              </w:rPr>
            </w:pPr>
          </w:p>
          <w:p w:rsidR="003035AB" w:rsidRPr="00430EBB" w:rsidRDefault="00126D05"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Establecer el convenio de participación con la comisión nacional de protección social en salud a fin de adherirse a los criterios de ésta comisión, para integrar los servicios de prevención, tratamiento y rehabilitación en adicciones a los que proporciona la red del seguro popular.</w:t>
            </w:r>
          </w:p>
          <w:p w:rsidR="00126D05" w:rsidRPr="00430EBB" w:rsidRDefault="00126D05" w:rsidP="008D5232">
            <w:pPr>
              <w:tabs>
                <w:tab w:val="left" w:pos="937"/>
              </w:tabs>
              <w:autoSpaceDE w:val="0"/>
              <w:autoSpaceDN w:val="0"/>
              <w:adjustRightInd w:val="0"/>
              <w:jc w:val="both"/>
              <w:rPr>
                <w:rFonts w:ascii="Arial" w:hAnsi="Arial" w:cs="Arial"/>
                <w:sz w:val="22"/>
                <w:szCs w:val="22"/>
              </w:rPr>
            </w:pPr>
          </w:p>
          <w:p w:rsidR="003035AB" w:rsidRPr="00430EBB" w:rsidRDefault="00126D05"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Integrar el plan de servicios de prevención, tratamiento y rehabilitación en adicciones conforme a lo establecido por el Comisionado Nacional contra las adicciones con la finalidad de que sea implementado en los servicios del seguro popular ya que forma parte del catálogo universal de servicios.</w:t>
            </w:r>
          </w:p>
          <w:p w:rsidR="00126D05" w:rsidRPr="00430EBB" w:rsidRDefault="00126D05" w:rsidP="008D5232">
            <w:pPr>
              <w:tabs>
                <w:tab w:val="left" w:pos="937"/>
              </w:tabs>
              <w:autoSpaceDE w:val="0"/>
              <w:autoSpaceDN w:val="0"/>
              <w:adjustRightInd w:val="0"/>
              <w:jc w:val="both"/>
              <w:rPr>
                <w:rFonts w:ascii="Arial" w:hAnsi="Arial" w:cs="Arial"/>
                <w:sz w:val="22"/>
                <w:szCs w:val="22"/>
              </w:rPr>
            </w:pPr>
          </w:p>
          <w:p w:rsidR="003035AB" w:rsidRPr="00430EBB" w:rsidRDefault="00126D05"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Evaluar los servicios proporcionados en la red del seguro popular en cuanto a prevención, tratamiento y rehabilitación en adicciones, a fin de verificar la correcta aplicación de la estrategia formulada.</w:t>
            </w:r>
          </w:p>
          <w:p w:rsidR="00126D05" w:rsidRPr="00430EBB" w:rsidRDefault="00126D05" w:rsidP="008D5232">
            <w:pPr>
              <w:tabs>
                <w:tab w:val="left" w:pos="937"/>
              </w:tabs>
              <w:autoSpaceDE w:val="0"/>
              <w:autoSpaceDN w:val="0"/>
              <w:adjustRightInd w:val="0"/>
              <w:jc w:val="both"/>
              <w:rPr>
                <w:rFonts w:ascii="Arial" w:hAnsi="Arial" w:cs="Arial"/>
                <w:sz w:val="22"/>
                <w:szCs w:val="22"/>
              </w:rPr>
            </w:pPr>
          </w:p>
          <w:p w:rsidR="003035AB" w:rsidRPr="00430EBB" w:rsidRDefault="00126D05"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Coordinar la elaboración de iniciativas tendientes a regular la venta y consumo de alcohol, tabaco, y cualquier sustancia psicoactiva a fin de que las adicciones de estas sustancias se reduzca mediante la restricción de la compra y consumo de los mismos.</w:t>
            </w:r>
          </w:p>
          <w:p w:rsidR="00126D05" w:rsidRPr="00430EBB" w:rsidRDefault="00126D05"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 xml:space="preserve"> </w:t>
            </w:r>
          </w:p>
          <w:p w:rsidR="003035AB" w:rsidRPr="00430EBB" w:rsidRDefault="00126D05"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 xml:space="preserve">Autorizar las propuestas generadas por la </w:t>
            </w:r>
            <w:r w:rsidR="00263F15" w:rsidRPr="00430EBB">
              <w:rPr>
                <w:rFonts w:ascii="Arial" w:hAnsi="Arial" w:cs="Arial"/>
                <w:sz w:val="22"/>
                <w:szCs w:val="22"/>
              </w:rPr>
              <w:t>O</w:t>
            </w:r>
            <w:r w:rsidRPr="00430EBB">
              <w:rPr>
                <w:rFonts w:ascii="Arial" w:hAnsi="Arial" w:cs="Arial"/>
                <w:sz w:val="22"/>
                <w:szCs w:val="22"/>
              </w:rPr>
              <w:t xml:space="preserve">ficina </w:t>
            </w:r>
            <w:r w:rsidR="00263F15" w:rsidRPr="00430EBB">
              <w:rPr>
                <w:rFonts w:ascii="Arial" w:hAnsi="Arial" w:cs="Arial"/>
                <w:sz w:val="22"/>
                <w:szCs w:val="22"/>
              </w:rPr>
              <w:t>N</w:t>
            </w:r>
            <w:r w:rsidRPr="00430EBB">
              <w:rPr>
                <w:rFonts w:ascii="Arial" w:hAnsi="Arial" w:cs="Arial"/>
                <w:sz w:val="22"/>
                <w:szCs w:val="22"/>
              </w:rPr>
              <w:t xml:space="preserve">acional de </w:t>
            </w:r>
            <w:r w:rsidR="00263F15" w:rsidRPr="00430EBB">
              <w:rPr>
                <w:rFonts w:ascii="Arial" w:hAnsi="Arial" w:cs="Arial"/>
                <w:sz w:val="22"/>
                <w:szCs w:val="22"/>
              </w:rPr>
              <w:t>C</w:t>
            </w:r>
            <w:r w:rsidRPr="00430EBB">
              <w:rPr>
                <w:rFonts w:ascii="Arial" w:hAnsi="Arial" w:cs="Arial"/>
                <w:sz w:val="22"/>
                <w:szCs w:val="22"/>
              </w:rPr>
              <w:t>ontrol del tabaco, en materia de ambientes libres de humo, consumo y comercialización del tabaco a fin de consolidar una iniciativa en el combate a las adicciones.</w:t>
            </w:r>
          </w:p>
          <w:p w:rsidR="00126D05" w:rsidRPr="00430EBB" w:rsidRDefault="00126D05" w:rsidP="008D5232">
            <w:pPr>
              <w:tabs>
                <w:tab w:val="left" w:pos="937"/>
              </w:tabs>
              <w:autoSpaceDE w:val="0"/>
              <w:autoSpaceDN w:val="0"/>
              <w:adjustRightInd w:val="0"/>
              <w:jc w:val="both"/>
              <w:rPr>
                <w:rFonts w:ascii="Arial" w:hAnsi="Arial" w:cs="Arial"/>
                <w:sz w:val="22"/>
                <w:szCs w:val="22"/>
              </w:rPr>
            </w:pPr>
          </w:p>
          <w:p w:rsidR="003035AB" w:rsidRPr="00430EBB" w:rsidRDefault="00126D05"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Autorizar las propuestas generadas por la Oficina Nacional de Control del Consumo de Alcohol y Drogas Ilícitas, en materia de comercialización y consumo del alcohol a fin de consolidar una iniciativa que sea aplicada a nivel nacional en el combate a las adicciones.</w:t>
            </w:r>
          </w:p>
          <w:p w:rsidR="00126D05" w:rsidRDefault="00126D05" w:rsidP="008D5232">
            <w:pPr>
              <w:tabs>
                <w:tab w:val="left" w:pos="937"/>
              </w:tabs>
              <w:autoSpaceDE w:val="0"/>
              <w:autoSpaceDN w:val="0"/>
              <w:adjustRightInd w:val="0"/>
              <w:jc w:val="both"/>
              <w:rPr>
                <w:rFonts w:ascii="Arial" w:hAnsi="Arial" w:cs="Arial"/>
                <w:sz w:val="22"/>
                <w:szCs w:val="22"/>
              </w:rPr>
            </w:pPr>
          </w:p>
          <w:p w:rsidR="00B67843" w:rsidRDefault="00B67843" w:rsidP="008D5232">
            <w:pPr>
              <w:tabs>
                <w:tab w:val="left" w:pos="937"/>
              </w:tabs>
              <w:autoSpaceDE w:val="0"/>
              <w:autoSpaceDN w:val="0"/>
              <w:adjustRightInd w:val="0"/>
              <w:jc w:val="both"/>
              <w:rPr>
                <w:rFonts w:ascii="Arial" w:hAnsi="Arial" w:cs="Arial"/>
                <w:sz w:val="22"/>
                <w:szCs w:val="22"/>
              </w:rPr>
            </w:pPr>
          </w:p>
          <w:p w:rsidR="00B67843" w:rsidRPr="00430EBB" w:rsidRDefault="00B67843" w:rsidP="008D5232">
            <w:pPr>
              <w:tabs>
                <w:tab w:val="left" w:pos="937"/>
              </w:tabs>
              <w:autoSpaceDE w:val="0"/>
              <w:autoSpaceDN w:val="0"/>
              <w:adjustRightInd w:val="0"/>
              <w:jc w:val="both"/>
              <w:rPr>
                <w:rFonts w:ascii="Arial" w:hAnsi="Arial" w:cs="Arial"/>
                <w:sz w:val="22"/>
                <w:szCs w:val="22"/>
              </w:rPr>
            </w:pPr>
          </w:p>
          <w:p w:rsidR="003035AB" w:rsidRPr="00430EBB" w:rsidRDefault="00126D05"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Autorizar las propuestas generadas por la Oficina Nacional de Control del Consumo de Alcohol y Drogas ilícitas en lo referente a las estrategias para regular la venta de sustancias psicoactivas (solventes) y fármacos a fin de integrar una iniciativa que sea aplicada a nivel nacional en el combate a las adicciones.</w:t>
            </w:r>
          </w:p>
          <w:p w:rsidR="00126D05" w:rsidRPr="00430EBB" w:rsidRDefault="00126D05" w:rsidP="008D5232">
            <w:pPr>
              <w:tabs>
                <w:tab w:val="left" w:pos="937"/>
              </w:tabs>
              <w:autoSpaceDE w:val="0"/>
              <w:autoSpaceDN w:val="0"/>
              <w:adjustRightInd w:val="0"/>
              <w:jc w:val="both"/>
              <w:rPr>
                <w:rFonts w:ascii="Arial" w:hAnsi="Arial" w:cs="Arial"/>
                <w:sz w:val="22"/>
                <w:szCs w:val="22"/>
              </w:rPr>
            </w:pPr>
          </w:p>
          <w:p w:rsidR="003035AB" w:rsidRPr="00430EBB" w:rsidRDefault="00126D05"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Conducir la formulación de los lineamientos, criterios y procedimientos de carácter técnico que deban regir los centros de prevención y tratamiento de las adicciones, a fin de que sean sometidos a consideración del Comisionado Nacional contra las</w:t>
            </w:r>
            <w:r w:rsidR="003444CD" w:rsidRPr="00430EBB">
              <w:rPr>
                <w:rFonts w:ascii="Arial" w:hAnsi="Arial" w:cs="Arial"/>
                <w:sz w:val="22"/>
                <w:szCs w:val="22"/>
              </w:rPr>
              <w:t xml:space="preserve"> </w:t>
            </w:r>
            <w:r w:rsidRPr="00430EBB">
              <w:rPr>
                <w:rFonts w:ascii="Arial" w:hAnsi="Arial" w:cs="Arial"/>
                <w:sz w:val="22"/>
                <w:szCs w:val="22"/>
              </w:rPr>
              <w:t>adicciones.</w:t>
            </w:r>
          </w:p>
          <w:p w:rsidR="003444CD" w:rsidRPr="00430EBB" w:rsidRDefault="003444CD" w:rsidP="008D5232">
            <w:pPr>
              <w:tabs>
                <w:tab w:val="left" w:pos="937"/>
              </w:tabs>
              <w:autoSpaceDE w:val="0"/>
              <w:autoSpaceDN w:val="0"/>
              <w:adjustRightInd w:val="0"/>
              <w:jc w:val="both"/>
              <w:rPr>
                <w:rFonts w:ascii="Arial" w:hAnsi="Arial" w:cs="Arial"/>
                <w:sz w:val="22"/>
                <w:szCs w:val="22"/>
              </w:rPr>
            </w:pPr>
          </w:p>
          <w:p w:rsidR="003035AB" w:rsidRPr="00430EBB" w:rsidRDefault="003444CD"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E</w:t>
            </w:r>
            <w:r w:rsidR="00126D05" w:rsidRPr="00430EBB">
              <w:rPr>
                <w:rFonts w:ascii="Arial" w:hAnsi="Arial" w:cs="Arial"/>
                <w:sz w:val="22"/>
                <w:szCs w:val="22"/>
              </w:rPr>
              <w:t>stablecer los lineamientos para la operación de los centros de prevención y</w:t>
            </w:r>
            <w:r w:rsidRPr="00430EBB">
              <w:rPr>
                <w:rFonts w:ascii="Arial" w:hAnsi="Arial" w:cs="Arial"/>
                <w:sz w:val="22"/>
                <w:szCs w:val="22"/>
              </w:rPr>
              <w:t xml:space="preserve"> </w:t>
            </w:r>
            <w:r w:rsidR="00126D05" w:rsidRPr="00430EBB">
              <w:rPr>
                <w:rFonts w:ascii="Arial" w:hAnsi="Arial" w:cs="Arial"/>
                <w:sz w:val="22"/>
                <w:szCs w:val="22"/>
              </w:rPr>
              <w:t>tratamiento de las adicciones a fin de homogeneizar el funcionamiento de los</w:t>
            </w:r>
            <w:r w:rsidRPr="00430EBB">
              <w:rPr>
                <w:rFonts w:ascii="Arial" w:hAnsi="Arial" w:cs="Arial"/>
                <w:sz w:val="22"/>
                <w:szCs w:val="22"/>
              </w:rPr>
              <w:t xml:space="preserve"> </w:t>
            </w:r>
            <w:r w:rsidR="00126D05" w:rsidRPr="00430EBB">
              <w:rPr>
                <w:rFonts w:ascii="Arial" w:hAnsi="Arial" w:cs="Arial"/>
                <w:sz w:val="22"/>
                <w:szCs w:val="22"/>
              </w:rPr>
              <w:t>programas de estos centros de prevención y tratamiento de las adicciones.</w:t>
            </w:r>
          </w:p>
          <w:p w:rsidR="003444CD" w:rsidRPr="00430EBB" w:rsidRDefault="003444CD" w:rsidP="008D5232">
            <w:pPr>
              <w:tabs>
                <w:tab w:val="left" w:pos="937"/>
              </w:tabs>
              <w:autoSpaceDE w:val="0"/>
              <w:autoSpaceDN w:val="0"/>
              <w:adjustRightInd w:val="0"/>
              <w:jc w:val="both"/>
              <w:rPr>
                <w:rFonts w:ascii="Arial" w:hAnsi="Arial" w:cs="Arial"/>
                <w:sz w:val="22"/>
                <w:szCs w:val="22"/>
              </w:rPr>
            </w:pPr>
          </w:p>
          <w:p w:rsidR="003035AB" w:rsidRPr="00430EBB" w:rsidRDefault="003444CD"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E</w:t>
            </w:r>
            <w:r w:rsidR="00126D05" w:rsidRPr="00430EBB">
              <w:rPr>
                <w:rFonts w:ascii="Arial" w:hAnsi="Arial" w:cs="Arial"/>
                <w:sz w:val="22"/>
                <w:szCs w:val="22"/>
              </w:rPr>
              <w:t>stablecer los parámetros de los procedimientos de carácter técnico que definan los</w:t>
            </w:r>
            <w:r w:rsidRPr="00430EBB">
              <w:rPr>
                <w:rFonts w:ascii="Arial" w:hAnsi="Arial" w:cs="Arial"/>
                <w:sz w:val="22"/>
                <w:szCs w:val="22"/>
              </w:rPr>
              <w:t xml:space="preserve"> </w:t>
            </w:r>
            <w:r w:rsidR="00126D05" w:rsidRPr="00430EBB">
              <w:rPr>
                <w:rFonts w:ascii="Arial" w:hAnsi="Arial" w:cs="Arial"/>
                <w:sz w:val="22"/>
                <w:szCs w:val="22"/>
              </w:rPr>
              <w:t>procesos en materia de tratamiento y prevención de las adicciones en estos centros</w:t>
            </w:r>
            <w:r w:rsidRPr="00430EBB">
              <w:rPr>
                <w:rFonts w:ascii="Arial" w:hAnsi="Arial" w:cs="Arial"/>
                <w:sz w:val="22"/>
                <w:szCs w:val="22"/>
              </w:rPr>
              <w:t xml:space="preserve"> </w:t>
            </w:r>
            <w:r w:rsidR="00126D05" w:rsidRPr="00430EBB">
              <w:rPr>
                <w:rFonts w:ascii="Arial" w:hAnsi="Arial" w:cs="Arial"/>
                <w:sz w:val="22"/>
                <w:szCs w:val="22"/>
              </w:rPr>
              <w:t>de prevención y tratamiento de las adicciones.</w:t>
            </w:r>
          </w:p>
          <w:p w:rsidR="003444CD" w:rsidRPr="00430EBB" w:rsidRDefault="003444CD" w:rsidP="008D5232">
            <w:pPr>
              <w:tabs>
                <w:tab w:val="left" w:pos="937"/>
              </w:tabs>
              <w:autoSpaceDE w:val="0"/>
              <w:autoSpaceDN w:val="0"/>
              <w:adjustRightInd w:val="0"/>
              <w:jc w:val="both"/>
              <w:rPr>
                <w:rFonts w:ascii="Arial" w:hAnsi="Arial" w:cs="Arial"/>
                <w:sz w:val="22"/>
                <w:szCs w:val="22"/>
              </w:rPr>
            </w:pPr>
          </w:p>
          <w:p w:rsidR="003035AB" w:rsidRPr="00430EBB" w:rsidRDefault="003444CD"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P</w:t>
            </w:r>
            <w:r w:rsidR="00126D05" w:rsidRPr="00430EBB">
              <w:rPr>
                <w:rFonts w:ascii="Arial" w:hAnsi="Arial" w:cs="Arial"/>
                <w:sz w:val="22"/>
                <w:szCs w:val="22"/>
              </w:rPr>
              <w:t xml:space="preserve">roponer al </w:t>
            </w:r>
            <w:r w:rsidRPr="00430EBB">
              <w:rPr>
                <w:rFonts w:ascii="Arial" w:hAnsi="Arial" w:cs="Arial"/>
                <w:sz w:val="22"/>
                <w:szCs w:val="22"/>
              </w:rPr>
              <w:t>C</w:t>
            </w:r>
            <w:r w:rsidR="00126D05" w:rsidRPr="00430EBB">
              <w:rPr>
                <w:rFonts w:ascii="Arial" w:hAnsi="Arial" w:cs="Arial"/>
                <w:sz w:val="22"/>
                <w:szCs w:val="22"/>
              </w:rPr>
              <w:t xml:space="preserve">omisionado </w:t>
            </w:r>
            <w:r w:rsidRPr="00430EBB">
              <w:rPr>
                <w:rFonts w:ascii="Arial" w:hAnsi="Arial" w:cs="Arial"/>
                <w:sz w:val="22"/>
                <w:szCs w:val="22"/>
              </w:rPr>
              <w:t>N</w:t>
            </w:r>
            <w:r w:rsidR="00126D05" w:rsidRPr="00430EBB">
              <w:rPr>
                <w:rFonts w:ascii="Arial" w:hAnsi="Arial" w:cs="Arial"/>
                <w:sz w:val="22"/>
                <w:szCs w:val="22"/>
              </w:rPr>
              <w:t>acional contra las adicciones los lineamientos y</w:t>
            </w:r>
            <w:r w:rsidRPr="00430EBB">
              <w:rPr>
                <w:rFonts w:ascii="Arial" w:hAnsi="Arial" w:cs="Arial"/>
                <w:sz w:val="22"/>
                <w:szCs w:val="22"/>
              </w:rPr>
              <w:t xml:space="preserve"> </w:t>
            </w:r>
            <w:r w:rsidR="00126D05" w:rsidRPr="00430EBB">
              <w:rPr>
                <w:rFonts w:ascii="Arial" w:hAnsi="Arial" w:cs="Arial"/>
                <w:sz w:val="22"/>
                <w:szCs w:val="22"/>
              </w:rPr>
              <w:t xml:space="preserve">procedimientos definidos para la operación de los </w:t>
            </w:r>
            <w:r w:rsidRPr="00430EBB">
              <w:rPr>
                <w:rFonts w:ascii="Arial" w:hAnsi="Arial" w:cs="Arial"/>
                <w:sz w:val="22"/>
                <w:szCs w:val="22"/>
              </w:rPr>
              <w:t>C</w:t>
            </w:r>
            <w:r w:rsidR="00126D05" w:rsidRPr="00430EBB">
              <w:rPr>
                <w:rFonts w:ascii="Arial" w:hAnsi="Arial" w:cs="Arial"/>
                <w:sz w:val="22"/>
                <w:szCs w:val="22"/>
              </w:rPr>
              <w:t xml:space="preserve">entros de </w:t>
            </w:r>
            <w:r w:rsidRPr="00430EBB">
              <w:rPr>
                <w:rFonts w:ascii="Arial" w:hAnsi="Arial" w:cs="Arial"/>
                <w:sz w:val="22"/>
                <w:szCs w:val="22"/>
              </w:rPr>
              <w:t>P</w:t>
            </w:r>
            <w:r w:rsidR="00126D05" w:rsidRPr="00430EBB">
              <w:rPr>
                <w:rFonts w:ascii="Arial" w:hAnsi="Arial" w:cs="Arial"/>
                <w:sz w:val="22"/>
                <w:szCs w:val="22"/>
              </w:rPr>
              <w:t xml:space="preserve">revención y </w:t>
            </w:r>
            <w:r w:rsidRPr="00430EBB">
              <w:rPr>
                <w:rFonts w:ascii="Arial" w:hAnsi="Arial" w:cs="Arial"/>
                <w:sz w:val="22"/>
                <w:szCs w:val="22"/>
              </w:rPr>
              <w:t>T</w:t>
            </w:r>
            <w:r w:rsidR="00126D05" w:rsidRPr="00430EBB">
              <w:rPr>
                <w:rFonts w:ascii="Arial" w:hAnsi="Arial" w:cs="Arial"/>
                <w:sz w:val="22"/>
                <w:szCs w:val="22"/>
              </w:rPr>
              <w:t>ratamiento</w:t>
            </w:r>
            <w:r w:rsidRPr="00430EBB">
              <w:rPr>
                <w:rFonts w:ascii="Arial" w:hAnsi="Arial" w:cs="Arial"/>
                <w:sz w:val="22"/>
                <w:szCs w:val="22"/>
              </w:rPr>
              <w:t xml:space="preserve"> </w:t>
            </w:r>
            <w:r w:rsidR="00126D05" w:rsidRPr="00430EBB">
              <w:rPr>
                <w:rFonts w:ascii="Arial" w:hAnsi="Arial" w:cs="Arial"/>
                <w:sz w:val="22"/>
                <w:szCs w:val="22"/>
              </w:rPr>
              <w:t>de las adicciones, a fin de estandarizar los servicios proporcionados a nivel nacional.</w:t>
            </w:r>
          </w:p>
          <w:p w:rsidR="003444CD" w:rsidRPr="00430EBB" w:rsidRDefault="003444CD" w:rsidP="008D5232">
            <w:pPr>
              <w:tabs>
                <w:tab w:val="left" w:pos="937"/>
              </w:tabs>
              <w:autoSpaceDE w:val="0"/>
              <w:autoSpaceDN w:val="0"/>
              <w:adjustRightInd w:val="0"/>
              <w:jc w:val="both"/>
              <w:rPr>
                <w:rFonts w:ascii="Arial" w:hAnsi="Arial" w:cs="Arial"/>
                <w:sz w:val="22"/>
                <w:szCs w:val="22"/>
              </w:rPr>
            </w:pPr>
          </w:p>
          <w:p w:rsidR="003035AB" w:rsidRPr="00430EBB" w:rsidRDefault="003444CD"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E</w:t>
            </w:r>
            <w:r w:rsidR="00126D05" w:rsidRPr="00430EBB">
              <w:rPr>
                <w:rFonts w:ascii="Arial" w:hAnsi="Arial" w:cs="Arial"/>
                <w:sz w:val="22"/>
                <w:szCs w:val="22"/>
              </w:rPr>
              <w:t>valuar el desempeño de los centros de prevención y tratamiento de las adicciones que</w:t>
            </w:r>
            <w:r w:rsidRPr="00430EBB">
              <w:rPr>
                <w:rFonts w:ascii="Arial" w:hAnsi="Arial" w:cs="Arial"/>
                <w:sz w:val="22"/>
                <w:szCs w:val="22"/>
              </w:rPr>
              <w:t xml:space="preserve"> </w:t>
            </w:r>
            <w:r w:rsidR="00126D05" w:rsidRPr="00430EBB">
              <w:rPr>
                <w:rFonts w:ascii="Arial" w:hAnsi="Arial" w:cs="Arial"/>
                <w:sz w:val="22"/>
                <w:szCs w:val="22"/>
              </w:rPr>
              <w:t>reciben recursos de la administración pública federal a fin de verificar que se están</w:t>
            </w:r>
            <w:r w:rsidRPr="00430EBB">
              <w:rPr>
                <w:rFonts w:ascii="Arial" w:hAnsi="Arial" w:cs="Arial"/>
                <w:sz w:val="22"/>
                <w:szCs w:val="22"/>
              </w:rPr>
              <w:t xml:space="preserve"> </w:t>
            </w:r>
            <w:r w:rsidR="00126D05" w:rsidRPr="00430EBB">
              <w:rPr>
                <w:rFonts w:ascii="Arial" w:hAnsi="Arial" w:cs="Arial"/>
                <w:sz w:val="22"/>
                <w:szCs w:val="22"/>
              </w:rPr>
              <w:t>aplicando respecto a lo establecido.</w:t>
            </w:r>
          </w:p>
          <w:p w:rsidR="003444CD" w:rsidRPr="00430EBB" w:rsidRDefault="003444CD" w:rsidP="008D5232">
            <w:pPr>
              <w:tabs>
                <w:tab w:val="left" w:pos="937"/>
              </w:tabs>
              <w:autoSpaceDE w:val="0"/>
              <w:autoSpaceDN w:val="0"/>
              <w:adjustRightInd w:val="0"/>
              <w:jc w:val="both"/>
              <w:rPr>
                <w:rFonts w:ascii="Arial" w:hAnsi="Arial" w:cs="Arial"/>
                <w:sz w:val="22"/>
                <w:szCs w:val="22"/>
              </w:rPr>
            </w:pPr>
          </w:p>
          <w:p w:rsidR="003035AB" w:rsidRPr="00430EBB" w:rsidRDefault="003444CD"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E</w:t>
            </w:r>
            <w:r w:rsidR="00126D05" w:rsidRPr="00430EBB">
              <w:rPr>
                <w:rFonts w:ascii="Arial" w:hAnsi="Arial" w:cs="Arial"/>
                <w:sz w:val="22"/>
                <w:szCs w:val="22"/>
              </w:rPr>
              <w:t>stablecer los parámetros de evaluación en el desempeño de los centros de</w:t>
            </w:r>
            <w:r w:rsidRPr="00430EBB">
              <w:rPr>
                <w:rFonts w:ascii="Arial" w:hAnsi="Arial" w:cs="Arial"/>
                <w:sz w:val="22"/>
                <w:szCs w:val="22"/>
              </w:rPr>
              <w:t xml:space="preserve"> </w:t>
            </w:r>
            <w:r w:rsidR="00126D05" w:rsidRPr="00430EBB">
              <w:rPr>
                <w:rFonts w:ascii="Arial" w:hAnsi="Arial" w:cs="Arial"/>
                <w:sz w:val="22"/>
                <w:szCs w:val="22"/>
              </w:rPr>
              <w:t>prevención y tratamiento de las adicciones en apego a los programas que define el</w:t>
            </w:r>
            <w:r w:rsidRPr="00430EBB">
              <w:rPr>
                <w:rFonts w:ascii="Arial" w:hAnsi="Arial" w:cs="Arial"/>
                <w:sz w:val="22"/>
                <w:szCs w:val="22"/>
              </w:rPr>
              <w:t xml:space="preserve"> C</w:t>
            </w:r>
            <w:r w:rsidR="00126D05" w:rsidRPr="00430EBB">
              <w:rPr>
                <w:rFonts w:ascii="Arial" w:hAnsi="Arial" w:cs="Arial"/>
                <w:sz w:val="22"/>
                <w:szCs w:val="22"/>
              </w:rPr>
              <w:t xml:space="preserve">omisionado </w:t>
            </w:r>
            <w:r w:rsidRPr="00430EBB">
              <w:rPr>
                <w:rFonts w:ascii="Arial" w:hAnsi="Arial" w:cs="Arial"/>
                <w:sz w:val="22"/>
                <w:szCs w:val="22"/>
              </w:rPr>
              <w:t>N</w:t>
            </w:r>
            <w:r w:rsidR="00126D05" w:rsidRPr="00430EBB">
              <w:rPr>
                <w:rFonts w:ascii="Arial" w:hAnsi="Arial" w:cs="Arial"/>
                <w:sz w:val="22"/>
                <w:szCs w:val="22"/>
              </w:rPr>
              <w:t>acional contra las adicciones.</w:t>
            </w:r>
          </w:p>
          <w:p w:rsidR="003444CD" w:rsidRPr="00430EBB" w:rsidRDefault="003444CD" w:rsidP="008D5232">
            <w:pPr>
              <w:tabs>
                <w:tab w:val="left" w:pos="937"/>
              </w:tabs>
              <w:autoSpaceDE w:val="0"/>
              <w:autoSpaceDN w:val="0"/>
              <w:adjustRightInd w:val="0"/>
              <w:jc w:val="both"/>
              <w:rPr>
                <w:rFonts w:ascii="Arial" w:hAnsi="Arial" w:cs="Arial"/>
                <w:sz w:val="22"/>
                <w:szCs w:val="22"/>
              </w:rPr>
            </w:pPr>
          </w:p>
          <w:p w:rsidR="003035AB" w:rsidRPr="00430EBB" w:rsidRDefault="003444CD"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I</w:t>
            </w:r>
            <w:r w:rsidR="00126D05" w:rsidRPr="00430EBB">
              <w:rPr>
                <w:rFonts w:ascii="Arial" w:hAnsi="Arial" w:cs="Arial"/>
                <w:sz w:val="22"/>
                <w:szCs w:val="22"/>
              </w:rPr>
              <w:t>nformar a los centros de prevención y tratamiento de adicciones acerca de los</w:t>
            </w:r>
            <w:r w:rsidRPr="00430EBB">
              <w:rPr>
                <w:rFonts w:ascii="Arial" w:hAnsi="Arial" w:cs="Arial"/>
                <w:sz w:val="22"/>
                <w:szCs w:val="22"/>
              </w:rPr>
              <w:t xml:space="preserve"> </w:t>
            </w:r>
            <w:r w:rsidR="00126D05" w:rsidRPr="00430EBB">
              <w:rPr>
                <w:rFonts w:ascii="Arial" w:hAnsi="Arial" w:cs="Arial"/>
                <w:sz w:val="22"/>
                <w:szCs w:val="22"/>
              </w:rPr>
              <w:t>mecanismos de aplicatoriedad en lo concerniente a los recursos destinados para la</w:t>
            </w:r>
            <w:r w:rsidRPr="00430EBB">
              <w:rPr>
                <w:rFonts w:ascii="Arial" w:hAnsi="Arial" w:cs="Arial"/>
                <w:sz w:val="22"/>
                <w:szCs w:val="22"/>
              </w:rPr>
              <w:t xml:space="preserve"> </w:t>
            </w:r>
            <w:r w:rsidR="00126D05" w:rsidRPr="00430EBB">
              <w:rPr>
                <w:rFonts w:ascii="Arial" w:hAnsi="Arial" w:cs="Arial"/>
                <w:sz w:val="22"/>
                <w:szCs w:val="22"/>
              </w:rPr>
              <w:t>operación.</w:t>
            </w:r>
          </w:p>
          <w:p w:rsidR="003444CD" w:rsidRPr="00430EBB" w:rsidRDefault="003444CD" w:rsidP="008D5232">
            <w:pPr>
              <w:tabs>
                <w:tab w:val="left" w:pos="937"/>
              </w:tabs>
              <w:autoSpaceDE w:val="0"/>
              <w:autoSpaceDN w:val="0"/>
              <w:adjustRightInd w:val="0"/>
              <w:jc w:val="both"/>
              <w:rPr>
                <w:rFonts w:ascii="Arial" w:hAnsi="Arial" w:cs="Arial"/>
                <w:sz w:val="22"/>
                <w:szCs w:val="22"/>
              </w:rPr>
            </w:pPr>
          </w:p>
          <w:p w:rsidR="003035AB" w:rsidRPr="00430EBB" w:rsidRDefault="003444CD"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R</w:t>
            </w:r>
            <w:r w:rsidR="00126D05" w:rsidRPr="00430EBB">
              <w:rPr>
                <w:rFonts w:ascii="Arial" w:hAnsi="Arial" w:cs="Arial"/>
                <w:sz w:val="22"/>
                <w:szCs w:val="22"/>
              </w:rPr>
              <w:t>endir el informe de los centros de prevención y tratamiento de adicciones al</w:t>
            </w:r>
            <w:r w:rsidRPr="00430EBB">
              <w:rPr>
                <w:rFonts w:ascii="Arial" w:hAnsi="Arial" w:cs="Arial"/>
                <w:sz w:val="22"/>
                <w:szCs w:val="22"/>
              </w:rPr>
              <w:t xml:space="preserve"> </w:t>
            </w:r>
            <w:r w:rsidR="00126D05" w:rsidRPr="00430EBB">
              <w:rPr>
                <w:rFonts w:ascii="Arial" w:hAnsi="Arial" w:cs="Arial"/>
                <w:sz w:val="22"/>
                <w:szCs w:val="22"/>
              </w:rPr>
              <w:t xml:space="preserve">comisionado nacional contra las adicciones en materia de recursos </w:t>
            </w:r>
            <w:r w:rsidRPr="00430EBB">
              <w:rPr>
                <w:rFonts w:ascii="Arial" w:hAnsi="Arial" w:cs="Arial"/>
                <w:sz w:val="22"/>
                <w:szCs w:val="22"/>
              </w:rPr>
              <w:t>asignados</w:t>
            </w:r>
            <w:r w:rsidR="00126D05" w:rsidRPr="00430EBB">
              <w:rPr>
                <w:rFonts w:ascii="Arial" w:hAnsi="Arial" w:cs="Arial"/>
                <w:sz w:val="22"/>
                <w:szCs w:val="22"/>
              </w:rPr>
              <w:t xml:space="preserve"> para su</w:t>
            </w:r>
            <w:r w:rsidRPr="00430EBB">
              <w:rPr>
                <w:rFonts w:ascii="Arial" w:hAnsi="Arial" w:cs="Arial"/>
                <w:sz w:val="22"/>
                <w:szCs w:val="22"/>
              </w:rPr>
              <w:t xml:space="preserve"> </w:t>
            </w:r>
            <w:r w:rsidR="00126D05" w:rsidRPr="00430EBB">
              <w:rPr>
                <w:rFonts w:ascii="Arial" w:hAnsi="Arial" w:cs="Arial"/>
                <w:sz w:val="22"/>
                <w:szCs w:val="22"/>
              </w:rPr>
              <w:t>operación.</w:t>
            </w:r>
          </w:p>
          <w:p w:rsidR="003444CD" w:rsidRPr="00430EBB" w:rsidRDefault="003444CD" w:rsidP="008D5232">
            <w:pPr>
              <w:tabs>
                <w:tab w:val="left" w:pos="937"/>
              </w:tabs>
              <w:autoSpaceDE w:val="0"/>
              <w:autoSpaceDN w:val="0"/>
              <w:adjustRightInd w:val="0"/>
              <w:jc w:val="both"/>
              <w:rPr>
                <w:rFonts w:ascii="Arial" w:hAnsi="Arial" w:cs="Arial"/>
                <w:sz w:val="22"/>
                <w:szCs w:val="22"/>
              </w:rPr>
            </w:pPr>
          </w:p>
          <w:p w:rsidR="003035AB" w:rsidRPr="00430EBB" w:rsidRDefault="003444CD"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P</w:t>
            </w:r>
            <w:r w:rsidR="00126D05" w:rsidRPr="00430EBB">
              <w:rPr>
                <w:rFonts w:ascii="Arial" w:hAnsi="Arial" w:cs="Arial"/>
                <w:sz w:val="22"/>
                <w:szCs w:val="22"/>
              </w:rPr>
              <w:t>romover mecanismos de comunicación y seguimiento para fomentar la participación de</w:t>
            </w:r>
            <w:r w:rsidRPr="00430EBB">
              <w:rPr>
                <w:rFonts w:ascii="Arial" w:hAnsi="Arial" w:cs="Arial"/>
                <w:sz w:val="22"/>
                <w:szCs w:val="22"/>
              </w:rPr>
              <w:t xml:space="preserve"> </w:t>
            </w:r>
            <w:r w:rsidR="00126D05" w:rsidRPr="00430EBB">
              <w:rPr>
                <w:rFonts w:ascii="Arial" w:hAnsi="Arial" w:cs="Arial"/>
                <w:sz w:val="22"/>
                <w:szCs w:val="22"/>
              </w:rPr>
              <w:t>la sociedad civil y, en lo general de la comunidad, así como de los sectores público y</w:t>
            </w:r>
            <w:r w:rsidRPr="00430EBB">
              <w:rPr>
                <w:rFonts w:ascii="Arial" w:hAnsi="Arial" w:cs="Arial"/>
                <w:sz w:val="22"/>
                <w:szCs w:val="22"/>
              </w:rPr>
              <w:t xml:space="preserve"> </w:t>
            </w:r>
            <w:r w:rsidR="00126D05" w:rsidRPr="00430EBB">
              <w:rPr>
                <w:rFonts w:ascii="Arial" w:hAnsi="Arial" w:cs="Arial"/>
                <w:sz w:val="22"/>
                <w:szCs w:val="22"/>
              </w:rPr>
              <w:t>privado en las acciones que correspondan a los programas a su cargo.</w:t>
            </w:r>
          </w:p>
          <w:p w:rsidR="003444CD" w:rsidRPr="00430EBB" w:rsidRDefault="003444CD" w:rsidP="008D5232">
            <w:pPr>
              <w:tabs>
                <w:tab w:val="left" w:pos="937"/>
              </w:tabs>
              <w:autoSpaceDE w:val="0"/>
              <w:autoSpaceDN w:val="0"/>
              <w:adjustRightInd w:val="0"/>
              <w:jc w:val="both"/>
              <w:rPr>
                <w:rFonts w:ascii="Arial" w:hAnsi="Arial" w:cs="Arial"/>
                <w:sz w:val="22"/>
                <w:szCs w:val="22"/>
              </w:rPr>
            </w:pPr>
          </w:p>
          <w:p w:rsidR="003035AB" w:rsidRPr="00430EBB" w:rsidRDefault="003444CD"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E</w:t>
            </w:r>
            <w:r w:rsidR="00126D05" w:rsidRPr="00430EBB">
              <w:rPr>
                <w:rFonts w:ascii="Arial" w:hAnsi="Arial" w:cs="Arial"/>
                <w:sz w:val="22"/>
                <w:szCs w:val="22"/>
              </w:rPr>
              <w:t>stablecer mecanismos de comunicación entre los responsables de cada región</w:t>
            </w:r>
            <w:r w:rsidRPr="00430EBB">
              <w:rPr>
                <w:rFonts w:ascii="Arial" w:hAnsi="Arial" w:cs="Arial"/>
                <w:sz w:val="22"/>
                <w:szCs w:val="22"/>
              </w:rPr>
              <w:t xml:space="preserve"> </w:t>
            </w:r>
            <w:r w:rsidR="00126D05" w:rsidRPr="00430EBB">
              <w:rPr>
                <w:rFonts w:ascii="Arial" w:hAnsi="Arial" w:cs="Arial"/>
                <w:sz w:val="22"/>
                <w:szCs w:val="22"/>
              </w:rPr>
              <w:t>mediante el intercambio de información, a fin de retroalimentar la puesta del programa</w:t>
            </w:r>
            <w:r w:rsidRPr="00430EBB">
              <w:rPr>
                <w:rFonts w:ascii="Arial" w:hAnsi="Arial" w:cs="Arial"/>
                <w:sz w:val="22"/>
                <w:szCs w:val="22"/>
              </w:rPr>
              <w:t xml:space="preserve"> </w:t>
            </w:r>
            <w:r w:rsidR="00126D05" w:rsidRPr="00430EBB">
              <w:rPr>
                <w:rFonts w:ascii="Arial" w:hAnsi="Arial" w:cs="Arial"/>
                <w:sz w:val="22"/>
                <w:szCs w:val="22"/>
              </w:rPr>
              <w:t>para elevar su calidad.</w:t>
            </w:r>
          </w:p>
          <w:p w:rsidR="003444CD" w:rsidRPr="00430EBB" w:rsidRDefault="003444CD" w:rsidP="008D5232">
            <w:pPr>
              <w:tabs>
                <w:tab w:val="left" w:pos="937"/>
              </w:tabs>
              <w:autoSpaceDE w:val="0"/>
              <w:autoSpaceDN w:val="0"/>
              <w:adjustRightInd w:val="0"/>
              <w:jc w:val="both"/>
              <w:rPr>
                <w:rFonts w:ascii="Arial" w:hAnsi="Arial" w:cs="Arial"/>
                <w:sz w:val="22"/>
                <w:szCs w:val="22"/>
              </w:rPr>
            </w:pPr>
          </w:p>
          <w:p w:rsidR="003035AB" w:rsidRDefault="003444CD"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D</w:t>
            </w:r>
            <w:r w:rsidR="00126D05" w:rsidRPr="00430EBB">
              <w:rPr>
                <w:rFonts w:ascii="Arial" w:hAnsi="Arial" w:cs="Arial"/>
                <w:sz w:val="22"/>
                <w:szCs w:val="22"/>
              </w:rPr>
              <w:t>iseñar mecanismos de seguimiento, especificando los indicadores que aporten la</w:t>
            </w:r>
            <w:r w:rsidRPr="00430EBB">
              <w:rPr>
                <w:rFonts w:ascii="Arial" w:hAnsi="Arial" w:cs="Arial"/>
                <w:sz w:val="22"/>
                <w:szCs w:val="22"/>
              </w:rPr>
              <w:t xml:space="preserve"> </w:t>
            </w:r>
            <w:r w:rsidR="00126D05" w:rsidRPr="00430EBB">
              <w:rPr>
                <w:rFonts w:ascii="Arial" w:hAnsi="Arial" w:cs="Arial"/>
                <w:sz w:val="22"/>
                <w:szCs w:val="22"/>
              </w:rPr>
              <w:t>información necesaria para facilitar la medición de los alcances y el impacto obtenido a</w:t>
            </w:r>
            <w:r w:rsidRPr="00430EBB">
              <w:rPr>
                <w:rFonts w:ascii="Arial" w:hAnsi="Arial" w:cs="Arial"/>
                <w:sz w:val="22"/>
                <w:szCs w:val="22"/>
              </w:rPr>
              <w:t xml:space="preserve"> </w:t>
            </w:r>
            <w:r w:rsidR="00126D05" w:rsidRPr="00430EBB">
              <w:rPr>
                <w:rFonts w:ascii="Arial" w:hAnsi="Arial" w:cs="Arial"/>
                <w:sz w:val="22"/>
                <w:szCs w:val="22"/>
              </w:rPr>
              <w:t>partir de la instrumentación de los programas establecidos.</w:t>
            </w:r>
          </w:p>
          <w:p w:rsidR="00B67843" w:rsidRPr="00430EBB" w:rsidRDefault="00B67843" w:rsidP="008D5232">
            <w:pPr>
              <w:tabs>
                <w:tab w:val="left" w:pos="937"/>
              </w:tabs>
              <w:autoSpaceDE w:val="0"/>
              <w:autoSpaceDN w:val="0"/>
              <w:adjustRightInd w:val="0"/>
              <w:jc w:val="both"/>
              <w:rPr>
                <w:rFonts w:ascii="Arial" w:hAnsi="Arial" w:cs="Arial"/>
                <w:sz w:val="22"/>
                <w:szCs w:val="22"/>
              </w:rPr>
            </w:pPr>
          </w:p>
          <w:p w:rsidR="003444CD" w:rsidRPr="00430EBB" w:rsidRDefault="003444CD" w:rsidP="008D5232">
            <w:pPr>
              <w:tabs>
                <w:tab w:val="left" w:pos="937"/>
              </w:tabs>
              <w:autoSpaceDE w:val="0"/>
              <w:autoSpaceDN w:val="0"/>
              <w:adjustRightInd w:val="0"/>
              <w:jc w:val="both"/>
              <w:rPr>
                <w:rFonts w:ascii="Arial" w:hAnsi="Arial" w:cs="Arial"/>
                <w:sz w:val="22"/>
                <w:szCs w:val="22"/>
              </w:rPr>
            </w:pPr>
          </w:p>
          <w:p w:rsidR="003035AB" w:rsidRPr="00430EBB" w:rsidRDefault="003444CD"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P</w:t>
            </w:r>
            <w:r w:rsidR="00126D05" w:rsidRPr="00430EBB">
              <w:rPr>
                <w:rFonts w:ascii="Arial" w:hAnsi="Arial" w:cs="Arial"/>
                <w:sz w:val="22"/>
                <w:szCs w:val="22"/>
              </w:rPr>
              <w:t>romover la participación comunitaria de los diferentes sectores de la sociedad en la</w:t>
            </w:r>
            <w:r w:rsidRPr="00430EBB">
              <w:rPr>
                <w:rFonts w:ascii="Arial" w:hAnsi="Arial" w:cs="Arial"/>
                <w:sz w:val="22"/>
                <w:szCs w:val="22"/>
              </w:rPr>
              <w:t xml:space="preserve"> </w:t>
            </w:r>
            <w:r w:rsidR="00126D05" w:rsidRPr="00430EBB">
              <w:rPr>
                <w:rFonts w:ascii="Arial" w:hAnsi="Arial" w:cs="Arial"/>
                <w:sz w:val="22"/>
                <w:szCs w:val="22"/>
              </w:rPr>
              <w:t>difusión de conocimientos y recursos que apoyen la prevención, detección, canalización</w:t>
            </w:r>
            <w:r w:rsidRPr="00430EBB">
              <w:rPr>
                <w:rFonts w:ascii="Arial" w:hAnsi="Arial" w:cs="Arial"/>
                <w:sz w:val="22"/>
                <w:szCs w:val="22"/>
              </w:rPr>
              <w:t xml:space="preserve"> </w:t>
            </w:r>
            <w:r w:rsidR="00126D05" w:rsidRPr="00430EBB">
              <w:rPr>
                <w:rFonts w:ascii="Arial" w:hAnsi="Arial" w:cs="Arial"/>
                <w:sz w:val="22"/>
                <w:szCs w:val="22"/>
              </w:rPr>
              <w:t>y rehabilitación de los problemas de abuso de sustancia y de conductas adictivas en el</w:t>
            </w:r>
            <w:r w:rsidRPr="00430EBB">
              <w:rPr>
                <w:rFonts w:ascii="Arial" w:hAnsi="Arial" w:cs="Arial"/>
                <w:sz w:val="22"/>
                <w:szCs w:val="22"/>
              </w:rPr>
              <w:t xml:space="preserve"> </w:t>
            </w:r>
            <w:r w:rsidR="00126D05" w:rsidRPr="00430EBB">
              <w:rPr>
                <w:rFonts w:ascii="Arial" w:hAnsi="Arial" w:cs="Arial"/>
                <w:sz w:val="22"/>
                <w:szCs w:val="22"/>
              </w:rPr>
              <w:t>ámbito de su competencia.</w:t>
            </w:r>
          </w:p>
          <w:p w:rsidR="000A01A2" w:rsidRPr="00430EBB" w:rsidRDefault="000A01A2"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Default="00191863" w:rsidP="008D5232">
            <w:pPr>
              <w:pStyle w:val="Textoindependiente2"/>
              <w:tabs>
                <w:tab w:val="left" w:pos="937"/>
              </w:tabs>
              <w:autoSpaceDE w:val="0"/>
              <w:autoSpaceDN w:val="0"/>
              <w:adjustRightInd w:val="0"/>
              <w:rPr>
                <w:rFonts w:cs="Arial"/>
                <w:sz w:val="22"/>
                <w:szCs w:val="22"/>
                <w:lang w:val="es-ES"/>
              </w:rPr>
            </w:pPr>
          </w:p>
          <w:p w:rsidR="00B67843" w:rsidRDefault="00B67843" w:rsidP="008D5232">
            <w:pPr>
              <w:pStyle w:val="Textoindependiente2"/>
              <w:tabs>
                <w:tab w:val="left" w:pos="937"/>
              </w:tabs>
              <w:autoSpaceDE w:val="0"/>
              <w:autoSpaceDN w:val="0"/>
              <w:adjustRightInd w:val="0"/>
              <w:rPr>
                <w:rFonts w:cs="Arial"/>
                <w:sz w:val="22"/>
                <w:szCs w:val="22"/>
                <w:lang w:val="es-ES"/>
              </w:rPr>
            </w:pPr>
          </w:p>
          <w:p w:rsidR="00B67843" w:rsidRDefault="00B67843" w:rsidP="008D5232">
            <w:pPr>
              <w:pStyle w:val="Textoindependiente2"/>
              <w:tabs>
                <w:tab w:val="left" w:pos="937"/>
              </w:tabs>
              <w:autoSpaceDE w:val="0"/>
              <w:autoSpaceDN w:val="0"/>
              <w:adjustRightInd w:val="0"/>
              <w:rPr>
                <w:rFonts w:cs="Arial"/>
                <w:sz w:val="22"/>
                <w:szCs w:val="22"/>
                <w:lang w:val="es-ES"/>
              </w:rPr>
            </w:pPr>
          </w:p>
          <w:p w:rsidR="00B67843" w:rsidRDefault="00B67843" w:rsidP="008D5232">
            <w:pPr>
              <w:pStyle w:val="Textoindependiente2"/>
              <w:tabs>
                <w:tab w:val="left" w:pos="937"/>
              </w:tabs>
              <w:autoSpaceDE w:val="0"/>
              <w:autoSpaceDN w:val="0"/>
              <w:adjustRightInd w:val="0"/>
              <w:rPr>
                <w:rFonts w:cs="Arial"/>
                <w:sz w:val="22"/>
                <w:szCs w:val="22"/>
                <w:lang w:val="es-ES"/>
              </w:rPr>
            </w:pPr>
          </w:p>
          <w:p w:rsidR="00B67843" w:rsidRDefault="00B67843" w:rsidP="008D5232">
            <w:pPr>
              <w:pStyle w:val="Textoindependiente2"/>
              <w:tabs>
                <w:tab w:val="left" w:pos="937"/>
              </w:tabs>
              <w:autoSpaceDE w:val="0"/>
              <w:autoSpaceDN w:val="0"/>
              <w:adjustRightInd w:val="0"/>
              <w:rPr>
                <w:rFonts w:cs="Arial"/>
                <w:sz w:val="22"/>
                <w:szCs w:val="22"/>
                <w:lang w:val="es-ES"/>
              </w:rPr>
            </w:pPr>
          </w:p>
          <w:p w:rsidR="00B67843" w:rsidRDefault="00B67843" w:rsidP="008D5232">
            <w:pPr>
              <w:pStyle w:val="Textoindependiente2"/>
              <w:tabs>
                <w:tab w:val="left" w:pos="937"/>
              </w:tabs>
              <w:autoSpaceDE w:val="0"/>
              <w:autoSpaceDN w:val="0"/>
              <w:adjustRightInd w:val="0"/>
              <w:rPr>
                <w:rFonts w:cs="Arial"/>
                <w:sz w:val="22"/>
                <w:szCs w:val="22"/>
                <w:lang w:val="es-ES"/>
              </w:rPr>
            </w:pPr>
          </w:p>
          <w:p w:rsidR="00B67843" w:rsidRDefault="00B67843" w:rsidP="008D5232">
            <w:pPr>
              <w:pStyle w:val="Textoindependiente2"/>
              <w:tabs>
                <w:tab w:val="left" w:pos="937"/>
              </w:tabs>
              <w:autoSpaceDE w:val="0"/>
              <w:autoSpaceDN w:val="0"/>
              <w:adjustRightInd w:val="0"/>
              <w:rPr>
                <w:rFonts w:cs="Arial"/>
                <w:sz w:val="22"/>
                <w:szCs w:val="22"/>
                <w:lang w:val="es-ES"/>
              </w:rPr>
            </w:pPr>
          </w:p>
          <w:p w:rsidR="00B67843" w:rsidRDefault="00B67843" w:rsidP="008D5232">
            <w:pPr>
              <w:pStyle w:val="Textoindependiente2"/>
              <w:tabs>
                <w:tab w:val="left" w:pos="937"/>
              </w:tabs>
              <w:autoSpaceDE w:val="0"/>
              <w:autoSpaceDN w:val="0"/>
              <w:adjustRightInd w:val="0"/>
              <w:rPr>
                <w:rFonts w:cs="Arial"/>
                <w:sz w:val="22"/>
                <w:szCs w:val="22"/>
                <w:lang w:val="es-ES"/>
              </w:rPr>
            </w:pPr>
          </w:p>
          <w:p w:rsidR="00B67843" w:rsidRDefault="00B67843" w:rsidP="008D5232">
            <w:pPr>
              <w:pStyle w:val="Textoindependiente2"/>
              <w:tabs>
                <w:tab w:val="left" w:pos="937"/>
              </w:tabs>
              <w:autoSpaceDE w:val="0"/>
              <w:autoSpaceDN w:val="0"/>
              <w:adjustRightInd w:val="0"/>
              <w:rPr>
                <w:rFonts w:cs="Arial"/>
                <w:sz w:val="22"/>
                <w:szCs w:val="22"/>
                <w:lang w:val="es-ES"/>
              </w:rPr>
            </w:pPr>
          </w:p>
          <w:p w:rsidR="00B67843" w:rsidRDefault="00B67843" w:rsidP="008D5232">
            <w:pPr>
              <w:pStyle w:val="Textoindependiente2"/>
              <w:tabs>
                <w:tab w:val="left" w:pos="937"/>
              </w:tabs>
              <w:autoSpaceDE w:val="0"/>
              <w:autoSpaceDN w:val="0"/>
              <w:adjustRightInd w:val="0"/>
              <w:rPr>
                <w:rFonts w:cs="Arial"/>
                <w:sz w:val="22"/>
                <w:szCs w:val="22"/>
                <w:lang w:val="es-ES"/>
              </w:rPr>
            </w:pPr>
          </w:p>
          <w:p w:rsidR="00B67843" w:rsidRDefault="00B67843" w:rsidP="008D5232">
            <w:pPr>
              <w:pStyle w:val="Textoindependiente2"/>
              <w:tabs>
                <w:tab w:val="left" w:pos="937"/>
              </w:tabs>
              <w:autoSpaceDE w:val="0"/>
              <w:autoSpaceDN w:val="0"/>
              <w:adjustRightInd w:val="0"/>
              <w:rPr>
                <w:rFonts w:cs="Arial"/>
                <w:sz w:val="22"/>
                <w:szCs w:val="22"/>
                <w:lang w:val="es-ES"/>
              </w:rPr>
            </w:pPr>
          </w:p>
          <w:p w:rsidR="00B67843" w:rsidRDefault="00B67843" w:rsidP="008D5232">
            <w:pPr>
              <w:pStyle w:val="Textoindependiente2"/>
              <w:tabs>
                <w:tab w:val="left" w:pos="937"/>
              </w:tabs>
              <w:autoSpaceDE w:val="0"/>
              <w:autoSpaceDN w:val="0"/>
              <w:adjustRightInd w:val="0"/>
              <w:rPr>
                <w:rFonts w:cs="Arial"/>
                <w:sz w:val="22"/>
                <w:szCs w:val="22"/>
                <w:lang w:val="es-ES"/>
              </w:rPr>
            </w:pPr>
          </w:p>
          <w:p w:rsidR="00B67843" w:rsidRDefault="00B67843" w:rsidP="008D5232">
            <w:pPr>
              <w:pStyle w:val="Textoindependiente2"/>
              <w:tabs>
                <w:tab w:val="left" w:pos="937"/>
              </w:tabs>
              <w:autoSpaceDE w:val="0"/>
              <w:autoSpaceDN w:val="0"/>
              <w:adjustRightInd w:val="0"/>
              <w:rPr>
                <w:rFonts w:cs="Arial"/>
                <w:sz w:val="22"/>
                <w:szCs w:val="22"/>
                <w:lang w:val="es-ES"/>
              </w:rPr>
            </w:pPr>
          </w:p>
          <w:p w:rsidR="00B67843" w:rsidRDefault="00B67843" w:rsidP="008D5232">
            <w:pPr>
              <w:pStyle w:val="Textoindependiente2"/>
              <w:tabs>
                <w:tab w:val="left" w:pos="937"/>
              </w:tabs>
              <w:autoSpaceDE w:val="0"/>
              <w:autoSpaceDN w:val="0"/>
              <w:adjustRightInd w:val="0"/>
              <w:rPr>
                <w:rFonts w:cs="Arial"/>
                <w:sz w:val="22"/>
                <w:szCs w:val="22"/>
                <w:lang w:val="es-ES"/>
              </w:rPr>
            </w:pPr>
          </w:p>
          <w:p w:rsidR="00B67843" w:rsidRDefault="00B67843" w:rsidP="008D5232">
            <w:pPr>
              <w:pStyle w:val="Textoindependiente2"/>
              <w:tabs>
                <w:tab w:val="left" w:pos="937"/>
              </w:tabs>
              <w:autoSpaceDE w:val="0"/>
              <w:autoSpaceDN w:val="0"/>
              <w:adjustRightInd w:val="0"/>
              <w:rPr>
                <w:rFonts w:cs="Arial"/>
                <w:sz w:val="22"/>
                <w:szCs w:val="22"/>
                <w:lang w:val="es-ES"/>
              </w:rPr>
            </w:pPr>
          </w:p>
          <w:p w:rsidR="00B67843" w:rsidRDefault="00B67843" w:rsidP="008D5232">
            <w:pPr>
              <w:pStyle w:val="Textoindependiente2"/>
              <w:tabs>
                <w:tab w:val="left" w:pos="937"/>
              </w:tabs>
              <w:autoSpaceDE w:val="0"/>
              <w:autoSpaceDN w:val="0"/>
              <w:adjustRightInd w:val="0"/>
              <w:rPr>
                <w:rFonts w:cs="Arial"/>
                <w:sz w:val="22"/>
                <w:szCs w:val="22"/>
                <w:lang w:val="es-ES"/>
              </w:rPr>
            </w:pPr>
          </w:p>
          <w:p w:rsidR="00B67843" w:rsidRDefault="00B67843" w:rsidP="008D5232">
            <w:pPr>
              <w:pStyle w:val="Textoindependiente2"/>
              <w:tabs>
                <w:tab w:val="left" w:pos="937"/>
              </w:tabs>
              <w:autoSpaceDE w:val="0"/>
              <w:autoSpaceDN w:val="0"/>
              <w:adjustRightInd w:val="0"/>
              <w:rPr>
                <w:rFonts w:cs="Arial"/>
                <w:sz w:val="22"/>
                <w:szCs w:val="22"/>
                <w:lang w:val="es-ES"/>
              </w:rPr>
            </w:pPr>
          </w:p>
          <w:p w:rsidR="00B67843" w:rsidRDefault="00B67843" w:rsidP="008D5232">
            <w:pPr>
              <w:pStyle w:val="Textoindependiente2"/>
              <w:tabs>
                <w:tab w:val="left" w:pos="937"/>
              </w:tabs>
              <w:autoSpaceDE w:val="0"/>
              <w:autoSpaceDN w:val="0"/>
              <w:adjustRightInd w:val="0"/>
              <w:rPr>
                <w:rFonts w:cs="Arial"/>
                <w:sz w:val="22"/>
                <w:szCs w:val="22"/>
                <w:lang w:val="es-ES"/>
              </w:rPr>
            </w:pPr>
          </w:p>
          <w:p w:rsidR="00B67843" w:rsidRDefault="00B67843" w:rsidP="008D5232">
            <w:pPr>
              <w:pStyle w:val="Textoindependiente2"/>
              <w:tabs>
                <w:tab w:val="left" w:pos="937"/>
              </w:tabs>
              <w:autoSpaceDE w:val="0"/>
              <w:autoSpaceDN w:val="0"/>
              <w:adjustRightInd w:val="0"/>
              <w:rPr>
                <w:rFonts w:cs="Arial"/>
                <w:sz w:val="22"/>
                <w:szCs w:val="22"/>
                <w:lang w:val="es-ES"/>
              </w:rPr>
            </w:pPr>
          </w:p>
          <w:p w:rsidR="00B67843" w:rsidRDefault="00B67843" w:rsidP="008D5232">
            <w:pPr>
              <w:pStyle w:val="Textoindependiente2"/>
              <w:tabs>
                <w:tab w:val="left" w:pos="937"/>
              </w:tabs>
              <w:autoSpaceDE w:val="0"/>
              <w:autoSpaceDN w:val="0"/>
              <w:adjustRightInd w:val="0"/>
              <w:rPr>
                <w:rFonts w:cs="Arial"/>
                <w:sz w:val="22"/>
                <w:szCs w:val="22"/>
                <w:lang w:val="es-ES"/>
              </w:rPr>
            </w:pPr>
          </w:p>
          <w:p w:rsidR="00B67843" w:rsidRDefault="00B67843" w:rsidP="008D5232">
            <w:pPr>
              <w:pStyle w:val="Textoindependiente2"/>
              <w:tabs>
                <w:tab w:val="left" w:pos="937"/>
              </w:tabs>
              <w:autoSpaceDE w:val="0"/>
              <w:autoSpaceDN w:val="0"/>
              <w:adjustRightInd w:val="0"/>
              <w:rPr>
                <w:rFonts w:cs="Arial"/>
                <w:sz w:val="22"/>
                <w:szCs w:val="22"/>
                <w:lang w:val="es-ES"/>
              </w:rPr>
            </w:pPr>
          </w:p>
          <w:p w:rsidR="00B67843" w:rsidRDefault="00B67843" w:rsidP="008D5232">
            <w:pPr>
              <w:pStyle w:val="Textoindependiente2"/>
              <w:tabs>
                <w:tab w:val="left" w:pos="937"/>
              </w:tabs>
              <w:autoSpaceDE w:val="0"/>
              <w:autoSpaceDN w:val="0"/>
              <w:adjustRightInd w:val="0"/>
              <w:rPr>
                <w:rFonts w:cs="Arial"/>
                <w:sz w:val="22"/>
                <w:szCs w:val="22"/>
                <w:lang w:val="es-ES"/>
              </w:rPr>
            </w:pPr>
          </w:p>
          <w:p w:rsidR="00B67843" w:rsidRDefault="00B67843" w:rsidP="008D5232">
            <w:pPr>
              <w:pStyle w:val="Textoindependiente2"/>
              <w:tabs>
                <w:tab w:val="left" w:pos="937"/>
              </w:tabs>
              <w:autoSpaceDE w:val="0"/>
              <w:autoSpaceDN w:val="0"/>
              <w:adjustRightInd w:val="0"/>
              <w:rPr>
                <w:rFonts w:cs="Arial"/>
                <w:sz w:val="22"/>
                <w:szCs w:val="22"/>
                <w:lang w:val="es-ES"/>
              </w:rPr>
            </w:pPr>
          </w:p>
          <w:p w:rsidR="00B67843" w:rsidRDefault="00B67843" w:rsidP="008D5232">
            <w:pPr>
              <w:pStyle w:val="Textoindependiente2"/>
              <w:tabs>
                <w:tab w:val="left" w:pos="937"/>
              </w:tabs>
              <w:autoSpaceDE w:val="0"/>
              <w:autoSpaceDN w:val="0"/>
              <w:adjustRightInd w:val="0"/>
              <w:rPr>
                <w:rFonts w:cs="Arial"/>
                <w:sz w:val="22"/>
                <w:szCs w:val="22"/>
                <w:lang w:val="es-ES"/>
              </w:rPr>
            </w:pPr>
          </w:p>
          <w:p w:rsidR="00B67843" w:rsidRDefault="00B67843" w:rsidP="008D5232">
            <w:pPr>
              <w:pStyle w:val="Textoindependiente2"/>
              <w:tabs>
                <w:tab w:val="left" w:pos="937"/>
              </w:tabs>
              <w:autoSpaceDE w:val="0"/>
              <w:autoSpaceDN w:val="0"/>
              <w:adjustRightInd w:val="0"/>
              <w:rPr>
                <w:rFonts w:cs="Arial"/>
                <w:sz w:val="22"/>
                <w:szCs w:val="22"/>
                <w:lang w:val="es-ES"/>
              </w:rPr>
            </w:pPr>
          </w:p>
          <w:p w:rsidR="00B67843" w:rsidRDefault="00B67843" w:rsidP="008D5232">
            <w:pPr>
              <w:pStyle w:val="Textoindependiente2"/>
              <w:tabs>
                <w:tab w:val="left" w:pos="937"/>
              </w:tabs>
              <w:autoSpaceDE w:val="0"/>
              <w:autoSpaceDN w:val="0"/>
              <w:adjustRightInd w:val="0"/>
              <w:rPr>
                <w:rFonts w:cs="Arial"/>
                <w:sz w:val="22"/>
                <w:szCs w:val="22"/>
                <w:lang w:val="es-ES"/>
              </w:rPr>
            </w:pPr>
          </w:p>
          <w:p w:rsidR="00B67843" w:rsidRDefault="00B67843" w:rsidP="008D5232">
            <w:pPr>
              <w:pStyle w:val="Textoindependiente2"/>
              <w:tabs>
                <w:tab w:val="left" w:pos="937"/>
              </w:tabs>
              <w:autoSpaceDE w:val="0"/>
              <w:autoSpaceDN w:val="0"/>
              <w:adjustRightInd w:val="0"/>
              <w:rPr>
                <w:rFonts w:cs="Arial"/>
                <w:sz w:val="22"/>
                <w:szCs w:val="22"/>
                <w:lang w:val="es-ES"/>
              </w:rPr>
            </w:pPr>
          </w:p>
          <w:p w:rsidR="00B67843" w:rsidRDefault="00B67843" w:rsidP="008D5232">
            <w:pPr>
              <w:pStyle w:val="Textoindependiente2"/>
              <w:tabs>
                <w:tab w:val="left" w:pos="937"/>
              </w:tabs>
              <w:autoSpaceDE w:val="0"/>
              <w:autoSpaceDN w:val="0"/>
              <w:adjustRightInd w:val="0"/>
              <w:rPr>
                <w:rFonts w:cs="Arial"/>
                <w:sz w:val="22"/>
                <w:szCs w:val="22"/>
                <w:lang w:val="es-ES"/>
              </w:rPr>
            </w:pPr>
          </w:p>
          <w:p w:rsidR="00B67843" w:rsidRDefault="00B67843" w:rsidP="008D5232">
            <w:pPr>
              <w:pStyle w:val="Textoindependiente2"/>
              <w:tabs>
                <w:tab w:val="left" w:pos="937"/>
              </w:tabs>
              <w:autoSpaceDE w:val="0"/>
              <w:autoSpaceDN w:val="0"/>
              <w:adjustRightInd w:val="0"/>
              <w:rPr>
                <w:rFonts w:cs="Arial"/>
                <w:sz w:val="22"/>
                <w:szCs w:val="22"/>
                <w:lang w:val="es-ES"/>
              </w:rPr>
            </w:pPr>
          </w:p>
          <w:p w:rsidR="00B67843" w:rsidRDefault="00B67843" w:rsidP="008D5232">
            <w:pPr>
              <w:pStyle w:val="Textoindependiente2"/>
              <w:tabs>
                <w:tab w:val="left" w:pos="937"/>
              </w:tabs>
              <w:autoSpaceDE w:val="0"/>
              <w:autoSpaceDN w:val="0"/>
              <w:adjustRightInd w:val="0"/>
              <w:rPr>
                <w:rFonts w:cs="Arial"/>
                <w:sz w:val="22"/>
                <w:szCs w:val="22"/>
                <w:lang w:val="es-ES"/>
              </w:rPr>
            </w:pPr>
          </w:p>
          <w:p w:rsidR="00B67843" w:rsidRDefault="00B67843" w:rsidP="008D5232">
            <w:pPr>
              <w:pStyle w:val="Textoindependiente2"/>
              <w:tabs>
                <w:tab w:val="left" w:pos="937"/>
              </w:tabs>
              <w:autoSpaceDE w:val="0"/>
              <w:autoSpaceDN w:val="0"/>
              <w:adjustRightInd w:val="0"/>
              <w:rPr>
                <w:rFonts w:cs="Arial"/>
                <w:sz w:val="22"/>
                <w:szCs w:val="22"/>
                <w:lang w:val="es-ES"/>
              </w:rPr>
            </w:pPr>
          </w:p>
          <w:p w:rsidR="00B67843" w:rsidRDefault="00B67843" w:rsidP="008D5232">
            <w:pPr>
              <w:pStyle w:val="Textoindependiente2"/>
              <w:tabs>
                <w:tab w:val="left" w:pos="937"/>
              </w:tabs>
              <w:autoSpaceDE w:val="0"/>
              <w:autoSpaceDN w:val="0"/>
              <w:adjustRightInd w:val="0"/>
              <w:rPr>
                <w:rFonts w:cs="Arial"/>
                <w:sz w:val="22"/>
                <w:szCs w:val="22"/>
                <w:lang w:val="es-ES"/>
              </w:rPr>
            </w:pPr>
          </w:p>
          <w:p w:rsidR="00B67843" w:rsidRDefault="00B67843" w:rsidP="008D5232">
            <w:pPr>
              <w:pStyle w:val="Textoindependiente2"/>
              <w:tabs>
                <w:tab w:val="left" w:pos="937"/>
              </w:tabs>
              <w:autoSpaceDE w:val="0"/>
              <w:autoSpaceDN w:val="0"/>
              <w:adjustRightInd w:val="0"/>
              <w:rPr>
                <w:rFonts w:cs="Arial"/>
                <w:sz w:val="22"/>
                <w:szCs w:val="22"/>
                <w:lang w:val="es-ES"/>
              </w:rPr>
            </w:pPr>
          </w:p>
          <w:p w:rsidR="00B67843" w:rsidRPr="00430EBB" w:rsidRDefault="00B6784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D22B55" w:rsidP="008D5232">
            <w:pPr>
              <w:pStyle w:val="Textoindependiente2"/>
              <w:tabs>
                <w:tab w:val="left" w:pos="937"/>
              </w:tabs>
              <w:autoSpaceDE w:val="0"/>
              <w:autoSpaceDN w:val="0"/>
              <w:adjustRightInd w:val="0"/>
              <w:rPr>
                <w:rFonts w:cs="Arial"/>
                <w:b/>
                <w:sz w:val="22"/>
                <w:szCs w:val="22"/>
                <w:lang w:val="es-ES"/>
              </w:rPr>
            </w:pPr>
            <w:r w:rsidRPr="00430EBB">
              <w:rPr>
                <w:rFonts w:cs="Arial"/>
                <w:sz w:val="22"/>
                <w:szCs w:val="22"/>
                <w:lang w:val="es-ES"/>
              </w:rPr>
              <w:t xml:space="preserve"> </w:t>
            </w:r>
            <w:r w:rsidRPr="00430EBB">
              <w:rPr>
                <w:rFonts w:cs="Arial"/>
                <w:b/>
                <w:sz w:val="22"/>
                <w:szCs w:val="22"/>
                <w:lang w:val="es-ES"/>
              </w:rPr>
              <w:t>1.7.9.1.1 Dirección de la Oficina Nacional de Control del Tabaco.</w:t>
            </w:r>
          </w:p>
          <w:p w:rsidR="00191863" w:rsidRPr="00430EBB" w:rsidRDefault="00191863" w:rsidP="008D5232">
            <w:pPr>
              <w:pStyle w:val="Textoindependiente2"/>
              <w:tabs>
                <w:tab w:val="left" w:pos="937"/>
              </w:tabs>
              <w:autoSpaceDE w:val="0"/>
              <w:autoSpaceDN w:val="0"/>
              <w:adjustRightInd w:val="0"/>
              <w:rPr>
                <w:rFonts w:cs="Arial"/>
                <w:b/>
                <w:sz w:val="22"/>
                <w:szCs w:val="22"/>
                <w:lang w:val="es-ES"/>
              </w:rPr>
            </w:pPr>
          </w:p>
          <w:p w:rsidR="00191863" w:rsidRPr="00430EBB" w:rsidRDefault="00D22B55" w:rsidP="008D5232">
            <w:pPr>
              <w:pStyle w:val="Textoindependiente2"/>
              <w:tabs>
                <w:tab w:val="left" w:pos="937"/>
              </w:tabs>
              <w:autoSpaceDE w:val="0"/>
              <w:autoSpaceDN w:val="0"/>
              <w:adjustRightInd w:val="0"/>
              <w:rPr>
                <w:rFonts w:cs="Arial"/>
                <w:b/>
                <w:sz w:val="22"/>
                <w:szCs w:val="22"/>
                <w:lang w:val="es-ES"/>
              </w:rPr>
            </w:pPr>
            <w:r w:rsidRPr="00430EBB">
              <w:rPr>
                <w:rFonts w:cs="Arial"/>
                <w:b/>
                <w:sz w:val="22"/>
                <w:szCs w:val="22"/>
                <w:lang w:val="es-ES"/>
              </w:rPr>
              <w:t>Objetivo</w:t>
            </w:r>
          </w:p>
          <w:p w:rsidR="0053286A" w:rsidRPr="00430EBB" w:rsidRDefault="0053286A" w:rsidP="008D5232">
            <w:pPr>
              <w:pStyle w:val="Textoindependiente2"/>
              <w:tabs>
                <w:tab w:val="left" w:pos="937"/>
              </w:tabs>
              <w:autoSpaceDE w:val="0"/>
              <w:autoSpaceDN w:val="0"/>
              <w:adjustRightInd w:val="0"/>
              <w:rPr>
                <w:rFonts w:cs="Arial"/>
                <w:b/>
                <w:sz w:val="22"/>
                <w:szCs w:val="22"/>
                <w:lang w:val="es-ES"/>
              </w:rPr>
            </w:pPr>
          </w:p>
          <w:p w:rsidR="0053286A" w:rsidRPr="00430EBB" w:rsidRDefault="0053286A"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Dirigir  acciones a fin de proteger a la población de las consecuencias sanitarias, sociales, ambientales y económicas del consumo del tabaco, sus productos y accesorios, así como de la exposición al humo del tabaco, mediante la aplicación de medidas de prevención, atención y control de manera sustentable y permanente, para el cuidado de la salud de las generaciones presentes y futuras.</w:t>
            </w:r>
          </w:p>
          <w:p w:rsidR="00191863" w:rsidRPr="00430EBB" w:rsidRDefault="00191863" w:rsidP="008D5232">
            <w:pPr>
              <w:pStyle w:val="Textoindependiente2"/>
              <w:tabs>
                <w:tab w:val="left" w:pos="937"/>
              </w:tabs>
              <w:autoSpaceDE w:val="0"/>
              <w:autoSpaceDN w:val="0"/>
              <w:adjustRightInd w:val="0"/>
              <w:rPr>
                <w:rFonts w:cs="Arial"/>
                <w:b/>
                <w:sz w:val="22"/>
                <w:szCs w:val="22"/>
                <w:lang w:val="es-ES"/>
              </w:rPr>
            </w:pPr>
          </w:p>
          <w:p w:rsidR="00191863" w:rsidRPr="00430EBB" w:rsidRDefault="00D22B55" w:rsidP="008D5232">
            <w:pPr>
              <w:pStyle w:val="Textoindependiente2"/>
              <w:tabs>
                <w:tab w:val="left" w:pos="937"/>
              </w:tabs>
              <w:autoSpaceDE w:val="0"/>
              <w:autoSpaceDN w:val="0"/>
              <w:adjustRightInd w:val="0"/>
              <w:rPr>
                <w:rFonts w:cs="Arial"/>
                <w:b/>
                <w:sz w:val="22"/>
                <w:szCs w:val="22"/>
                <w:lang w:val="es-ES"/>
              </w:rPr>
            </w:pPr>
            <w:r w:rsidRPr="00430EBB">
              <w:rPr>
                <w:rFonts w:cs="Arial"/>
                <w:b/>
                <w:sz w:val="22"/>
                <w:szCs w:val="22"/>
                <w:lang w:val="es-ES"/>
              </w:rPr>
              <w:t>Funciones</w:t>
            </w: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917EA7" w:rsidRPr="00430EBB" w:rsidRDefault="00DF2C69"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Participar en la elaboración del programa para el control del tabaco y reducción de la demanda y, supervisar su ejecución en todas las entidades federativas para fomentar la participación de la sociedad.</w:t>
            </w:r>
          </w:p>
          <w:p w:rsidR="00DF2C69" w:rsidRPr="00430EBB" w:rsidRDefault="00DF2C69" w:rsidP="008D5232">
            <w:pPr>
              <w:tabs>
                <w:tab w:val="left" w:pos="937"/>
              </w:tabs>
              <w:autoSpaceDE w:val="0"/>
              <w:autoSpaceDN w:val="0"/>
              <w:adjustRightInd w:val="0"/>
              <w:jc w:val="both"/>
              <w:rPr>
                <w:rFonts w:ascii="Arial" w:hAnsi="Arial" w:cs="Arial"/>
                <w:sz w:val="22"/>
                <w:szCs w:val="22"/>
              </w:rPr>
            </w:pPr>
          </w:p>
          <w:p w:rsidR="00917EA7" w:rsidRPr="00430EBB" w:rsidRDefault="00DF2C69"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Dictaminar las necesidades en materia de prevención y reducción de la demanda para la elaboración del programa para el control del tabaco a fin de proteger la salud en la población.</w:t>
            </w:r>
          </w:p>
          <w:p w:rsidR="00DF2C69" w:rsidRPr="00430EBB" w:rsidRDefault="00DF2C69" w:rsidP="008D5232">
            <w:pPr>
              <w:tabs>
                <w:tab w:val="left" w:pos="937"/>
              </w:tabs>
              <w:autoSpaceDE w:val="0"/>
              <w:autoSpaceDN w:val="0"/>
              <w:adjustRightInd w:val="0"/>
              <w:jc w:val="both"/>
              <w:rPr>
                <w:rFonts w:ascii="Arial" w:hAnsi="Arial" w:cs="Arial"/>
                <w:sz w:val="22"/>
                <w:szCs w:val="22"/>
              </w:rPr>
            </w:pPr>
          </w:p>
          <w:p w:rsidR="00917EA7" w:rsidRPr="00430EBB" w:rsidRDefault="00DF2C69"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Coordinar la participación de las instituciones públicas, privadas y de organizaciones de la sociedad civil para la implementación y evaluación de programas de control del tabaco a nivel estatal y nacional.</w:t>
            </w:r>
          </w:p>
          <w:p w:rsidR="00DF2C69" w:rsidRPr="00430EBB" w:rsidRDefault="00DF2C69" w:rsidP="008D5232">
            <w:pPr>
              <w:tabs>
                <w:tab w:val="left" w:pos="937"/>
              </w:tabs>
              <w:autoSpaceDE w:val="0"/>
              <w:autoSpaceDN w:val="0"/>
              <w:adjustRightInd w:val="0"/>
              <w:jc w:val="both"/>
              <w:rPr>
                <w:rFonts w:ascii="Arial" w:hAnsi="Arial" w:cs="Arial"/>
                <w:sz w:val="22"/>
                <w:szCs w:val="22"/>
              </w:rPr>
            </w:pPr>
          </w:p>
          <w:p w:rsidR="00917EA7" w:rsidRPr="00430EBB" w:rsidRDefault="00DF2C69"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Proponer mecanismos para la protección ambiental y para la salud de las personas en lo que respecta al cultivo del tabaco a fin de proteger la salud de la población sin descuidar el medio ambiente.</w:t>
            </w:r>
          </w:p>
          <w:p w:rsidR="00DF2C69" w:rsidRPr="00430EBB" w:rsidRDefault="00DF2C69" w:rsidP="008D5232">
            <w:pPr>
              <w:tabs>
                <w:tab w:val="left" w:pos="937"/>
              </w:tabs>
              <w:autoSpaceDE w:val="0"/>
              <w:autoSpaceDN w:val="0"/>
              <w:adjustRightInd w:val="0"/>
              <w:jc w:val="both"/>
              <w:rPr>
                <w:rFonts w:ascii="Arial" w:hAnsi="Arial" w:cs="Arial"/>
                <w:sz w:val="22"/>
                <w:szCs w:val="22"/>
              </w:rPr>
            </w:pPr>
          </w:p>
          <w:p w:rsidR="00917EA7" w:rsidRPr="00430EBB" w:rsidRDefault="00DF2C69"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Establecer el marco jurídico, normativo y fiscal para las medidas de carácter legislativo, ejecutivo, tributario, administrativo y de cualquier otro tipo, para el control del tabaco y la reducción de la demanda en la población afín de mejorar la calidad de vida de los mexicanos.</w:t>
            </w:r>
          </w:p>
          <w:p w:rsidR="00DF2C69" w:rsidRPr="00430EBB" w:rsidRDefault="00DF2C69" w:rsidP="008D5232">
            <w:pPr>
              <w:tabs>
                <w:tab w:val="left" w:pos="937"/>
              </w:tabs>
              <w:autoSpaceDE w:val="0"/>
              <w:autoSpaceDN w:val="0"/>
              <w:adjustRightInd w:val="0"/>
              <w:jc w:val="both"/>
              <w:rPr>
                <w:rFonts w:ascii="Arial" w:hAnsi="Arial" w:cs="Arial"/>
                <w:sz w:val="22"/>
                <w:szCs w:val="22"/>
              </w:rPr>
            </w:pPr>
          </w:p>
          <w:p w:rsidR="00917EA7" w:rsidRPr="00430EBB" w:rsidRDefault="00DF2C69"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Coordinar la elaboración de la base jurídica para el desarrollo, aprobación, implementación y reforzamiento de las legislaciones estatales, para que mandaten el establecimiento de ambientes 100% libres del humo de tabaco.</w:t>
            </w:r>
          </w:p>
          <w:p w:rsidR="00DF2C69" w:rsidRPr="00430EBB" w:rsidRDefault="00DF2C69" w:rsidP="008D5232">
            <w:pPr>
              <w:tabs>
                <w:tab w:val="left" w:pos="937"/>
              </w:tabs>
              <w:autoSpaceDE w:val="0"/>
              <w:autoSpaceDN w:val="0"/>
              <w:adjustRightInd w:val="0"/>
              <w:jc w:val="both"/>
              <w:rPr>
                <w:rFonts w:ascii="Arial" w:hAnsi="Arial" w:cs="Arial"/>
                <w:sz w:val="22"/>
                <w:szCs w:val="22"/>
              </w:rPr>
            </w:pPr>
          </w:p>
          <w:p w:rsidR="00917EA7" w:rsidRPr="00430EBB" w:rsidRDefault="00DF2C69"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Coordinar el análisis de derecho comparado entre cada uno de los ordenamientos jurídicos estatales y la Ley General para el Control del Tabaco, identificando áreas de</w:t>
            </w:r>
            <w:r w:rsidR="00885F95" w:rsidRPr="00430EBB">
              <w:rPr>
                <w:rFonts w:ascii="Arial" w:hAnsi="Arial" w:cs="Arial"/>
                <w:sz w:val="22"/>
                <w:szCs w:val="22"/>
              </w:rPr>
              <w:t xml:space="preserve"> </w:t>
            </w:r>
            <w:r w:rsidRPr="00430EBB">
              <w:rPr>
                <w:rFonts w:ascii="Arial" w:hAnsi="Arial" w:cs="Arial"/>
                <w:sz w:val="22"/>
                <w:szCs w:val="22"/>
              </w:rPr>
              <w:t>oportunidad para la modificación de las normas locales, con especial énfasis en el</w:t>
            </w:r>
            <w:r w:rsidR="00885F95" w:rsidRPr="00430EBB">
              <w:rPr>
                <w:rFonts w:ascii="Arial" w:hAnsi="Arial" w:cs="Arial"/>
                <w:sz w:val="22"/>
                <w:szCs w:val="22"/>
              </w:rPr>
              <w:t xml:space="preserve"> </w:t>
            </w:r>
            <w:r w:rsidRPr="00430EBB">
              <w:rPr>
                <w:rFonts w:ascii="Arial" w:hAnsi="Arial" w:cs="Arial"/>
                <w:sz w:val="22"/>
                <w:szCs w:val="22"/>
              </w:rPr>
              <w:t>establecimiento y promoción de los espacios 100% libres de humo de tabaco.</w:t>
            </w:r>
          </w:p>
          <w:p w:rsidR="00885F95" w:rsidRPr="00430EBB" w:rsidRDefault="00885F95" w:rsidP="008D5232">
            <w:pPr>
              <w:tabs>
                <w:tab w:val="left" w:pos="937"/>
              </w:tabs>
              <w:autoSpaceDE w:val="0"/>
              <w:autoSpaceDN w:val="0"/>
              <w:adjustRightInd w:val="0"/>
              <w:jc w:val="both"/>
              <w:rPr>
                <w:rFonts w:ascii="Arial" w:hAnsi="Arial" w:cs="Arial"/>
                <w:sz w:val="22"/>
                <w:szCs w:val="22"/>
              </w:rPr>
            </w:pPr>
          </w:p>
          <w:p w:rsidR="00917EA7" w:rsidRPr="00430EBB" w:rsidRDefault="00885F95"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C</w:t>
            </w:r>
            <w:r w:rsidR="00DF2C69" w:rsidRPr="00430EBB">
              <w:rPr>
                <w:rFonts w:ascii="Arial" w:hAnsi="Arial" w:cs="Arial"/>
                <w:sz w:val="22"/>
                <w:szCs w:val="22"/>
              </w:rPr>
              <w:t xml:space="preserve">oordinar el desarrollo de propuestas de reformas </w:t>
            </w:r>
            <w:r w:rsidR="009511C8" w:rsidRPr="00430EBB">
              <w:rPr>
                <w:rFonts w:ascii="Arial" w:hAnsi="Arial" w:cs="Arial"/>
                <w:sz w:val="22"/>
                <w:szCs w:val="22"/>
              </w:rPr>
              <w:t>L</w:t>
            </w:r>
            <w:r w:rsidR="00DF2C69" w:rsidRPr="00430EBB">
              <w:rPr>
                <w:rFonts w:ascii="Arial" w:hAnsi="Arial" w:cs="Arial"/>
                <w:sz w:val="22"/>
                <w:szCs w:val="22"/>
              </w:rPr>
              <w:t>egislativas y administrativas</w:t>
            </w:r>
            <w:r w:rsidRPr="00430EBB">
              <w:rPr>
                <w:rFonts w:ascii="Arial" w:hAnsi="Arial" w:cs="Arial"/>
                <w:sz w:val="22"/>
                <w:szCs w:val="22"/>
              </w:rPr>
              <w:t xml:space="preserve"> </w:t>
            </w:r>
            <w:r w:rsidR="00DF2C69" w:rsidRPr="00430EBB">
              <w:rPr>
                <w:rFonts w:ascii="Arial" w:hAnsi="Arial" w:cs="Arial"/>
                <w:sz w:val="22"/>
                <w:szCs w:val="22"/>
              </w:rPr>
              <w:t xml:space="preserve">para que la </w:t>
            </w:r>
            <w:r w:rsidR="009511C8" w:rsidRPr="00430EBB">
              <w:rPr>
                <w:rFonts w:ascii="Arial" w:hAnsi="Arial" w:cs="Arial"/>
                <w:sz w:val="22"/>
                <w:szCs w:val="22"/>
              </w:rPr>
              <w:t>N</w:t>
            </w:r>
            <w:r w:rsidR="00DF2C69" w:rsidRPr="00430EBB">
              <w:rPr>
                <w:rFonts w:ascii="Arial" w:hAnsi="Arial" w:cs="Arial"/>
                <w:sz w:val="22"/>
                <w:szCs w:val="22"/>
              </w:rPr>
              <w:t xml:space="preserve">ormativa </w:t>
            </w:r>
            <w:r w:rsidR="009511C8" w:rsidRPr="00430EBB">
              <w:rPr>
                <w:rFonts w:ascii="Arial" w:hAnsi="Arial" w:cs="Arial"/>
                <w:sz w:val="22"/>
                <w:szCs w:val="22"/>
              </w:rPr>
              <w:t>E</w:t>
            </w:r>
            <w:r w:rsidR="00DF2C69" w:rsidRPr="00430EBB">
              <w:rPr>
                <w:rFonts w:ascii="Arial" w:hAnsi="Arial" w:cs="Arial"/>
                <w:sz w:val="22"/>
                <w:szCs w:val="22"/>
              </w:rPr>
              <w:t>statal impere el establecimiento de ambientes 100% libres de</w:t>
            </w:r>
            <w:r w:rsidRPr="00430EBB">
              <w:rPr>
                <w:rFonts w:ascii="Arial" w:hAnsi="Arial" w:cs="Arial"/>
                <w:sz w:val="22"/>
                <w:szCs w:val="22"/>
              </w:rPr>
              <w:t xml:space="preserve"> </w:t>
            </w:r>
            <w:r w:rsidR="00DF2C69" w:rsidRPr="00430EBB">
              <w:rPr>
                <w:rFonts w:ascii="Arial" w:hAnsi="Arial" w:cs="Arial"/>
                <w:sz w:val="22"/>
                <w:szCs w:val="22"/>
              </w:rPr>
              <w:t>humo de tabaco.</w:t>
            </w:r>
          </w:p>
          <w:p w:rsidR="00885F95" w:rsidRPr="00430EBB" w:rsidRDefault="00885F95" w:rsidP="008D5232">
            <w:pPr>
              <w:tabs>
                <w:tab w:val="left" w:pos="937"/>
              </w:tabs>
              <w:autoSpaceDE w:val="0"/>
              <w:autoSpaceDN w:val="0"/>
              <w:adjustRightInd w:val="0"/>
              <w:jc w:val="both"/>
              <w:rPr>
                <w:rFonts w:ascii="Arial" w:hAnsi="Arial" w:cs="Arial"/>
                <w:sz w:val="22"/>
                <w:szCs w:val="22"/>
              </w:rPr>
            </w:pPr>
          </w:p>
          <w:p w:rsidR="00917EA7" w:rsidRPr="00430EBB" w:rsidRDefault="00885F95"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lastRenderedPageBreak/>
              <w:t>E</w:t>
            </w:r>
            <w:r w:rsidR="00DF2C69" w:rsidRPr="00430EBB">
              <w:rPr>
                <w:rFonts w:ascii="Arial" w:hAnsi="Arial" w:cs="Arial"/>
                <w:sz w:val="22"/>
                <w:szCs w:val="22"/>
              </w:rPr>
              <w:t xml:space="preserve">mitir y proponer reformas a la </w:t>
            </w:r>
            <w:r w:rsidR="009511C8" w:rsidRPr="00430EBB">
              <w:rPr>
                <w:rFonts w:ascii="Arial" w:hAnsi="Arial" w:cs="Arial"/>
                <w:sz w:val="22"/>
                <w:szCs w:val="22"/>
              </w:rPr>
              <w:t>L</w:t>
            </w:r>
            <w:r w:rsidR="00DF2C69" w:rsidRPr="00430EBB">
              <w:rPr>
                <w:rFonts w:ascii="Arial" w:hAnsi="Arial" w:cs="Arial"/>
                <w:sz w:val="22"/>
                <w:szCs w:val="22"/>
              </w:rPr>
              <w:t xml:space="preserve">ey </w:t>
            </w:r>
            <w:r w:rsidR="009511C8" w:rsidRPr="00430EBB">
              <w:rPr>
                <w:rFonts w:ascii="Arial" w:hAnsi="Arial" w:cs="Arial"/>
                <w:sz w:val="22"/>
                <w:szCs w:val="22"/>
              </w:rPr>
              <w:t>G</w:t>
            </w:r>
            <w:r w:rsidR="00DF2C69" w:rsidRPr="00430EBB">
              <w:rPr>
                <w:rFonts w:ascii="Arial" w:hAnsi="Arial" w:cs="Arial"/>
                <w:sz w:val="22"/>
                <w:szCs w:val="22"/>
              </w:rPr>
              <w:t xml:space="preserve">eneral para el </w:t>
            </w:r>
            <w:r w:rsidR="009511C8" w:rsidRPr="00430EBB">
              <w:rPr>
                <w:rFonts w:ascii="Arial" w:hAnsi="Arial" w:cs="Arial"/>
                <w:sz w:val="22"/>
                <w:szCs w:val="22"/>
              </w:rPr>
              <w:t>C</w:t>
            </w:r>
            <w:r w:rsidR="00DF2C69" w:rsidRPr="00430EBB">
              <w:rPr>
                <w:rFonts w:ascii="Arial" w:hAnsi="Arial" w:cs="Arial"/>
                <w:sz w:val="22"/>
                <w:szCs w:val="22"/>
              </w:rPr>
              <w:t xml:space="preserve">ontrol del </w:t>
            </w:r>
            <w:r w:rsidR="009511C8" w:rsidRPr="00430EBB">
              <w:rPr>
                <w:rFonts w:ascii="Arial" w:hAnsi="Arial" w:cs="Arial"/>
                <w:sz w:val="22"/>
                <w:szCs w:val="22"/>
              </w:rPr>
              <w:t>T</w:t>
            </w:r>
            <w:r w:rsidR="00DF2C69" w:rsidRPr="00430EBB">
              <w:rPr>
                <w:rFonts w:ascii="Arial" w:hAnsi="Arial" w:cs="Arial"/>
                <w:sz w:val="22"/>
                <w:szCs w:val="22"/>
              </w:rPr>
              <w:t>abaco, para lograr</w:t>
            </w:r>
            <w:r w:rsidRPr="00430EBB">
              <w:rPr>
                <w:rFonts w:ascii="Arial" w:hAnsi="Arial" w:cs="Arial"/>
                <w:sz w:val="22"/>
                <w:szCs w:val="22"/>
              </w:rPr>
              <w:t xml:space="preserve"> </w:t>
            </w:r>
            <w:r w:rsidR="00DF2C69" w:rsidRPr="00430EBB">
              <w:rPr>
                <w:rFonts w:ascii="Arial" w:hAnsi="Arial" w:cs="Arial"/>
                <w:sz w:val="22"/>
                <w:szCs w:val="22"/>
              </w:rPr>
              <w:t xml:space="preserve">así su alineación al </w:t>
            </w:r>
            <w:r w:rsidR="008A601E" w:rsidRPr="00430EBB">
              <w:rPr>
                <w:rFonts w:ascii="Arial" w:hAnsi="Arial" w:cs="Arial"/>
                <w:sz w:val="22"/>
                <w:szCs w:val="22"/>
              </w:rPr>
              <w:t>C</w:t>
            </w:r>
            <w:r w:rsidR="00DF2C69" w:rsidRPr="00430EBB">
              <w:rPr>
                <w:rFonts w:ascii="Arial" w:hAnsi="Arial" w:cs="Arial"/>
                <w:sz w:val="22"/>
                <w:szCs w:val="22"/>
              </w:rPr>
              <w:t xml:space="preserve">onvenio </w:t>
            </w:r>
            <w:r w:rsidR="009511C8" w:rsidRPr="00430EBB">
              <w:rPr>
                <w:rFonts w:ascii="Arial" w:hAnsi="Arial" w:cs="Arial"/>
                <w:sz w:val="22"/>
                <w:szCs w:val="22"/>
              </w:rPr>
              <w:t>M</w:t>
            </w:r>
            <w:r w:rsidR="00DF2C69" w:rsidRPr="00430EBB">
              <w:rPr>
                <w:rFonts w:ascii="Arial" w:hAnsi="Arial" w:cs="Arial"/>
                <w:sz w:val="22"/>
                <w:szCs w:val="22"/>
              </w:rPr>
              <w:t xml:space="preserve">arco para el control del tabaco de la </w:t>
            </w:r>
            <w:r w:rsidR="008A601E" w:rsidRPr="00430EBB">
              <w:rPr>
                <w:rFonts w:ascii="Arial" w:hAnsi="Arial" w:cs="Arial"/>
                <w:sz w:val="22"/>
                <w:szCs w:val="22"/>
              </w:rPr>
              <w:t>O</w:t>
            </w:r>
            <w:r w:rsidR="00DF2C69" w:rsidRPr="00430EBB">
              <w:rPr>
                <w:rFonts w:ascii="Arial" w:hAnsi="Arial" w:cs="Arial"/>
                <w:sz w:val="22"/>
                <w:szCs w:val="22"/>
              </w:rPr>
              <w:t>rganización</w:t>
            </w:r>
            <w:r w:rsidRPr="00430EBB">
              <w:rPr>
                <w:rFonts w:ascii="Arial" w:hAnsi="Arial" w:cs="Arial"/>
                <w:sz w:val="22"/>
                <w:szCs w:val="22"/>
              </w:rPr>
              <w:t xml:space="preserve"> </w:t>
            </w:r>
            <w:r w:rsidR="008A601E" w:rsidRPr="00430EBB">
              <w:rPr>
                <w:rFonts w:ascii="Arial" w:hAnsi="Arial" w:cs="Arial"/>
                <w:sz w:val="22"/>
                <w:szCs w:val="22"/>
              </w:rPr>
              <w:t>M</w:t>
            </w:r>
            <w:r w:rsidR="00DF2C69" w:rsidRPr="00430EBB">
              <w:rPr>
                <w:rFonts w:ascii="Arial" w:hAnsi="Arial" w:cs="Arial"/>
                <w:sz w:val="22"/>
                <w:szCs w:val="22"/>
              </w:rPr>
              <w:t xml:space="preserve">undial de la </w:t>
            </w:r>
            <w:r w:rsidR="008A601E" w:rsidRPr="00430EBB">
              <w:rPr>
                <w:rFonts w:ascii="Arial" w:hAnsi="Arial" w:cs="Arial"/>
                <w:sz w:val="22"/>
                <w:szCs w:val="22"/>
              </w:rPr>
              <w:t>S</w:t>
            </w:r>
            <w:r w:rsidR="00DF2C69" w:rsidRPr="00430EBB">
              <w:rPr>
                <w:rFonts w:ascii="Arial" w:hAnsi="Arial" w:cs="Arial"/>
                <w:sz w:val="22"/>
                <w:szCs w:val="22"/>
              </w:rPr>
              <w:t>alud (</w:t>
            </w:r>
            <w:r w:rsidRPr="00430EBB">
              <w:rPr>
                <w:rFonts w:ascii="Arial" w:hAnsi="Arial" w:cs="Arial"/>
                <w:sz w:val="22"/>
                <w:szCs w:val="22"/>
              </w:rPr>
              <w:t>OMS</w:t>
            </w:r>
            <w:r w:rsidR="008A601E" w:rsidRPr="00430EBB">
              <w:rPr>
                <w:rFonts w:ascii="Arial" w:hAnsi="Arial" w:cs="Arial"/>
                <w:sz w:val="22"/>
                <w:szCs w:val="22"/>
              </w:rPr>
              <w:t>)</w:t>
            </w:r>
            <w:r w:rsidR="00DF2C69" w:rsidRPr="00430EBB">
              <w:rPr>
                <w:rFonts w:ascii="Arial" w:hAnsi="Arial" w:cs="Arial"/>
                <w:sz w:val="22"/>
                <w:szCs w:val="22"/>
              </w:rPr>
              <w:t xml:space="preserve"> y mejorar la salud de la población.</w:t>
            </w:r>
          </w:p>
          <w:p w:rsidR="009511C8" w:rsidRPr="00430EBB" w:rsidRDefault="009511C8" w:rsidP="008D5232">
            <w:pPr>
              <w:tabs>
                <w:tab w:val="left" w:pos="937"/>
              </w:tabs>
              <w:autoSpaceDE w:val="0"/>
              <w:autoSpaceDN w:val="0"/>
              <w:adjustRightInd w:val="0"/>
              <w:jc w:val="both"/>
              <w:rPr>
                <w:rFonts w:ascii="Arial" w:hAnsi="Arial" w:cs="Arial"/>
                <w:sz w:val="22"/>
                <w:szCs w:val="22"/>
              </w:rPr>
            </w:pPr>
          </w:p>
          <w:p w:rsidR="00917EA7" w:rsidRPr="00430EBB" w:rsidRDefault="009511C8"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A</w:t>
            </w:r>
            <w:r w:rsidR="00DF2C69" w:rsidRPr="00430EBB">
              <w:rPr>
                <w:rFonts w:ascii="Arial" w:hAnsi="Arial" w:cs="Arial"/>
                <w:sz w:val="22"/>
                <w:szCs w:val="22"/>
              </w:rPr>
              <w:t xml:space="preserve">sesorar a través de información y evidencia científica a los </w:t>
            </w:r>
            <w:r w:rsidRPr="00430EBB">
              <w:rPr>
                <w:rFonts w:ascii="Arial" w:hAnsi="Arial" w:cs="Arial"/>
                <w:sz w:val="22"/>
                <w:szCs w:val="22"/>
              </w:rPr>
              <w:t>L</w:t>
            </w:r>
            <w:r w:rsidR="00DF2C69" w:rsidRPr="00430EBB">
              <w:rPr>
                <w:rFonts w:ascii="Arial" w:hAnsi="Arial" w:cs="Arial"/>
                <w:sz w:val="22"/>
                <w:szCs w:val="22"/>
              </w:rPr>
              <w:t>egisladores de las</w:t>
            </w:r>
            <w:r w:rsidRPr="00430EBB">
              <w:rPr>
                <w:rFonts w:ascii="Arial" w:hAnsi="Arial" w:cs="Arial"/>
                <w:sz w:val="22"/>
                <w:szCs w:val="22"/>
              </w:rPr>
              <w:t xml:space="preserve"> C</w:t>
            </w:r>
            <w:r w:rsidR="00DF2C69" w:rsidRPr="00430EBB">
              <w:rPr>
                <w:rFonts w:ascii="Arial" w:hAnsi="Arial" w:cs="Arial"/>
                <w:sz w:val="22"/>
                <w:szCs w:val="22"/>
              </w:rPr>
              <w:t xml:space="preserve">ámaras de </w:t>
            </w:r>
            <w:r w:rsidRPr="00430EBB">
              <w:rPr>
                <w:rFonts w:ascii="Arial" w:hAnsi="Arial" w:cs="Arial"/>
                <w:sz w:val="22"/>
                <w:szCs w:val="22"/>
              </w:rPr>
              <w:t>D</w:t>
            </w:r>
            <w:r w:rsidR="00DF2C69" w:rsidRPr="00430EBB">
              <w:rPr>
                <w:rFonts w:ascii="Arial" w:hAnsi="Arial" w:cs="Arial"/>
                <w:sz w:val="22"/>
                <w:szCs w:val="22"/>
              </w:rPr>
              <w:t xml:space="preserve">iputados y </w:t>
            </w:r>
            <w:r w:rsidRPr="00430EBB">
              <w:rPr>
                <w:rFonts w:ascii="Arial" w:hAnsi="Arial" w:cs="Arial"/>
                <w:sz w:val="22"/>
                <w:szCs w:val="22"/>
              </w:rPr>
              <w:t>S</w:t>
            </w:r>
            <w:r w:rsidR="00DF2C69" w:rsidRPr="00430EBB">
              <w:rPr>
                <w:rFonts w:ascii="Arial" w:hAnsi="Arial" w:cs="Arial"/>
                <w:sz w:val="22"/>
                <w:szCs w:val="22"/>
              </w:rPr>
              <w:t xml:space="preserve">enadores para poder así sustentar las reformas a la </w:t>
            </w:r>
            <w:r w:rsidRPr="00430EBB">
              <w:rPr>
                <w:rFonts w:ascii="Arial" w:hAnsi="Arial" w:cs="Arial"/>
                <w:sz w:val="22"/>
                <w:szCs w:val="22"/>
              </w:rPr>
              <w:t>L</w:t>
            </w:r>
            <w:r w:rsidR="00DF2C69" w:rsidRPr="00430EBB">
              <w:rPr>
                <w:rFonts w:ascii="Arial" w:hAnsi="Arial" w:cs="Arial"/>
                <w:sz w:val="22"/>
                <w:szCs w:val="22"/>
              </w:rPr>
              <w:t>ey</w:t>
            </w:r>
            <w:r w:rsidRPr="00430EBB">
              <w:rPr>
                <w:rFonts w:ascii="Arial" w:hAnsi="Arial" w:cs="Arial"/>
                <w:sz w:val="22"/>
                <w:szCs w:val="22"/>
              </w:rPr>
              <w:t xml:space="preserve"> G</w:t>
            </w:r>
            <w:r w:rsidR="00DF2C69" w:rsidRPr="00430EBB">
              <w:rPr>
                <w:rFonts w:ascii="Arial" w:hAnsi="Arial" w:cs="Arial"/>
                <w:sz w:val="22"/>
                <w:szCs w:val="22"/>
              </w:rPr>
              <w:t xml:space="preserve">eneral para el </w:t>
            </w:r>
            <w:r w:rsidRPr="00430EBB">
              <w:rPr>
                <w:rFonts w:ascii="Arial" w:hAnsi="Arial" w:cs="Arial"/>
                <w:sz w:val="22"/>
                <w:szCs w:val="22"/>
              </w:rPr>
              <w:t>Control del T</w:t>
            </w:r>
            <w:r w:rsidR="00DF2C69" w:rsidRPr="00430EBB">
              <w:rPr>
                <w:rFonts w:ascii="Arial" w:hAnsi="Arial" w:cs="Arial"/>
                <w:sz w:val="22"/>
                <w:szCs w:val="22"/>
              </w:rPr>
              <w:t>abaco y</w:t>
            </w:r>
            <w:r w:rsidRPr="00430EBB">
              <w:rPr>
                <w:rFonts w:ascii="Arial" w:hAnsi="Arial" w:cs="Arial"/>
                <w:sz w:val="22"/>
                <w:szCs w:val="22"/>
              </w:rPr>
              <w:t>,</w:t>
            </w:r>
            <w:r w:rsidR="00DF2C69" w:rsidRPr="00430EBB">
              <w:rPr>
                <w:rFonts w:ascii="Arial" w:hAnsi="Arial" w:cs="Arial"/>
                <w:sz w:val="22"/>
                <w:szCs w:val="22"/>
              </w:rPr>
              <w:t xml:space="preserve"> garantizar una mejor calidad de vida para los</w:t>
            </w:r>
            <w:r w:rsidRPr="00430EBB">
              <w:rPr>
                <w:rFonts w:ascii="Arial" w:hAnsi="Arial" w:cs="Arial"/>
                <w:sz w:val="22"/>
                <w:szCs w:val="22"/>
              </w:rPr>
              <w:t xml:space="preserve"> </w:t>
            </w:r>
            <w:r w:rsidR="00DF2C69" w:rsidRPr="00430EBB">
              <w:rPr>
                <w:rFonts w:ascii="Arial" w:hAnsi="Arial" w:cs="Arial"/>
                <w:sz w:val="22"/>
                <w:szCs w:val="22"/>
              </w:rPr>
              <w:t>ciudadanos.</w:t>
            </w:r>
          </w:p>
          <w:p w:rsidR="00962FB2" w:rsidRPr="00430EBB" w:rsidRDefault="00962FB2" w:rsidP="008D5232">
            <w:pPr>
              <w:tabs>
                <w:tab w:val="left" w:pos="937"/>
              </w:tabs>
              <w:autoSpaceDE w:val="0"/>
              <w:autoSpaceDN w:val="0"/>
              <w:adjustRightInd w:val="0"/>
              <w:jc w:val="both"/>
              <w:rPr>
                <w:rFonts w:ascii="Arial" w:hAnsi="Arial" w:cs="Arial"/>
                <w:sz w:val="22"/>
                <w:szCs w:val="22"/>
              </w:rPr>
            </w:pPr>
          </w:p>
          <w:p w:rsidR="00917EA7" w:rsidRPr="00430EBB" w:rsidRDefault="009511C8"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C</w:t>
            </w:r>
            <w:r w:rsidR="00DF2C69" w:rsidRPr="00430EBB">
              <w:rPr>
                <w:rFonts w:ascii="Arial" w:hAnsi="Arial" w:cs="Arial"/>
                <w:sz w:val="22"/>
                <w:szCs w:val="22"/>
              </w:rPr>
              <w:t xml:space="preserve">oordinar el diseño de políticas y medidas de carácter </w:t>
            </w:r>
            <w:r w:rsidR="00AA36D9" w:rsidRPr="00430EBB">
              <w:rPr>
                <w:rFonts w:ascii="Arial" w:hAnsi="Arial" w:cs="Arial"/>
                <w:sz w:val="22"/>
                <w:szCs w:val="22"/>
              </w:rPr>
              <w:t>L</w:t>
            </w:r>
            <w:r w:rsidR="00DF2C69" w:rsidRPr="00430EBB">
              <w:rPr>
                <w:rFonts w:ascii="Arial" w:hAnsi="Arial" w:cs="Arial"/>
                <w:sz w:val="22"/>
                <w:szCs w:val="22"/>
              </w:rPr>
              <w:t>egislativo tendientes a la</w:t>
            </w:r>
            <w:r w:rsidR="00AA36D9" w:rsidRPr="00430EBB">
              <w:rPr>
                <w:rFonts w:ascii="Arial" w:hAnsi="Arial" w:cs="Arial"/>
                <w:sz w:val="22"/>
                <w:szCs w:val="22"/>
              </w:rPr>
              <w:t xml:space="preserve"> </w:t>
            </w:r>
            <w:r w:rsidR="00DF2C69" w:rsidRPr="00430EBB">
              <w:rPr>
                <w:rFonts w:ascii="Arial" w:hAnsi="Arial" w:cs="Arial"/>
                <w:sz w:val="22"/>
                <w:szCs w:val="22"/>
              </w:rPr>
              <w:t>eliminación de la publicidad, la promoción y el patrocinio del tabaco para el cuidado de</w:t>
            </w:r>
            <w:r w:rsidR="00AA36D9" w:rsidRPr="00430EBB">
              <w:rPr>
                <w:rFonts w:ascii="Arial" w:hAnsi="Arial" w:cs="Arial"/>
                <w:sz w:val="22"/>
                <w:szCs w:val="22"/>
              </w:rPr>
              <w:t xml:space="preserve"> </w:t>
            </w:r>
            <w:r w:rsidR="00DF2C69" w:rsidRPr="00430EBB">
              <w:rPr>
                <w:rFonts w:ascii="Arial" w:hAnsi="Arial" w:cs="Arial"/>
                <w:sz w:val="22"/>
                <w:szCs w:val="22"/>
              </w:rPr>
              <w:t>la salud entre los ciudadanos.</w:t>
            </w:r>
          </w:p>
          <w:p w:rsidR="00AA36D9" w:rsidRPr="00430EBB" w:rsidRDefault="00AA36D9" w:rsidP="008D5232">
            <w:pPr>
              <w:tabs>
                <w:tab w:val="left" w:pos="937"/>
              </w:tabs>
              <w:autoSpaceDE w:val="0"/>
              <w:autoSpaceDN w:val="0"/>
              <w:adjustRightInd w:val="0"/>
              <w:jc w:val="both"/>
              <w:rPr>
                <w:rFonts w:ascii="Arial" w:hAnsi="Arial" w:cs="Arial"/>
                <w:sz w:val="22"/>
                <w:szCs w:val="22"/>
              </w:rPr>
            </w:pPr>
          </w:p>
          <w:p w:rsidR="00917EA7" w:rsidRPr="00430EBB" w:rsidRDefault="00AA36D9"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D</w:t>
            </w:r>
            <w:r w:rsidR="00DF2C69" w:rsidRPr="00430EBB">
              <w:rPr>
                <w:rFonts w:ascii="Arial" w:hAnsi="Arial" w:cs="Arial"/>
                <w:sz w:val="22"/>
                <w:szCs w:val="22"/>
              </w:rPr>
              <w:t>efinir y proponer medidas legislativas, ejecutivas y administrativas de protección</w:t>
            </w:r>
            <w:r w:rsidRPr="00430EBB">
              <w:rPr>
                <w:rFonts w:ascii="Arial" w:hAnsi="Arial" w:cs="Arial"/>
                <w:sz w:val="22"/>
                <w:szCs w:val="22"/>
              </w:rPr>
              <w:t xml:space="preserve"> </w:t>
            </w:r>
            <w:r w:rsidR="00DF2C69" w:rsidRPr="00430EBB">
              <w:rPr>
                <w:rFonts w:ascii="Arial" w:hAnsi="Arial" w:cs="Arial"/>
                <w:sz w:val="22"/>
                <w:szCs w:val="22"/>
              </w:rPr>
              <w:t>contra la exposición al humo del tabaco en lugares de trabajo interiores, medios de</w:t>
            </w:r>
            <w:r w:rsidRPr="00430EBB">
              <w:rPr>
                <w:rFonts w:ascii="Arial" w:hAnsi="Arial" w:cs="Arial"/>
                <w:sz w:val="22"/>
                <w:szCs w:val="22"/>
              </w:rPr>
              <w:t xml:space="preserve"> </w:t>
            </w:r>
            <w:r w:rsidR="00DF2C69" w:rsidRPr="00430EBB">
              <w:rPr>
                <w:rFonts w:ascii="Arial" w:hAnsi="Arial" w:cs="Arial"/>
                <w:sz w:val="22"/>
                <w:szCs w:val="22"/>
              </w:rPr>
              <w:t>transporte público, lugares públicos cerrados y, según proceda otros lugares</w:t>
            </w:r>
            <w:r w:rsidRPr="00430EBB">
              <w:rPr>
                <w:rFonts w:ascii="Arial" w:hAnsi="Arial" w:cs="Arial"/>
                <w:sz w:val="22"/>
                <w:szCs w:val="22"/>
              </w:rPr>
              <w:t xml:space="preserve"> </w:t>
            </w:r>
            <w:r w:rsidR="00DF2C69" w:rsidRPr="00430EBB">
              <w:rPr>
                <w:rFonts w:ascii="Arial" w:hAnsi="Arial" w:cs="Arial"/>
                <w:sz w:val="22"/>
                <w:szCs w:val="22"/>
              </w:rPr>
              <w:t>públicos para la protección de los ciudadanos.</w:t>
            </w:r>
          </w:p>
          <w:p w:rsidR="00AA36D9" w:rsidRPr="00430EBB" w:rsidRDefault="00AA36D9" w:rsidP="008D5232">
            <w:pPr>
              <w:tabs>
                <w:tab w:val="left" w:pos="937"/>
              </w:tabs>
              <w:autoSpaceDE w:val="0"/>
              <w:autoSpaceDN w:val="0"/>
              <w:adjustRightInd w:val="0"/>
              <w:jc w:val="both"/>
              <w:rPr>
                <w:rFonts w:ascii="Arial" w:hAnsi="Arial" w:cs="Arial"/>
                <w:sz w:val="22"/>
                <w:szCs w:val="22"/>
              </w:rPr>
            </w:pPr>
          </w:p>
          <w:p w:rsidR="00917EA7" w:rsidRPr="00430EBB" w:rsidRDefault="00AA36D9"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P</w:t>
            </w:r>
            <w:r w:rsidR="00DF2C69" w:rsidRPr="00430EBB">
              <w:rPr>
                <w:rFonts w:ascii="Arial" w:hAnsi="Arial" w:cs="Arial"/>
                <w:sz w:val="22"/>
                <w:szCs w:val="22"/>
              </w:rPr>
              <w:t>romover y apoyar la implementación de políticas públicas efectivas para el control</w:t>
            </w:r>
            <w:r w:rsidRPr="00430EBB">
              <w:rPr>
                <w:rFonts w:ascii="Arial" w:hAnsi="Arial" w:cs="Arial"/>
                <w:sz w:val="22"/>
                <w:szCs w:val="22"/>
              </w:rPr>
              <w:t xml:space="preserve"> </w:t>
            </w:r>
            <w:r w:rsidR="00DF2C69" w:rsidRPr="00430EBB">
              <w:rPr>
                <w:rFonts w:ascii="Arial" w:hAnsi="Arial" w:cs="Arial"/>
                <w:sz w:val="22"/>
                <w:szCs w:val="22"/>
              </w:rPr>
              <w:t xml:space="preserve">del tabaco y la reducción de la demanda en los órdenes de </w:t>
            </w:r>
            <w:r w:rsidRPr="00430EBB">
              <w:rPr>
                <w:rFonts w:ascii="Arial" w:hAnsi="Arial" w:cs="Arial"/>
                <w:sz w:val="22"/>
                <w:szCs w:val="22"/>
              </w:rPr>
              <w:t>G</w:t>
            </w:r>
            <w:r w:rsidR="00DF2C69" w:rsidRPr="00430EBB">
              <w:rPr>
                <w:rFonts w:ascii="Arial" w:hAnsi="Arial" w:cs="Arial"/>
                <w:sz w:val="22"/>
                <w:szCs w:val="22"/>
              </w:rPr>
              <w:t xml:space="preserve">obierno </w:t>
            </w:r>
            <w:r w:rsidRPr="00430EBB">
              <w:rPr>
                <w:rFonts w:ascii="Arial" w:hAnsi="Arial" w:cs="Arial"/>
                <w:sz w:val="22"/>
                <w:szCs w:val="22"/>
              </w:rPr>
              <w:t>E</w:t>
            </w:r>
            <w:r w:rsidR="00DF2C69" w:rsidRPr="00430EBB">
              <w:rPr>
                <w:rFonts w:ascii="Arial" w:hAnsi="Arial" w:cs="Arial"/>
                <w:sz w:val="22"/>
                <w:szCs w:val="22"/>
              </w:rPr>
              <w:t xml:space="preserve">statal y </w:t>
            </w:r>
            <w:r w:rsidRPr="00430EBB">
              <w:rPr>
                <w:rFonts w:ascii="Arial" w:hAnsi="Arial" w:cs="Arial"/>
                <w:sz w:val="22"/>
                <w:szCs w:val="22"/>
              </w:rPr>
              <w:t>M</w:t>
            </w:r>
            <w:r w:rsidR="00DF2C69" w:rsidRPr="00430EBB">
              <w:rPr>
                <w:rFonts w:ascii="Arial" w:hAnsi="Arial" w:cs="Arial"/>
                <w:sz w:val="22"/>
                <w:szCs w:val="22"/>
              </w:rPr>
              <w:t>unicipal.</w:t>
            </w:r>
          </w:p>
          <w:p w:rsidR="00AA36D9" w:rsidRPr="00430EBB" w:rsidRDefault="00AA36D9" w:rsidP="008D5232">
            <w:pPr>
              <w:tabs>
                <w:tab w:val="left" w:pos="937"/>
              </w:tabs>
              <w:autoSpaceDE w:val="0"/>
              <w:autoSpaceDN w:val="0"/>
              <w:adjustRightInd w:val="0"/>
              <w:jc w:val="both"/>
              <w:rPr>
                <w:rFonts w:ascii="Arial" w:hAnsi="Arial" w:cs="Arial"/>
                <w:sz w:val="22"/>
                <w:szCs w:val="22"/>
              </w:rPr>
            </w:pPr>
          </w:p>
          <w:p w:rsidR="00917EA7" w:rsidRPr="00430EBB" w:rsidRDefault="00AA36D9"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Instruir</w:t>
            </w:r>
            <w:r w:rsidR="00DF2C69" w:rsidRPr="00430EBB">
              <w:rPr>
                <w:rFonts w:ascii="Arial" w:hAnsi="Arial" w:cs="Arial"/>
                <w:sz w:val="22"/>
                <w:szCs w:val="22"/>
              </w:rPr>
              <w:t xml:space="preserve"> el desarrollo de medidas para reducir el consumo de tabaco, particularmente</w:t>
            </w:r>
            <w:r w:rsidRPr="00430EBB">
              <w:rPr>
                <w:rFonts w:ascii="Arial" w:hAnsi="Arial" w:cs="Arial"/>
                <w:sz w:val="22"/>
                <w:szCs w:val="22"/>
              </w:rPr>
              <w:t xml:space="preserve"> </w:t>
            </w:r>
            <w:r w:rsidR="00DF2C69" w:rsidRPr="00430EBB">
              <w:rPr>
                <w:rFonts w:ascii="Arial" w:hAnsi="Arial" w:cs="Arial"/>
                <w:sz w:val="22"/>
                <w:szCs w:val="22"/>
              </w:rPr>
              <w:t>en los jóvenes y los procedimientos para evaluar su impacto.</w:t>
            </w:r>
          </w:p>
          <w:p w:rsidR="00AA36D9" w:rsidRPr="00430EBB" w:rsidRDefault="00AA36D9" w:rsidP="008D5232">
            <w:pPr>
              <w:tabs>
                <w:tab w:val="left" w:pos="937"/>
              </w:tabs>
              <w:autoSpaceDE w:val="0"/>
              <w:autoSpaceDN w:val="0"/>
              <w:adjustRightInd w:val="0"/>
              <w:jc w:val="both"/>
              <w:rPr>
                <w:rFonts w:ascii="Arial" w:hAnsi="Arial" w:cs="Arial"/>
                <w:sz w:val="22"/>
                <w:szCs w:val="22"/>
              </w:rPr>
            </w:pPr>
          </w:p>
          <w:p w:rsidR="00917EA7" w:rsidRPr="00430EBB" w:rsidRDefault="00AA36D9"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C</w:t>
            </w:r>
            <w:r w:rsidR="00DF2C69" w:rsidRPr="00430EBB">
              <w:rPr>
                <w:rFonts w:ascii="Arial" w:hAnsi="Arial" w:cs="Arial"/>
                <w:sz w:val="22"/>
                <w:szCs w:val="22"/>
              </w:rPr>
              <w:t xml:space="preserve">oordinar las gestiones y trámites administrativos para que, con base en la </w:t>
            </w:r>
            <w:r w:rsidRPr="00430EBB">
              <w:rPr>
                <w:rFonts w:ascii="Arial" w:hAnsi="Arial" w:cs="Arial"/>
                <w:sz w:val="22"/>
                <w:szCs w:val="22"/>
              </w:rPr>
              <w:t>L</w:t>
            </w:r>
            <w:r w:rsidR="00DF2C69" w:rsidRPr="00430EBB">
              <w:rPr>
                <w:rFonts w:ascii="Arial" w:hAnsi="Arial" w:cs="Arial"/>
                <w:sz w:val="22"/>
                <w:szCs w:val="22"/>
              </w:rPr>
              <w:t>ey</w:t>
            </w:r>
            <w:r w:rsidRPr="00430EBB">
              <w:rPr>
                <w:rFonts w:ascii="Arial" w:hAnsi="Arial" w:cs="Arial"/>
                <w:sz w:val="22"/>
                <w:szCs w:val="22"/>
              </w:rPr>
              <w:t xml:space="preserve"> G</w:t>
            </w:r>
            <w:r w:rsidR="00DF2C69" w:rsidRPr="00430EBB">
              <w:rPr>
                <w:rFonts w:ascii="Arial" w:hAnsi="Arial" w:cs="Arial"/>
                <w:sz w:val="22"/>
                <w:szCs w:val="22"/>
              </w:rPr>
              <w:t>eneral para el control del tabaco, se establezcan nuevos proyectos de leyendas</w:t>
            </w:r>
            <w:r w:rsidRPr="00430EBB">
              <w:rPr>
                <w:rFonts w:ascii="Arial" w:hAnsi="Arial" w:cs="Arial"/>
                <w:sz w:val="22"/>
                <w:szCs w:val="22"/>
              </w:rPr>
              <w:t xml:space="preserve"> </w:t>
            </w:r>
            <w:r w:rsidR="00DF2C69" w:rsidRPr="00430EBB">
              <w:rPr>
                <w:rFonts w:ascii="Arial" w:hAnsi="Arial" w:cs="Arial"/>
                <w:sz w:val="22"/>
                <w:szCs w:val="22"/>
              </w:rPr>
              <w:t>precautorias en etiquetas de los envases y empaques de productos del tabaco.</w:t>
            </w:r>
          </w:p>
          <w:p w:rsidR="00AA36D9" w:rsidRPr="00430EBB" w:rsidRDefault="00AA36D9" w:rsidP="008D5232">
            <w:pPr>
              <w:tabs>
                <w:tab w:val="left" w:pos="937"/>
              </w:tabs>
              <w:autoSpaceDE w:val="0"/>
              <w:autoSpaceDN w:val="0"/>
              <w:adjustRightInd w:val="0"/>
              <w:jc w:val="both"/>
              <w:rPr>
                <w:rFonts w:ascii="Arial" w:hAnsi="Arial" w:cs="Arial"/>
                <w:sz w:val="22"/>
                <w:szCs w:val="22"/>
              </w:rPr>
            </w:pPr>
          </w:p>
          <w:p w:rsidR="00917EA7" w:rsidRPr="00430EBB" w:rsidRDefault="00AA36D9"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D</w:t>
            </w:r>
            <w:r w:rsidR="00DF2C69" w:rsidRPr="00430EBB">
              <w:rPr>
                <w:rFonts w:ascii="Arial" w:hAnsi="Arial" w:cs="Arial"/>
                <w:sz w:val="22"/>
                <w:szCs w:val="22"/>
              </w:rPr>
              <w:t xml:space="preserve">esarrollar mecanismos para promover la cooperación entre los </w:t>
            </w:r>
            <w:r w:rsidRPr="00430EBB">
              <w:rPr>
                <w:rFonts w:ascii="Arial" w:hAnsi="Arial" w:cs="Arial"/>
                <w:sz w:val="22"/>
                <w:szCs w:val="22"/>
              </w:rPr>
              <w:t>O</w:t>
            </w:r>
            <w:r w:rsidR="00DF2C69" w:rsidRPr="00430EBB">
              <w:rPr>
                <w:rFonts w:ascii="Arial" w:hAnsi="Arial" w:cs="Arial"/>
                <w:sz w:val="22"/>
                <w:szCs w:val="22"/>
              </w:rPr>
              <w:t>rganismos</w:t>
            </w:r>
            <w:r w:rsidRPr="00430EBB">
              <w:rPr>
                <w:rFonts w:ascii="Arial" w:hAnsi="Arial" w:cs="Arial"/>
                <w:sz w:val="22"/>
                <w:szCs w:val="22"/>
              </w:rPr>
              <w:t xml:space="preserve"> Nacionales, así como entre las  O</w:t>
            </w:r>
            <w:r w:rsidR="00DF2C69" w:rsidRPr="00430EBB">
              <w:rPr>
                <w:rFonts w:ascii="Arial" w:hAnsi="Arial" w:cs="Arial"/>
                <w:sz w:val="22"/>
                <w:szCs w:val="22"/>
              </w:rPr>
              <w:t>rganizaciones</w:t>
            </w:r>
            <w:r w:rsidRPr="00430EBB">
              <w:rPr>
                <w:rFonts w:ascii="Arial" w:hAnsi="Arial" w:cs="Arial"/>
                <w:sz w:val="22"/>
                <w:szCs w:val="22"/>
              </w:rPr>
              <w:t xml:space="preserve"> I</w:t>
            </w:r>
            <w:r w:rsidR="00DF2C69" w:rsidRPr="00430EBB">
              <w:rPr>
                <w:rFonts w:ascii="Arial" w:hAnsi="Arial" w:cs="Arial"/>
                <w:sz w:val="22"/>
                <w:szCs w:val="22"/>
              </w:rPr>
              <w:t xml:space="preserve">ntergubernamentales </w:t>
            </w:r>
            <w:r w:rsidRPr="00430EBB">
              <w:rPr>
                <w:rFonts w:ascii="Arial" w:hAnsi="Arial" w:cs="Arial"/>
                <w:sz w:val="22"/>
                <w:szCs w:val="22"/>
              </w:rPr>
              <w:t>R</w:t>
            </w:r>
            <w:r w:rsidR="00DF2C69" w:rsidRPr="00430EBB">
              <w:rPr>
                <w:rFonts w:ascii="Arial" w:hAnsi="Arial" w:cs="Arial"/>
                <w:sz w:val="22"/>
                <w:szCs w:val="22"/>
              </w:rPr>
              <w:t>egionales e</w:t>
            </w:r>
            <w:r w:rsidRPr="00430EBB">
              <w:rPr>
                <w:rFonts w:ascii="Arial" w:hAnsi="Arial" w:cs="Arial"/>
                <w:sz w:val="22"/>
                <w:szCs w:val="22"/>
              </w:rPr>
              <w:t xml:space="preserve"> I</w:t>
            </w:r>
            <w:r w:rsidR="00DF2C69" w:rsidRPr="00430EBB">
              <w:rPr>
                <w:rFonts w:ascii="Arial" w:hAnsi="Arial" w:cs="Arial"/>
                <w:sz w:val="22"/>
                <w:szCs w:val="22"/>
              </w:rPr>
              <w:t>nternacionales (</w:t>
            </w:r>
            <w:r w:rsidRPr="00430EBB">
              <w:rPr>
                <w:rFonts w:ascii="Arial" w:hAnsi="Arial" w:cs="Arial"/>
                <w:sz w:val="22"/>
                <w:szCs w:val="22"/>
              </w:rPr>
              <w:t>O</w:t>
            </w:r>
            <w:r w:rsidR="00DF2C69" w:rsidRPr="00430EBB">
              <w:rPr>
                <w:rFonts w:ascii="Arial" w:hAnsi="Arial" w:cs="Arial"/>
                <w:sz w:val="22"/>
                <w:szCs w:val="22"/>
              </w:rPr>
              <w:t xml:space="preserve">rganización libre del tabaco, </w:t>
            </w:r>
            <w:r w:rsidRPr="00430EBB">
              <w:rPr>
                <w:rFonts w:ascii="Arial" w:hAnsi="Arial" w:cs="Arial"/>
                <w:sz w:val="22"/>
                <w:szCs w:val="22"/>
              </w:rPr>
              <w:t>C</w:t>
            </w:r>
            <w:r w:rsidR="00DF2C69" w:rsidRPr="00430EBB">
              <w:rPr>
                <w:rFonts w:ascii="Arial" w:hAnsi="Arial" w:cs="Arial"/>
                <w:sz w:val="22"/>
                <w:szCs w:val="22"/>
              </w:rPr>
              <w:t xml:space="preserve">onsejo </w:t>
            </w:r>
            <w:r w:rsidRPr="00430EBB">
              <w:rPr>
                <w:rFonts w:ascii="Arial" w:hAnsi="Arial" w:cs="Arial"/>
                <w:sz w:val="22"/>
                <w:szCs w:val="22"/>
              </w:rPr>
              <w:t>M</w:t>
            </w:r>
            <w:r w:rsidR="00DF2C69" w:rsidRPr="00430EBB">
              <w:rPr>
                <w:rFonts w:ascii="Arial" w:hAnsi="Arial" w:cs="Arial"/>
                <w:sz w:val="22"/>
                <w:szCs w:val="22"/>
              </w:rPr>
              <w:t>exicano contra el tabaquismo,</w:t>
            </w:r>
            <w:r w:rsidRPr="00430EBB">
              <w:rPr>
                <w:rFonts w:ascii="Arial" w:hAnsi="Arial" w:cs="Arial"/>
                <w:sz w:val="22"/>
                <w:szCs w:val="22"/>
              </w:rPr>
              <w:t xml:space="preserve"> OMS</w:t>
            </w:r>
            <w:r w:rsidR="00DF2C69" w:rsidRPr="00430EBB">
              <w:rPr>
                <w:rFonts w:ascii="Arial" w:hAnsi="Arial" w:cs="Arial"/>
                <w:sz w:val="22"/>
                <w:szCs w:val="22"/>
              </w:rPr>
              <w:t>), en lo referente a investigaciones, enjuiciamientos y procedimientos judiciales con</w:t>
            </w:r>
            <w:r w:rsidRPr="00430EBB">
              <w:rPr>
                <w:rFonts w:ascii="Arial" w:hAnsi="Arial" w:cs="Arial"/>
                <w:sz w:val="22"/>
                <w:szCs w:val="22"/>
              </w:rPr>
              <w:t xml:space="preserve"> </w:t>
            </w:r>
            <w:r w:rsidR="00DF2C69" w:rsidRPr="00430EBB">
              <w:rPr>
                <w:rFonts w:ascii="Arial" w:hAnsi="Arial" w:cs="Arial"/>
                <w:sz w:val="22"/>
                <w:szCs w:val="22"/>
              </w:rPr>
              <w:t>miras a eliminar el comercio ilícito de productos de tabaco.</w:t>
            </w:r>
          </w:p>
          <w:p w:rsidR="00AA36D9" w:rsidRPr="00430EBB" w:rsidRDefault="00AA36D9" w:rsidP="008D5232">
            <w:pPr>
              <w:tabs>
                <w:tab w:val="left" w:pos="937"/>
              </w:tabs>
              <w:autoSpaceDE w:val="0"/>
              <w:autoSpaceDN w:val="0"/>
              <w:adjustRightInd w:val="0"/>
              <w:jc w:val="both"/>
              <w:rPr>
                <w:rFonts w:ascii="Arial" w:hAnsi="Arial" w:cs="Arial"/>
                <w:sz w:val="22"/>
                <w:szCs w:val="22"/>
              </w:rPr>
            </w:pPr>
          </w:p>
          <w:p w:rsidR="00917EA7" w:rsidRPr="00430EBB" w:rsidRDefault="00AA36D9"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D</w:t>
            </w:r>
            <w:r w:rsidR="00DF2C69" w:rsidRPr="00430EBB">
              <w:rPr>
                <w:rFonts w:ascii="Arial" w:hAnsi="Arial" w:cs="Arial"/>
                <w:sz w:val="22"/>
                <w:szCs w:val="22"/>
              </w:rPr>
              <w:t xml:space="preserve">esarrollar mecanismos para promover la cooperación entre los </w:t>
            </w:r>
            <w:r w:rsidRPr="00430EBB">
              <w:rPr>
                <w:rFonts w:ascii="Arial" w:hAnsi="Arial" w:cs="Arial"/>
                <w:sz w:val="22"/>
                <w:szCs w:val="22"/>
              </w:rPr>
              <w:t>O</w:t>
            </w:r>
            <w:r w:rsidR="00DF2C69" w:rsidRPr="00430EBB">
              <w:rPr>
                <w:rFonts w:ascii="Arial" w:hAnsi="Arial" w:cs="Arial"/>
                <w:sz w:val="22"/>
                <w:szCs w:val="22"/>
              </w:rPr>
              <w:t>rganismos</w:t>
            </w:r>
            <w:r w:rsidRPr="00430EBB">
              <w:rPr>
                <w:rFonts w:ascii="Arial" w:hAnsi="Arial" w:cs="Arial"/>
                <w:sz w:val="22"/>
                <w:szCs w:val="22"/>
              </w:rPr>
              <w:t xml:space="preserve"> N</w:t>
            </w:r>
            <w:r w:rsidR="00DF2C69" w:rsidRPr="00430EBB">
              <w:rPr>
                <w:rFonts w:ascii="Arial" w:hAnsi="Arial" w:cs="Arial"/>
                <w:sz w:val="22"/>
                <w:szCs w:val="22"/>
              </w:rPr>
              <w:t xml:space="preserve">acionales, así como entre las </w:t>
            </w:r>
            <w:r w:rsidRPr="00430EBB">
              <w:rPr>
                <w:rFonts w:ascii="Arial" w:hAnsi="Arial" w:cs="Arial"/>
                <w:sz w:val="22"/>
                <w:szCs w:val="22"/>
              </w:rPr>
              <w:t>O</w:t>
            </w:r>
            <w:r w:rsidR="00DF2C69" w:rsidRPr="00430EBB">
              <w:rPr>
                <w:rFonts w:ascii="Arial" w:hAnsi="Arial" w:cs="Arial"/>
                <w:sz w:val="22"/>
                <w:szCs w:val="22"/>
              </w:rPr>
              <w:t xml:space="preserve">rganizaciones </w:t>
            </w:r>
            <w:r w:rsidRPr="00430EBB">
              <w:rPr>
                <w:rFonts w:ascii="Arial" w:hAnsi="Arial" w:cs="Arial"/>
                <w:sz w:val="22"/>
                <w:szCs w:val="22"/>
              </w:rPr>
              <w:t>Intergubernamentales R</w:t>
            </w:r>
            <w:r w:rsidR="00DF2C69" w:rsidRPr="00430EBB">
              <w:rPr>
                <w:rFonts w:ascii="Arial" w:hAnsi="Arial" w:cs="Arial"/>
                <w:sz w:val="22"/>
                <w:szCs w:val="22"/>
              </w:rPr>
              <w:t>egionales e</w:t>
            </w:r>
            <w:r w:rsidRPr="00430EBB">
              <w:rPr>
                <w:rFonts w:ascii="Arial" w:hAnsi="Arial" w:cs="Arial"/>
                <w:sz w:val="22"/>
                <w:szCs w:val="22"/>
              </w:rPr>
              <w:t xml:space="preserve"> </w:t>
            </w:r>
            <w:r w:rsidR="00DF2C69" w:rsidRPr="00430EBB">
              <w:rPr>
                <w:rFonts w:ascii="Arial" w:hAnsi="Arial" w:cs="Arial"/>
                <w:sz w:val="22"/>
                <w:szCs w:val="22"/>
              </w:rPr>
              <w:t>internacionales</w:t>
            </w:r>
            <w:r w:rsidRPr="00430EBB">
              <w:rPr>
                <w:rFonts w:ascii="Arial" w:hAnsi="Arial" w:cs="Arial"/>
                <w:sz w:val="22"/>
                <w:szCs w:val="22"/>
              </w:rPr>
              <w:t xml:space="preserve"> </w:t>
            </w:r>
            <w:r w:rsidR="00DF2C69" w:rsidRPr="00430EBB">
              <w:rPr>
                <w:rFonts w:ascii="Arial" w:hAnsi="Arial" w:cs="Arial"/>
                <w:sz w:val="22"/>
                <w:szCs w:val="22"/>
              </w:rPr>
              <w:t xml:space="preserve"> en lo referente a investigaciones, enjuiciamientos y procedimientos judiciales con</w:t>
            </w:r>
            <w:r w:rsidRPr="00430EBB">
              <w:rPr>
                <w:rFonts w:ascii="Arial" w:hAnsi="Arial" w:cs="Arial"/>
                <w:sz w:val="22"/>
                <w:szCs w:val="22"/>
              </w:rPr>
              <w:t xml:space="preserve"> </w:t>
            </w:r>
            <w:r w:rsidR="00DF2C69" w:rsidRPr="00430EBB">
              <w:rPr>
                <w:rFonts w:ascii="Arial" w:hAnsi="Arial" w:cs="Arial"/>
                <w:sz w:val="22"/>
                <w:szCs w:val="22"/>
              </w:rPr>
              <w:t>miras a eliminar el comercio ilícito de productos de tabaco.</w:t>
            </w:r>
          </w:p>
          <w:p w:rsidR="00AA36D9" w:rsidRPr="00430EBB" w:rsidRDefault="00AA36D9" w:rsidP="008D5232">
            <w:pPr>
              <w:tabs>
                <w:tab w:val="left" w:pos="937"/>
              </w:tabs>
              <w:autoSpaceDE w:val="0"/>
              <w:autoSpaceDN w:val="0"/>
              <w:adjustRightInd w:val="0"/>
              <w:jc w:val="both"/>
              <w:rPr>
                <w:rFonts w:ascii="Arial" w:hAnsi="Arial" w:cs="Arial"/>
                <w:sz w:val="22"/>
                <w:szCs w:val="22"/>
              </w:rPr>
            </w:pPr>
          </w:p>
          <w:p w:rsidR="00917EA7" w:rsidRPr="00430EBB" w:rsidRDefault="00AA36D9"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C</w:t>
            </w:r>
            <w:r w:rsidR="00DF2C69" w:rsidRPr="00430EBB">
              <w:rPr>
                <w:rFonts w:ascii="Arial" w:hAnsi="Arial" w:cs="Arial"/>
                <w:sz w:val="22"/>
                <w:szCs w:val="22"/>
              </w:rPr>
              <w:t xml:space="preserve">ooperar con </w:t>
            </w:r>
            <w:r w:rsidRPr="00430EBB">
              <w:rPr>
                <w:rFonts w:ascii="Arial" w:hAnsi="Arial" w:cs="Arial"/>
                <w:sz w:val="22"/>
                <w:szCs w:val="22"/>
              </w:rPr>
              <w:t>O</w:t>
            </w:r>
            <w:r w:rsidR="00DF2C69" w:rsidRPr="00430EBB">
              <w:rPr>
                <w:rFonts w:ascii="Arial" w:hAnsi="Arial" w:cs="Arial"/>
                <w:sz w:val="22"/>
                <w:szCs w:val="22"/>
              </w:rPr>
              <w:t xml:space="preserve">rganizaciones </w:t>
            </w:r>
            <w:r w:rsidRPr="00430EBB">
              <w:rPr>
                <w:rFonts w:ascii="Arial" w:hAnsi="Arial" w:cs="Arial"/>
                <w:sz w:val="22"/>
                <w:szCs w:val="22"/>
              </w:rPr>
              <w:t>I</w:t>
            </w:r>
            <w:r w:rsidR="00DF2C69" w:rsidRPr="00430EBB">
              <w:rPr>
                <w:rFonts w:ascii="Arial" w:hAnsi="Arial" w:cs="Arial"/>
                <w:sz w:val="22"/>
                <w:szCs w:val="22"/>
              </w:rPr>
              <w:t xml:space="preserve">ntergubernamentales, </w:t>
            </w:r>
            <w:r w:rsidRPr="00430EBB">
              <w:rPr>
                <w:rFonts w:ascii="Arial" w:hAnsi="Arial" w:cs="Arial"/>
                <w:sz w:val="22"/>
                <w:szCs w:val="22"/>
              </w:rPr>
              <w:t>I</w:t>
            </w:r>
            <w:r w:rsidR="00DF2C69" w:rsidRPr="00430EBB">
              <w:rPr>
                <w:rFonts w:ascii="Arial" w:hAnsi="Arial" w:cs="Arial"/>
                <w:sz w:val="22"/>
                <w:szCs w:val="22"/>
              </w:rPr>
              <w:t xml:space="preserve">nternacionales y </w:t>
            </w:r>
            <w:r w:rsidRPr="00430EBB">
              <w:rPr>
                <w:rFonts w:ascii="Arial" w:hAnsi="Arial" w:cs="Arial"/>
                <w:sz w:val="22"/>
                <w:szCs w:val="22"/>
              </w:rPr>
              <w:t>R</w:t>
            </w:r>
            <w:r w:rsidR="00DF2C69" w:rsidRPr="00430EBB">
              <w:rPr>
                <w:rFonts w:ascii="Arial" w:hAnsi="Arial" w:cs="Arial"/>
                <w:sz w:val="22"/>
                <w:szCs w:val="22"/>
              </w:rPr>
              <w:t>egionales (que</w:t>
            </w:r>
            <w:r w:rsidRPr="00430EBB">
              <w:rPr>
                <w:rFonts w:ascii="Arial" w:hAnsi="Arial" w:cs="Arial"/>
                <w:sz w:val="22"/>
                <w:szCs w:val="22"/>
              </w:rPr>
              <w:t xml:space="preserve"> </w:t>
            </w:r>
            <w:r w:rsidR="00DF2C69" w:rsidRPr="00430EBB">
              <w:rPr>
                <w:rFonts w:ascii="Arial" w:hAnsi="Arial" w:cs="Arial"/>
                <w:sz w:val="22"/>
                <w:szCs w:val="22"/>
              </w:rPr>
              <w:t xml:space="preserve">integren el </w:t>
            </w:r>
            <w:r w:rsidRPr="00430EBB">
              <w:rPr>
                <w:rFonts w:ascii="Arial" w:hAnsi="Arial" w:cs="Arial"/>
                <w:sz w:val="22"/>
                <w:szCs w:val="22"/>
              </w:rPr>
              <w:t>S</w:t>
            </w:r>
            <w:r w:rsidR="00DF2C69" w:rsidRPr="00430EBB">
              <w:rPr>
                <w:rFonts w:ascii="Arial" w:hAnsi="Arial" w:cs="Arial"/>
                <w:sz w:val="22"/>
                <w:szCs w:val="22"/>
              </w:rPr>
              <w:t xml:space="preserve">istema </w:t>
            </w:r>
            <w:r w:rsidRPr="00430EBB">
              <w:rPr>
                <w:rFonts w:ascii="Arial" w:hAnsi="Arial" w:cs="Arial"/>
                <w:sz w:val="22"/>
                <w:szCs w:val="22"/>
              </w:rPr>
              <w:t>N</w:t>
            </w:r>
            <w:r w:rsidR="00DF2C69" w:rsidRPr="00430EBB">
              <w:rPr>
                <w:rFonts w:ascii="Arial" w:hAnsi="Arial" w:cs="Arial"/>
                <w:sz w:val="22"/>
                <w:szCs w:val="22"/>
              </w:rPr>
              <w:t xml:space="preserve">acional de </w:t>
            </w:r>
            <w:r w:rsidRPr="00430EBB">
              <w:rPr>
                <w:rFonts w:ascii="Arial" w:hAnsi="Arial" w:cs="Arial"/>
                <w:sz w:val="22"/>
                <w:szCs w:val="22"/>
              </w:rPr>
              <w:t>S</w:t>
            </w:r>
            <w:r w:rsidR="00DF2C69" w:rsidRPr="00430EBB">
              <w:rPr>
                <w:rFonts w:ascii="Arial" w:hAnsi="Arial" w:cs="Arial"/>
                <w:sz w:val="22"/>
                <w:szCs w:val="22"/>
              </w:rPr>
              <w:t xml:space="preserve">alud) y con otros órganos competentes, </w:t>
            </w:r>
            <w:r w:rsidRPr="00430EBB">
              <w:rPr>
                <w:rFonts w:ascii="Arial" w:hAnsi="Arial" w:cs="Arial"/>
                <w:sz w:val="22"/>
                <w:szCs w:val="22"/>
              </w:rPr>
              <w:t xml:space="preserve">incluidos </w:t>
            </w:r>
            <w:r w:rsidR="00DF2C69" w:rsidRPr="00430EBB">
              <w:rPr>
                <w:rFonts w:ascii="Arial" w:hAnsi="Arial" w:cs="Arial"/>
                <w:sz w:val="22"/>
                <w:szCs w:val="22"/>
              </w:rPr>
              <w:t>organismos gubernamentales y no gubernamentales, en vigilancia de las tendencias del</w:t>
            </w:r>
            <w:r w:rsidRPr="00430EBB">
              <w:rPr>
                <w:rFonts w:ascii="Arial" w:hAnsi="Arial" w:cs="Arial"/>
                <w:sz w:val="22"/>
                <w:szCs w:val="22"/>
              </w:rPr>
              <w:t xml:space="preserve"> </w:t>
            </w:r>
            <w:r w:rsidR="00DF2C69" w:rsidRPr="00430EBB">
              <w:rPr>
                <w:rFonts w:ascii="Arial" w:hAnsi="Arial" w:cs="Arial"/>
                <w:sz w:val="22"/>
                <w:szCs w:val="22"/>
              </w:rPr>
              <w:t xml:space="preserve">comportamiento de la epidemia del tabaquismo a nivel </w:t>
            </w:r>
            <w:r w:rsidRPr="00430EBB">
              <w:rPr>
                <w:rFonts w:ascii="Arial" w:hAnsi="Arial" w:cs="Arial"/>
                <w:sz w:val="22"/>
                <w:szCs w:val="22"/>
              </w:rPr>
              <w:t>nacional,</w:t>
            </w:r>
            <w:r w:rsidR="00DF2C69" w:rsidRPr="00430EBB">
              <w:rPr>
                <w:rFonts w:ascii="Arial" w:hAnsi="Arial" w:cs="Arial"/>
                <w:sz w:val="22"/>
                <w:szCs w:val="22"/>
              </w:rPr>
              <w:t xml:space="preserve"> regional y global, asícomo en el intercambio de información sobre los indicadores especificados.</w:t>
            </w: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3720C3" w:rsidRPr="00430EBB" w:rsidRDefault="00EB0A59" w:rsidP="008D5232">
            <w:pPr>
              <w:pStyle w:val="Textoindependiente2"/>
              <w:tabs>
                <w:tab w:val="left" w:pos="937"/>
              </w:tabs>
              <w:autoSpaceDE w:val="0"/>
              <w:autoSpaceDN w:val="0"/>
              <w:adjustRightInd w:val="0"/>
              <w:rPr>
                <w:rFonts w:cs="Arial"/>
                <w:b/>
                <w:sz w:val="22"/>
                <w:szCs w:val="22"/>
                <w:lang w:val="es-ES"/>
              </w:rPr>
            </w:pPr>
            <w:r w:rsidRPr="00430EBB">
              <w:rPr>
                <w:rFonts w:cs="Arial"/>
                <w:b/>
                <w:sz w:val="22"/>
                <w:szCs w:val="22"/>
                <w:lang w:val="es-ES"/>
              </w:rPr>
              <w:t xml:space="preserve">1.7.9.1.2 Dirección de la Oficina Nacional de Control del Consumo de Alcohol y  Drogas </w:t>
            </w:r>
            <w:r w:rsidR="003720C3" w:rsidRPr="00430EBB">
              <w:rPr>
                <w:rFonts w:cs="Arial"/>
                <w:b/>
                <w:sz w:val="22"/>
                <w:szCs w:val="22"/>
                <w:lang w:val="es-ES"/>
              </w:rPr>
              <w:t>Ilícitas.</w:t>
            </w:r>
          </w:p>
          <w:p w:rsidR="00EB0A59" w:rsidRPr="00430EBB" w:rsidRDefault="00EB0A59" w:rsidP="008D5232">
            <w:pPr>
              <w:tabs>
                <w:tab w:val="left" w:pos="937"/>
              </w:tabs>
              <w:autoSpaceDE w:val="0"/>
              <w:autoSpaceDN w:val="0"/>
              <w:adjustRightInd w:val="0"/>
              <w:jc w:val="both"/>
              <w:rPr>
                <w:rFonts w:ascii="Arial" w:hAnsi="Arial" w:cs="Arial"/>
                <w:b/>
                <w:sz w:val="22"/>
                <w:szCs w:val="22"/>
              </w:rPr>
            </w:pPr>
            <w:r w:rsidRPr="00430EBB">
              <w:rPr>
                <w:rFonts w:ascii="Arial" w:hAnsi="Arial" w:cs="Arial"/>
                <w:b/>
                <w:sz w:val="22"/>
                <w:szCs w:val="22"/>
              </w:rPr>
              <w:t xml:space="preserve">   </w:t>
            </w:r>
          </w:p>
          <w:p w:rsidR="00AA36D9" w:rsidRPr="00430EBB" w:rsidRDefault="00F83ECD" w:rsidP="008D5232">
            <w:pPr>
              <w:pStyle w:val="Textoindependiente2"/>
              <w:tabs>
                <w:tab w:val="left" w:pos="937"/>
              </w:tabs>
              <w:autoSpaceDE w:val="0"/>
              <w:autoSpaceDN w:val="0"/>
              <w:adjustRightInd w:val="0"/>
              <w:rPr>
                <w:rFonts w:cs="Arial"/>
                <w:b/>
                <w:sz w:val="22"/>
                <w:szCs w:val="22"/>
                <w:lang w:val="es-ES"/>
              </w:rPr>
            </w:pPr>
            <w:r w:rsidRPr="00430EBB">
              <w:rPr>
                <w:rFonts w:cs="Arial"/>
                <w:b/>
                <w:sz w:val="22"/>
                <w:szCs w:val="22"/>
                <w:lang w:val="es-ES"/>
              </w:rPr>
              <w:t xml:space="preserve"> </w:t>
            </w:r>
            <w:r w:rsidR="00AA36D9" w:rsidRPr="00430EBB">
              <w:rPr>
                <w:rFonts w:cs="Arial"/>
                <w:b/>
                <w:sz w:val="22"/>
                <w:szCs w:val="22"/>
                <w:lang w:val="es-ES"/>
              </w:rPr>
              <w:t>Objetivo</w:t>
            </w:r>
          </w:p>
          <w:p w:rsidR="00917C7D" w:rsidRPr="00430EBB" w:rsidRDefault="00917C7D" w:rsidP="008D5232">
            <w:pPr>
              <w:pStyle w:val="Textoindependiente2"/>
              <w:tabs>
                <w:tab w:val="left" w:pos="937"/>
              </w:tabs>
              <w:autoSpaceDE w:val="0"/>
              <w:autoSpaceDN w:val="0"/>
              <w:adjustRightInd w:val="0"/>
              <w:rPr>
                <w:rFonts w:cs="Arial"/>
                <w:sz w:val="22"/>
                <w:szCs w:val="22"/>
                <w:lang w:val="es-ES"/>
              </w:rPr>
            </w:pPr>
          </w:p>
          <w:p w:rsidR="00BC2291" w:rsidRPr="00430EBB" w:rsidRDefault="00917C7D"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Promover  acciones sanitarias, sociales, ambientales y económicas del consumo del alcohol y de las drogas ilícitas, sus productos y accesorios, mediante la aplicación de medidas preventivas y correctivas de atención y control a fin de elevar la calidad de vida de la población, participando  en la elaboración del programa para el control del consumo de alcohol y drogas ilícitas con las Entidades y Dependencias de la Administración Pública a efecto de reducir la demanda de consumo en la población.</w:t>
            </w:r>
          </w:p>
          <w:p w:rsidR="00BC2291" w:rsidRPr="00430EBB" w:rsidRDefault="00BC2291" w:rsidP="008D5232">
            <w:pPr>
              <w:pStyle w:val="Textoindependiente2"/>
              <w:tabs>
                <w:tab w:val="left" w:pos="937"/>
              </w:tabs>
              <w:autoSpaceDE w:val="0"/>
              <w:autoSpaceDN w:val="0"/>
              <w:adjustRightInd w:val="0"/>
              <w:rPr>
                <w:rFonts w:cs="Arial"/>
                <w:sz w:val="22"/>
                <w:szCs w:val="22"/>
                <w:lang w:val="es-ES"/>
              </w:rPr>
            </w:pPr>
          </w:p>
          <w:p w:rsidR="00BC2291" w:rsidRPr="00430EBB" w:rsidRDefault="00BC2291" w:rsidP="008D5232">
            <w:pPr>
              <w:pStyle w:val="Textoindependiente2"/>
              <w:tabs>
                <w:tab w:val="left" w:pos="937"/>
              </w:tabs>
              <w:autoSpaceDE w:val="0"/>
              <w:autoSpaceDN w:val="0"/>
              <w:adjustRightInd w:val="0"/>
              <w:rPr>
                <w:rFonts w:cs="Arial"/>
                <w:b/>
                <w:sz w:val="22"/>
                <w:szCs w:val="22"/>
                <w:lang w:val="es-ES"/>
              </w:rPr>
            </w:pPr>
            <w:r w:rsidRPr="00430EBB">
              <w:rPr>
                <w:rFonts w:cs="Arial"/>
                <w:b/>
                <w:sz w:val="22"/>
                <w:szCs w:val="22"/>
                <w:lang w:val="es-ES"/>
              </w:rPr>
              <w:t>Funciones</w:t>
            </w:r>
          </w:p>
          <w:p w:rsidR="00BC2291" w:rsidRPr="00430EBB" w:rsidRDefault="00BC2291" w:rsidP="008D5232">
            <w:pPr>
              <w:pStyle w:val="Textoindependiente2"/>
              <w:tabs>
                <w:tab w:val="left" w:pos="937"/>
              </w:tabs>
              <w:autoSpaceDE w:val="0"/>
              <w:autoSpaceDN w:val="0"/>
              <w:adjustRightInd w:val="0"/>
              <w:rPr>
                <w:rFonts w:cs="Arial"/>
                <w:sz w:val="22"/>
                <w:szCs w:val="22"/>
                <w:lang w:val="es-ES"/>
              </w:rPr>
            </w:pPr>
          </w:p>
          <w:p w:rsidR="00197F5F" w:rsidRPr="00430EBB" w:rsidRDefault="00197F5F"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Dictaminar las necesidades en materia de prevención y reducción de la demanda de consumo de alcohol y drogas ilícitas a fin de elevar la calidad de vida de la población.</w:t>
            </w:r>
          </w:p>
          <w:p w:rsidR="00197F5F" w:rsidRPr="00430EBB" w:rsidRDefault="00197F5F" w:rsidP="008D5232">
            <w:pPr>
              <w:tabs>
                <w:tab w:val="left" w:pos="937"/>
              </w:tabs>
              <w:autoSpaceDE w:val="0"/>
              <w:autoSpaceDN w:val="0"/>
              <w:adjustRightInd w:val="0"/>
              <w:jc w:val="both"/>
              <w:rPr>
                <w:rFonts w:ascii="Arial" w:hAnsi="Arial" w:cs="Arial"/>
                <w:sz w:val="22"/>
                <w:szCs w:val="22"/>
              </w:rPr>
            </w:pPr>
          </w:p>
          <w:p w:rsidR="00197F5F" w:rsidRPr="00430EBB" w:rsidRDefault="00197F5F"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Coordinar la participación de Instituciones Públicas, Privadas y Organizaciones de la Sociedad Civil en la elaboración, implementación y evaluación de programas de Control del consumo del alcohol y de las drogas ilícitas a nivel nacional y estatal a fin de lograr la incorporación de propuestas y experiencias que permitan cubrir las necesidades de la población en materia de adicciones.</w:t>
            </w:r>
          </w:p>
          <w:p w:rsidR="00197F5F" w:rsidRPr="00430EBB" w:rsidRDefault="00197F5F" w:rsidP="008D5232">
            <w:pPr>
              <w:tabs>
                <w:tab w:val="left" w:pos="937"/>
              </w:tabs>
              <w:autoSpaceDE w:val="0"/>
              <w:autoSpaceDN w:val="0"/>
              <w:adjustRightInd w:val="0"/>
              <w:jc w:val="both"/>
              <w:rPr>
                <w:rFonts w:ascii="Arial" w:hAnsi="Arial" w:cs="Arial"/>
                <w:sz w:val="22"/>
                <w:szCs w:val="22"/>
              </w:rPr>
            </w:pPr>
          </w:p>
          <w:p w:rsidR="00197F5F" w:rsidRPr="00430EBB" w:rsidRDefault="00197F5F"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Promover los mecanismos que mejoren la protección ambiental y la salud de las personas en relación con el medio ambiente por lo que respecta al cultivo de drogas con fines ilícitos, a fin de disminuir el consumo de estos.</w:t>
            </w:r>
          </w:p>
          <w:p w:rsidR="00197F5F" w:rsidRPr="00430EBB" w:rsidRDefault="00197F5F" w:rsidP="008D5232">
            <w:pPr>
              <w:tabs>
                <w:tab w:val="left" w:pos="937"/>
              </w:tabs>
              <w:autoSpaceDE w:val="0"/>
              <w:autoSpaceDN w:val="0"/>
              <w:adjustRightInd w:val="0"/>
              <w:jc w:val="both"/>
              <w:rPr>
                <w:rFonts w:ascii="Arial" w:hAnsi="Arial" w:cs="Arial"/>
                <w:sz w:val="22"/>
                <w:szCs w:val="22"/>
              </w:rPr>
            </w:pPr>
          </w:p>
          <w:p w:rsidR="00197F5F" w:rsidRPr="00430EBB" w:rsidRDefault="00197F5F"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Establecer y proponer el marco jurídico, normativo y fiscal para las medidas de carácter legislativo, ejecutivo, tributario, administrativo y de cualquier otro tipo, para el control del consumo de alcohol y drogas ilícitas a fin de alcanzar la disminución en la demanda.</w:t>
            </w:r>
          </w:p>
          <w:p w:rsidR="00197F5F" w:rsidRPr="00430EBB" w:rsidRDefault="00197F5F" w:rsidP="008D5232">
            <w:pPr>
              <w:tabs>
                <w:tab w:val="left" w:pos="937"/>
              </w:tabs>
              <w:autoSpaceDE w:val="0"/>
              <w:autoSpaceDN w:val="0"/>
              <w:adjustRightInd w:val="0"/>
              <w:jc w:val="both"/>
              <w:rPr>
                <w:rFonts w:ascii="Arial" w:hAnsi="Arial" w:cs="Arial"/>
                <w:sz w:val="22"/>
                <w:szCs w:val="22"/>
              </w:rPr>
            </w:pPr>
          </w:p>
          <w:p w:rsidR="00197F5F" w:rsidRPr="00430EBB" w:rsidRDefault="00197F5F"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Plantear propuestas jurídicas que fortalezcan la Legislación Estatal, que establezcan medidas que regulen el consumo de alcohol en la población en general.</w:t>
            </w:r>
          </w:p>
          <w:p w:rsidR="00197F5F" w:rsidRPr="00430EBB" w:rsidRDefault="00197F5F" w:rsidP="008D5232">
            <w:pPr>
              <w:tabs>
                <w:tab w:val="left" w:pos="937"/>
              </w:tabs>
              <w:autoSpaceDE w:val="0"/>
              <w:autoSpaceDN w:val="0"/>
              <w:adjustRightInd w:val="0"/>
              <w:jc w:val="both"/>
              <w:rPr>
                <w:rFonts w:ascii="Arial" w:hAnsi="Arial" w:cs="Arial"/>
                <w:sz w:val="22"/>
                <w:szCs w:val="22"/>
              </w:rPr>
            </w:pPr>
          </w:p>
          <w:p w:rsidR="00197F5F" w:rsidRPr="00430EBB" w:rsidRDefault="00197F5F"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Coordinar el análisis de derecho comparado entre cada uno de los ordenamientos jurídicos estatales, identificando áreas de oportunidad para la modificación de las normativas locales, con especial énfasis en el establecimiento de medidas que regulen el consumo de alcohol en los establecimientos a fin de disminuir dicha adicción en la población.</w:t>
            </w:r>
          </w:p>
          <w:p w:rsidR="00197F5F" w:rsidRPr="00430EBB" w:rsidRDefault="00197F5F" w:rsidP="008D5232">
            <w:pPr>
              <w:tabs>
                <w:tab w:val="left" w:pos="937"/>
              </w:tabs>
              <w:autoSpaceDE w:val="0"/>
              <w:autoSpaceDN w:val="0"/>
              <w:adjustRightInd w:val="0"/>
              <w:jc w:val="both"/>
              <w:rPr>
                <w:rFonts w:ascii="Arial" w:hAnsi="Arial" w:cs="Arial"/>
                <w:sz w:val="22"/>
                <w:szCs w:val="22"/>
              </w:rPr>
            </w:pPr>
          </w:p>
          <w:p w:rsidR="00197F5F" w:rsidRPr="00430EBB" w:rsidRDefault="00197F5F"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Coordinar el desarrollo de propuestas de reformas Legislativas y/o Administrativas a fin de que la Normativa Estatal contemple medidas que propicien la difusión de información tendiente a prevenir el consumo alcohol y drogas ilícitas.</w:t>
            </w:r>
          </w:p>
          <w:p w:rsidR="00197F5F" w:rsidRDefault="00197F5F" w:rsidP="008D5232">
            <w:pPr>
              <w:tabs>
                <w:tab w:val="left" w:pos="937"/>
              </w:tabs>
              <w:autoSpaceDE w:val="0"/>
              <w:autoSpaceDN w:val="0"/>
              <w:adjustRightInd w:val="0"/>
              <w:jc w:val="both"/>
              <w:rPr>
                <w:rFonts w:ascii="Arial" w:hAnsi="Arial" w:cs="Arial"/>
                <w:sz w:val="22"/>
                <w:szCs w:val="22"/>
              </w:rPr>
            </w:pPr>
          </w:p>
          <w:p w:rsidR="00B67843" w:rsidRDefault="00B67843" w:rsidP="008D5232">
            <w:pPr>
              <w:tabs>
                <w:tab w:val="left" w:pos="937"/>
              </w:tabs>
              <w:autoSpaceDE w:val="0"/>
              <w:autoSpaceDN w:val="0"/>
              <w:adjustRightInd w:val="0"/>
              <w:jc w:val="both"/>
              <w:rPr>
                <w:rFonts w:ascii="Arial" w:hAnsi="Arial" w:cs="Arial"/>
                <w:sz w:val="22"/>
                <w:szCs w:val="22"/>
              </w:rPr>
            </w:pPr>
          </w:p>
          <w:p w:rsidR="00B67843" w:rsidRDefault="00B67843" w:rsidP="008D5232">
            <w:pPr>
              <w:tabs>
                <w:tab w:val="left" w:pos="937"/>
              </w:tabs>
              <w:autoSpaceDE w:val="0"/>
              <w:autoSpaceDN w:val="0"/>
              <w:adjustRightInd w:val="0"/>
              <w:jc w:val="both"/>
              <w:rPr>
                <w:rFonts w:ascii="Arial" w:hAnsi="Arial" w:cs="Arial"/>
                <w:sz w:val="22"/>
                <w:szCs w:val="22"/>
              </w:rPr>
            </w:pPr>
          </w:p>
          <w:p w:rsidR="00B67843" w:rsidRPr="00430EBB" w:rsidRDefault="00B67843" w:rsidP="008D5232">
            <w:pPr>
              <w:tabs>
                <w:tab w:val="left" w:pos="937"/>
              </w:tabs>
              <w:autoSpaceDE w:val="0"/>
              <w:autoSpaceDN w:val="0"/>
              <w:adjustRightInd w:val="0"/>
              <w:jc w:val="both"/>
              <w:rPr>
                <w:rFonts w:ascii="Arial" w:hAnsi="Arial" w:cs="Arial"/>
                <w:sz w:val="22"/>
                <w:szCs w:val="22"/>
              </w:rPr>
            </w:pPr>
          </w:p>
          <w:p w:rsidR="00197F5F" w:rsidRPr="00430EBB" w:rsidRDefault="00197F5F"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 xml:space="preserve">Proponer iniciativas de Ley que controlen el consumo desmedido de alcohol, mediante el establecimiento de reglamentos, a fin de disminuir el consumo en la </w:t>
            </w:r>
            <w:r w:rsidR="00ED065B" w:rsidRPr="00430EBB">
              <w:rPr>
                <w:rFonts w:ascii="Arial" w:hAnsi="Arial" w:cs="Arial"/>
                <w:sz w:val="22"/>
                <w:szCs w:val="22"/>
              </w:rPr>
              <w:t>población.</w:t>
            </w:r>
          </w:p>
          <w:p w:rsidR="00ED065B" w:rsidRPr="00430EBB" w:rsidRDefault="00ED065B" w:rsidP="008D5232">
            <w:pPr>
              <w:tabs>
                <w:tab w:val="left" w:pos="937"/>
              </w:tabs>
              <w:autoSpaceDE w:val="0"/>
              <w:autoSpaceDN w:val="0"/>
              <w:adjustRightInd w:val="0"/>
              <w:jc w:val="both"/>
              <w:rPr>
                <w:rFonts w:ascii="Arial" w:hAnsi="Arial" w:cs="Arial"/>
                <w:sz w:val="22"/>
                <w:szCs w:val="22"/>
              </w:rPr>
            </w:pPr>
          </w:p>
          <w:p w:rsidR="00197F5F" w:rsidRPr="00430EBB" w:rsidRDefault="00ED065B"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D</w:t>
            </w:r>
            <w:r w:rsidR="00197F5F" w:rsidRPr="00430EBB">
              <w:rPr>
                <w:rFonts w:ascii="Arial" w:hAnsi="Arial" w:cs="Arial"/>
                <w:sz w:val="22"/>
                <w:szCs w:val="22"/>
              </w:rPr>
              <w:t xml:space="preserve">ifundir información y evidencia científica a los </w:t>
            </w:r>
            <w:r w:rsidRPr="00430EBB">
              <w:rPr>
                <w:rFonts w:ascii="Arial" w:hAnsi="Arial" w:cs="Arial"/>
                <w:sz w:val="22"/>
                <w:szCs w:val="22"/>
              </w:rPr>
              <w:t>L</w:t>
            </w:r>
            <w:r w:rsidR="00197F5F" w:rsidRPr="00430EBB">
              <w:rPr>
                <w:rFonts w:ascii="Arial" w:hAnsi="Arial" w:cs="Arial"/>
                <w:sz w:val="22"/>
                <w:szCs w:val="22"/>
              </w:rPr>
              <w:t xml:space="preserve">egisladores de la </w:t>
            </w:r>
            <w:r w:rsidRPr="00430EBB">
              <w:rPr>
                <w:rFonts w:ascii="Arial" w:hAnsi="Arial" w:cs="Arial"/>
                <w:sz w:val="22"/>
                <w:szCs w:val="22"/>
              </w:rPr>
              <w:t>C</w:t>
            </w:r>
            <w:r w:rsidR="00197F5F" w:rsidRPr="00430EBB">
              <w:rPr>
                <w:rFonts w:ascii="Arial" w:hAnsi="Arial" w:cs="Arial"/>
                <w:sz w:val="22"/>
                <w:szCs w:val="22"/>
              </w:rPr>
              <w:t xml:space="preserve">ámara de </w:t>
            </w:r>
            <w:r w:rsidRPr="00430EBB">
              <w:rPr>
                <w:rFonts w:ascii="Arial" w:hAnsi="Arial" w:cs="Arial"/>
                <w:sz w:val="22"/>
                <w:szCs w:val="22"/>
              </w:rPr>
              <w:t>D</w:t>
            </w:r>
            <w:r w:rsidR="00197F5F" w:rsidRPr="00430EBB">
              <w:rPr>
                <w:rFonts w:ascii="Arial" w:hAnsi="Arial" w:cs="Arial"/>
                <w:sz w:val="22"/>
                <w:szCs w:val="22"/>
              </w:rPr>
              <w:t>iputados</w:t>
            </w:r>
            <w:r w:rsidRPr="00430EBB">
              <w:rPr>
                <w:rFonts w:ascii="Arial" w:hAnsi="Arial" w:cs="Arial"/>
                <w:sz w:val="22"/>
                <w:szCs w:val="22"/>
              </w:rPr>
              <w:t xml:space="preserve"> </w:t>
            </w:r>
            <w:r w:rsidR="00197F5F" w:rsidRPr="00430EBB">
              <w:rPr>
                <w:rFonts w:ascii="Arial" w:hAnsi="Arial" w:cs="Arial"/>
                <w:sz w:val="22"/>
                <w:szCs w:val="22"/>
              </w:rPr>
              <w:t xml:space="preserve">y </w:t>
            </w:r>
            <w:r w:rsidRPr="00430EBB">
              <w:rPr>
                <w:rFonts w:ascii="Arial" w:hAnsi="Arial" w:cs="Arial"/>
                <w:sz w:val="22"/>
                <w:szCs w:val="22"/>
              </w:rPr>
              <w:t>S</w:t>
            </w:r>
            <w:r w:rsidR="00197F5F" w:rsidRPr="00430EBB">
              <w:rPr>
                <w:rFonts w:ascii="Arial" w:hAnsi="Arial" w:cs="Arial"/>
                <w:sz w:val="22"/>
                <w:szCs w:val="22"/>
              </w:rPr>
              <w:t>enadores para sustentar reformas a la ley general para el control del consumo de</w:t>
            </w:r>
            <w:r w:rsidRPr="00430EBB">
              <w:rPr>
                <w:rFonts w:ascii="Arial" w:hAnsi="Arial" w:cs="Arial"/>
                <w:sz w:val="22"/>
                <w:szCs w:val="22"/>
              </w:rPr>
              <w:t xml:space="preserve"> </w:t>
            </w:r>
            <w:r w:rsidR="00197F5F" w:rsidRPr="00430EBB">
              <w:rPr>
                <w:rFonts w:ascii="Arial" w:hAnsi="Arial" w:cs="Arial"/>
                <w:sz w:val="22"/>
                <w:szCs w:val="22"/>
              </w:rPr>
              <w:t>alcohol, a fin de elevar la calidad de vida en la población.</w:t>
            </w:r>
          </w:p>
          <w:p w:rsidR="00F83ECD" w:rsidRPr="00430EBB" w:rsidRDefault="00F83ECD" w:rsidP="008D5232">
            <w:pPr>
              <w:tabs>
                <w:tab w:val="left" w:pos="937"/>
              </w:tabs>
              <w:autoSpaceDE w:val="0"/>
              <w:autoSpaceDN w:val="0"/>
              <w:adjustRightInd w:val="0"/>
              <w:jc w:val="both"/>
              <w:rPr>
                <w:rFonts w:ascii="Arial" w:hAnsi="Arial" w:cs="Arial"/>
                <w:sz w:val="22"/>
                <w:szCs w:val="22"/>
              </w:rPr>
            </w:pPr>
          </w:p>
          <w:p w:rsidR="00197F5F" w:rsidRPr="00430EBB" w:rsidRDefault="00ED065B"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C</w:t>
            </w:r>
            <w:r w:rsidR="00197F5F" w:rsidRPr="00430EBB">
              <w:rPr>
                <w:rFonts w:ascii="Arial" w:hAnsi="Arial" w:cs="Arial"/>
                <w:sz w:val="22"/>
                <w:szCs w:val="22"/>
              </w:rPr>
              <w:t xml:space="preserve">oordinar el diseño de políticas y medidas de carácter </w:t>
            </w:r>
            <w:r w:rsidRPr="00430EBB">
              <w:rPr>
                <w:rFonts w:ascii="Arial" w:hAnsi="Arial" w:cs="Arial"/>
                <w:sz w:val="22"/>
                <w:szCs w:val="22"/>
              </w:rPr>
              <w:t>L</w:t>
            </w:r>
            <w:r w:rsidR="00197F5F" w:rsidRPr="00430EBB">
              <w:rPr>
                <w:rFonts w:ascii="Arial" w:hAnsi="Arial" w:cs="Arial"/>
                <w:sz w:val="22"/>
                <w:szCs w:val="22"/>
              </w:rPr>
              <w:t>egislativo tendientes a eliminar</w:t>
            </w:r>
            <w:r w:rsidRPr="00430EBB">
              <w:rPr>
                <w:rFonts w:ascii="Arial" w:hAnsi="Arial" w:cs="Arial"/>
                <w:sz w:val="22"/>
                <w:szCs w:val="22"/>
              </w:rPr>
              <w:t xml:space="preserve"> </w:t>
            </w:r>
            <w:r w:rsidR="00197F5F" w:rsidRPr="00430EBB">
              <w:rPr>
                <w:rFonts w:ascii="Arial" w:hAnsi="Arial" w:cs="Arial"/>
                <w:sz w:val="22"/>
                <w:szCs w:val="22"/>
              </w:rPr>
              <w:t>la publicidad, la promoción y el patrocinio del alcohol, con el objeto de disminuir el</w:t>
            </w:r>
            <w:r w:rsidRPr="00430EBB">
              <w:rPr>
                <w:rFonts w:ascii="Arial" w:hAnsi="Arial" w:cs="Arial"/>
                <w:sz w:val="22"/>
                <w:szCs w:val="22"/>
              </w:rPr>
              <w:t xml:space="preserve"> </w:t>
            </w:r>
            <w:r w:rsidR="00197F5F" w:rsidRPr="00430EBB">
              <w:rPr>
                <w:rFonts w:ascii="Arial" w:hAnsi="Arial" w:cs="Arial"/>
                <w:sz w:val="22"/>
                <w:szCs w:val="22"/>
              </w:rPr>
              <w:t>consumo del alcohol entre la población.</w:t>
            </w:r>
          </w:p>
          <w:p w:rsidR="00B67843" w:rsidRDefault="00B67843" w:rsidP="008D5232">
            <w:pPr>
              <w:tabs>
                <w:tab w:val="left" w:pos="937"/>
              </w:tabs>
              <w:autoSpaceDE w:val="0"/>
              <w:autoSpaceDN w:val="0"/>
              <w:adjustRightInd w:val="0"/>
              <w:jc w:val="both"/>
              <w:rPr>
                <w:rFonts w:ascii="Arial" w:hAnsi="Arial" w:cs="Arial"/>
                <w:sz w:val="22"/>
                <w:szCs w:val="22"/>
              </w:rPr>
            </w:pPr>
          </w:p>
          <w:p w:rsidR="00197F5F" w:rsidRPr="00430EBB" w:rsidRDefault="00ED065B"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C</w:t>
            </w:r>
            <w:r w:rsidR="00197F5F" w:rsidRPr="00430EBB">
              <w:rPr>
                <w:rFonts w:ascii="Arial" w:hAnsi="Arial" w:cs="Arial"/>
                <w:sz w:val="22"/>
                <w:szCs w:val="22"/>
              </w:rPr>
              <w:t xml:space="preserve">oordinar las gestiones y trámites administrativos para que, con base en la </w:t>
            </w:r>
            <w:r w:rsidRPr="00430EBB">
              <w:rPr>
                <w:rFonts w:ascii="Arial" w:hAnsi="Arial" w:cs="Arial"/>
                <w:sz w:val="22"/>
                <w:szCs w:val="22"/>
              </w:rPr>
              <w:t>L</w:t>
            </w:r>
            <w:r w:rsidR="00197F5F" w:rsidRPr="00430EBB">
              <w:rPr>
                <w:rFonts w:ascii="Arial" w:hAnsi="Arial" w:cs="Arial"/>
                <w:sz w:val="22"/>
                <w:szCs w:val="22"/>
              </w:rPr>
              <w:t>egislación</w:t>
            </w:r>
            <w:r w:rsidRPr="00430EBB">
              <w:rPr>
                <w:rFonts w:ascii="Arial" w:hAnsi="Arial" w:cs="Arial"/>
                <w:sz w:val="22"/>
                <w:szCs w:val="22"/>
              </w:rPr>
              <w:t xml:space="preserve"> </w:t>
            </w:r>
            <w:r w:rsidR="00197F5F" w:rsidRPr="00430EBB">
              <w:rPr>
                <w:rFonts w:ascii="Arial" w:hAnsi="Arial" w:cs="Arial"/>
                <w:sz w:val="22"/>
                <w:szCs w:val="22"/>
              </w:rPr>
              <w:t>existente, se establezcan nuevos proyectos de leyendas precautorias en las</w:t>
            </w:r>
            <w:r w:rsidRPr="00430EBB">
              <w:rPr>
                <w:rFonts w:ascii="Arial" w:hAnsi="Arial" w:cs="Arial"/>
                <w:sz w:val="22"/>
                <w:szCs w:val="22"/>
              </w:rPr>
              <w:t xml:space="preserve"> </w:t>
            </w:r>
            <w:r w:rsidR="00197F5F" w:rsidRPr="00430EBB">
              <w:rPr>
                <w:rFonts w:ascii="Arial" w:hAnsi="Arial" w:cs="Arial"/>
                <w:sz w:val="22"/>
                <w:szCs w:val="22"/>
              </w:rPr>
              <w:t xml:space="preserve">etiquetas de los envases y empaques de bebidas </w:t>
            </w:r>
            <w:r w:rsidRPr="00430EBB">
              <w:rPr>
                <w:rFonts w:ascii="Arial" w:hAnsi="Arial" w:cs="Arial"/>
                <w:sz w:val="22"/>
                <w:szCs w:val="22"/>
              </w:rPr>
              <w:t>alcohólicas</w:t>
            </w:r>
            <w:r w:rsidR="00197F5F" w:rsidRPr="00430EBB">
              <w:rPr>
                <w:rFonts w:ascii="Arial" w:hAnsi="Arial" w:cs="Arial"/>
                <w:sz w:val="22"/>
                <w:szCs w:val="22"/>
              </w:rPr>
              <w:t xml:space="preserve"> a fin de erradicar el</w:t>
            </w:r>
            <w:r w:rsidRPr="00430EBB">
              <w:rPr>
                <w:rFonts w:ascii="Arial" w:hAnsi="Arial" w:cs="Arial"/>
                <w:sz w:val="22"/>
                <w:szCs w:val="22"/>
              </w:rPr>
              <w:t xml:space="preserve"> </w:t>
            </w:r>
            <w:r w:rsidR="00197F5F" w:rsidRPr="00430EBB">
              <w:rPr>
                <w:rFonts w:ascii="Arial" w:hAnsi="Arial" w:cs="Arial"/>
                <w:sz w:val="22"/>
                <w:szCs w:val="22"/>
              </w:rPr>
              <w:t xml:space="preserve">consumo excesivo del alcohol y drogas ilícitas y crear conciencia en los </w:t>
            </w:r>
            <w:r w:rsidRPr="00430EBB">
              <w:rPr>
                <w:rFonts w:ascii="Arial" w:hAnsi="Arial" w:cs="Arial"/>
                <w:sz w:val="22"/>
                <w:szCs w:val="22"/>
              </w:rPr>
              <w:t>jóvenes</w:t>
            </w:r>
            <w:r w:rsidR="00197F5F" w:rsidRPr="00430EBB">
              <w:rPr>
                <w:rFonts w:ascii="Arial" w:hAnsi="Arial" w:cs="Arial"/>
                <w:sz w:val="22"/>
                <w:szCs w:val="22"/>
              </w:rPr>
              <w:t>.</w:t>
            </w:r>
          </w:p>
          <w:p w:rsidR="00ED065B" w:rsidRPr="00430EBB" w:rsidRDefault="00ED065B" w:rsidP="008D5232">
            <w:pPr>
              <w:tabs>
                <w:tab w:val="left" w:pos="937"/>
              </w:tabs>
              <w:autoSpaceDE w:val="0"/>
              <w:autoSpaceDN w:val="0"/>
              <w:adjustRightInd w:val="0"/>
              <w:jc w:val="both"/>
              <w:rPr>
                <w:rFonts w:ascii="Arial" w:hAnsi="Arial" w:cs="Arial"/>
                <w:sz w:val="22"/>
                <w:szCs w:val="22"/>
              </w:rPr>
            </w:pPr>
          </w:p>
          <w:p w:rsidR="00197F5F" w:rsidRPr="00430EBB" w:rsidRDefault="00ED065B"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P</w:t>
            </w:r>
            <w:r w:rsidR="00197F5F" w:rsidRPr="00430EBB">
              <w:rPr>
                <w:rFonts w:ascii="Arial" w:hAnsi="Arial" w:cs="Arial"/>
                <w:sz w:val="22"/>
                <w:szCs w:val="22"/>
              </w:rPr>
              <w:t xml:space="preserve">romover la implementación de </w:t>
            </w:r>
            <w:r w:rsidRPr="00430EBB">
              <w:rPr>
                <w:rFonts w:ascii="Arial" w:hAnsi="Arial" w:cs="Arial"/>
                <w:sz w:val="22"/>
                <w:szCs w:val="22"/>
              </w:rPr>
              <w:t>P</w:t>
            </w:r>
            <w:r w:rsidR="00197F5F" w:rsidRPr="00430EBB">
              <w:rPr>
                <w:rFonts w:ascii="Arial" w:hAnsi="Arial" w:cs="Arial"/>
                <w:sz w:val="22"/>
                <w:szCs w:val="22"/>
              </w:rPr>
              <w:t xml:space="preserve">olíticas </w:t>
            </w:r>
            <w:r w:rsidRPr="00430EBB">
              <w:rPr>
                <w:rFonts w:ascii="Arial" w:hAnsi="Arial" w:cs="Arial"/>
                <w:sz w:val="22"/>
                <w:szCs w:val="22"/>
              </w:rPr>
              <w:t>P</w:t>
            </w:r>
            <w:r w:rsidR="00197F5F" w:rsidRPr="00430EBB">
              <w:rPr>
                <w:rFonts w:ascii="Arial" w:hAnsi="Arial" w:cs="Arial"/>
                <w:sz w:val="22"/>
                <w:szCs w:val="22"/>
              </w:rPr>
              <w:t>úblicas efectivas para prevenir el consumo</w:t>
            </w:r>
            <w:r w:rsidRPr="00430EBB">
              <w:rPr>
                <w:rFonts w:ascii="Arial" w:hAnsi="Arial" w:cs="Arial"/>
                <w:sz w:val="22"/>
                <w:szCs w:val="22"/>
              </w:rPr>
              <w:t xml:space="preserve"> </w:t>
            </w:r>
            <w:r w:rsidR="00197F5F" w:rsidRPr="00430EBB">
              <w:rPr>
                <w:rFonts w:ascii="Arial" w:hAnsi="Arial" w:cs="Arial"/>
                <w:sz w:val="22"/>
                <w:szCs w:val="22"/>
              </w:rPr>
              <w:t>de drogas ilícitas, en coordinación con las entidades y dependencias de la</w:t>
            </w:r>
            <w:r w:rsidRPr="00430EBB">
              <w:rPr>
                <w:rFonts w:ascii="Arial" w:hAnsi="Arial" w:cs="Arial"/>
                <w:sz w:val="22"/>
                <w:szCs w:val="22"/>
              </w:rPr>
              <w:t xml:space="preserve"> A</w:t>
            </w:r>
            <w:r w:rsidR="00197F5F" w:rsidRPr="00430EBB">
              <w:rPr>
                <w:rFonts w:ascii="Arial" w:hAnsi="Arial" w:cs="Arial"/>
                <w:sz w:val="22"/>
                <w:szCs w:val="22"/>
              </w:rPr>
              <w:t xml:space="preserve">dministración </w:t>
            </w:r>
            <w:r w:rsidRPr="00430EBB">
              <w:rPr>
                <w:rFonts w:ascii="Arial" w:hAnsi="Arial" w:cs="Arial"/>
                <w:sz w:val="22"/>
                <w:szCs w:val="22"/>
              </w:rPr>
              <w:t>P</w:t>
            </w:r>
            <w:r w:rsidR="00197F5F" w:rsidRPr="00430EBB">
              <w:rPr>
                <w:rFonts w:ascii="Arial" w:hAnsi="Arial" w:cs="Arial"/>
                <w:sz w:val="22"/>
                <w:szCs w:val="22"/>
              </w:rPr>
              <w:t xml:space="preserve">ública </w:t>
            </w:r>
            <w:r w:rsidRPr="00430EBB">
              <w:rPr>
                <w:rFonts w:ascii="Arial" w:hAnsi="Arial" w:cs="Arial"/>
                <w:sz w:val="22"/>
                <w:szCs w:val="22"/>
              </w:rPr>
              <w:t>F</w:t>
            </w:r>
            <w:r w:rsidR="00197F5F" w:rsidRPr="00430EBB">
              <w:rPr>
                <w:rFonts w:ascii="Arial" w:hAnsi="Arial" w:cs="Arial"/>
                <w:sz w:val="22"/>
                <w:szCs w:val="22"/>
              </w:rPr>
              <w:t xml:space="preserve">ederal, </w:t>
            </w:r>
            <w:r w:rsidRPr="00430EBB">
              <w:rPr>
                <w:rFonts w:ascii="Arial" w:hAnsi="Arial" w:cs="Arial"/>
                <w:sz w:val="22"/>
                <w:szCs w:val="22"/>
              </w:rPr>
              <w:t>E</w:t>
            </w:r>
            <w:r w:rsidR="00197F5F" w:rsidRPr="00430EBB">
              <w:rPr>
                <w:rFonts w:ascii="Arial" w:hAnsi="Arial" w:cs="Arial"/>
                <w:sz w:val="22"/>
                <w:szCs w:val="22"/>
              </w:rPr>
              <w:t xml:space="preserve">statal y </w:t>
            </w:r>
            <w:r w:rsidRPr="00430EBB">
              <w:rPr>
                <w:rFonts w:ascii="Arial" w:hAnsi="Arial" w:cs="Arial"/>
                <w:sz w:val="22"/>
                <w:szCs w:val="22"/>
              </w:rPr>
              <w:t>M</w:t>
            </w:r>
            <w:r w:rsidR="00197F5F" w:rsidRPr="00430EBB">
              <w:rPr>
                <w:rFonts w:ascii="Arial" w:hAnsi="Arial" w:cs="Arial"/>
                <w:sz w:val="22"/>
                <w:szCs w:val="22"/>
              </w:rPr>
              <w:t>unicipal para mejorar la calidad de vida de la</w:t>
            </w:r>
            <w:r w:rsidRPr="00430EBB">
              <w:rPr>
                <w:rFonts w:ascii="Arial" w:hAnsi="Arial" w:cs="Arial"/>
                <w:sz w:val="22"/>
                <w:szCs w:val="22"/>
              </w:rPr>
              <w:t xml:space="preserve"> </w:t>
            </w:r>
            <w:r w:rsidR="00197F5F" w:rsidRPr="00430EBB">
              <w:rPr>
                <w:rFonts w:ascii="Arial" w:hAnsi="Arial" w:cs="Arial"/>
                <w:sz w:val="22"/>
                <w:szCs w:val="22"/>
              </w:rPr>
              <w:t>población.</w:t>
            </w:r>
          </w:p>
          <w:p w:rsidR="00ED065B" w:rsidRPr="00430EBB" w:rsidRDefault="00ED065B" w:rsidP="008D5232">
            <w:pPr>
              <w:tabs>
                <w:tab w:val="left" w:pos="937"/>
              </w:tabs>
              <w:autoSpaceDE w:val="0"/>
              <w:autoSpaceDN w:val="0"/>
              <w:adjustRightInd w:val="0"/>
              <w:jc w:val="both"/>
              <w:rPr>
                <w:rFonts w:ascii="Arial" w:hAnsi="Arial" w:cs="Arial"/>
                <w:sz w:val="22"/>
                <w:szCs w:val="22"/>
              </w:rPr>
            </w:pPr>
          </w:p>
          <w:p w:rsidR="00197F5F" w:rsidRPr="00430EBB" w:rsidRDefault="00290F73"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P</w:t>
            </w:r>
            <w:r w:rsidR="00197F5F" w:rsidRPr="00430EBB">
              <w:rPr>
                <w:rFonts w:ascii="Arial" w:hAnsi="Arial" w:cs="Arial"/>
                <w:sz w:val="22"/>
                <w:szCs w:val="22"/>
              </w:rPr>
              <w:t>romover el desarrollo de medidas encausadas a reducir del consumo de alcohol,</w:t>
            </w:r>
            <w:r w:rsidRPr="00430EBB">
              <w:rPr>
                <w:rFonts w:ascii="Arial" w:hAnsi="Arial" w:cs="Arial"/>
                <w:sz w:val="22"/>
                <w:szCs w:val="22"/>
              </w:rPr>
              <w:t xml:space="preserve"> </w:t>
            </w:r>
            <w:r w:rsidR="00197F5F" w:rsidRPr="00430EBB">
              <w:rPr>
                <w:rFonts w:ascii="Arial" w:hAnsi="Arial" w:cs="Arial"/>
                <w:sz w:val="22"/>
                <w:szCs w:val="22"/>
              </w:rPr>
              <w:t>particularmente en los jóvenes, para evitar el abuso del alcohol entre la población.</w:t>
            </w:r>
          </w:p>
          <w:p w:rsidR="00290F73" w:rsidRPr="00430EBB" w:rsidRDefault="00290F73" w:rsidP="008D5232">
            <w:pPr>
              <w:tabs>
                <w:tab w:val="left" w:pos="937"/>
              </w:tabs>
              <w:autoSpaceDE w:val="0"/>
              <w:autoSpaceDN w:val="0"/>
              <w:adjustRightInd w:val="0"/>
              <w:jc w:val="both"/>
              <w:rPr>
                <w:rFonts w:ascii="Arial" w:hAnsi="Arial" w:cs="Arial"/>
                <w:sz w:val="22"/>
                <w:szCs w:val="22"/>
              </w:rPr>
            </w:pPr>
          </w:p>
          <w:p w:rsidR="00197F5F" w:rsidRPr="00430EBB" w:rsidRDefault="00290F73"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E</w:t>
            </w:r>
            <w:r w:rsidR="00197F5F" w:rsidRPr="00430EBB">
              <w:rPr>
                <w:rFonts w:ascii="Arial" w:hAnsi="Arial" w:cs="Arial"/>
                <w:sz w:val="22"/>
                <w:szCs w:val="22"/>
              </w:rPr>
              <w:t>valuar el impacto en cuanto a las políticas y normatividad existente en lo referente a</w:t>
            </w:r>
            <w:r w:rsidRPr="00430EBB">
              <w:rPr>
                <w:rFonts w:ascii="Arial" w:hAnsi="Arial" w:cs="Arial"/>
                <w:sz w:val="22"/>
                <w:szCs w:val="22"/>
              </w:rPr>
              <w:t xml:space="preserve"> </w:t>
            </w:r>
            <w:r w:rsidR="00197F5F" w:rsidRPr="00430EBB">
              <w:rPr>
                <w:rFonts w:ascii="Arial" w:hAnsi="Arial" w:cs="Arial"/>
                <w:sz w:val="22"/>
                <w:szCs w:val="22"/>
              </w:rPr>
              <w:t xml:space="preserve">la prevención del consumo de drogas ilícitas para encontrar posibles </w:t>
            </w:r>
            <w:r w:rsidRPr="00430EBB">
              <w:rPr>
                <w:rFonts w:ascii="Arial" w:hAnsi="Arial" w:cs="Arial"/>
                <w:sz w:val="22"/>
                <w:szCs w:val="22"/>
              </w:rPr>
              <w:t>áreas</w:t>
            </w:r>
            <w:r w:rsidR="00197F5F" w:rsidRPr="00430EBB">
              <w:rPr>
                <w:rFonts w:ascii="Arial" w:hAnsi="Arial" w:cs="Arial"/>
                <w:sz w:val="22"/>
                <w:szCs w:val="22"/>
              </w:rPr>
              <w:t xml:space="preserve"> de</w:t>
            </w:r>
            <w:r w:rsidRPr="00430EBB">
              <w:rPr>
                <w:rFonts w:ascii="Arial" w:hAnsi="Arial" w:cs="Arial"/>
                <w:sz w:val="22"/>
                <w:szCs w:val="22"/>
              </w:rPr>
              <w:t xml:space="preserve"> </w:t>
            </w:r>
            <w:r w:rsidR="00197F5F" w:rsidRPr="00430EBB">
              <w:rPr>
                <w:rFonts w:ascii="Arial" w:hAnsi="Arial" w:cs="Arial"/>
                <w:sz w:val="22"/>
                <w:szCs w:val="22"/>
              </w:rPr>
              <w:t>oportunidad para el desarrollo de estrategias para evitar el consumo de éstas.</w:t>
            </w:r>
          </w:p>
          <w:p w:rsidR="00290F73" w:rsidRPr="00430EBB" w:rsidRDefault="00290F73" w:rsidP="008D5232">
            <w:pPr>
              <w:tabs>
                <w:tab w:val="left" w:pos="937"/>
              </w:tabs>
              <w:autoSpaceDE w:val="0"/>
              <w:autoSpaceDN w:val="0"/>
              <w:adjustRightInd w:val="0"/>
              <w:jc w:val="both"/>
              <w:rPr>
                <w:rFonts w:ascii="Arial" w:hAnsi="Arial" w:cs="Arial"/>
                <w:sz w:val="22"/>
                <w:szCs w:val="22"/>
              </w:rPr>
            </w:pPr>
          </w:p>
          <w:p w:rsidR="00197F5F" w:rsidRPr="00430EBB" w:rsidRDefault="00290F73"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P</w:t>
            </w:r>
            <w:r w:rsidR="00197F5F" w:rsidRPr="00430EBB">
              <w:rPr>
                <w:rFonts w:ascii="Arial" w:hAnsi="Arial" w:cs="Arial"/>
                <w:sz w:val="22"/>
                <w:szCs w:val="22"/>
              </w:rPr>
              <w:t>romover la cooperación internacional, particularmente la asistencia científica,</w:t>
            </w:r>
            <w:r w:rsidRPr="00430EBB">
              <w:rPr>
                <w:rFonts w:ascii="Arial" w:hAnsi="Arial" w:cs="Arial"/>
                <w:sz w:val="22"/>
                <w:szCs w:val="22"/>
              </w:rPr>
              <w:t xml:space="preserve"> </w:t>
            </w:r>
            <w:r w:rsidR="00197F5F" w:rsidRPr="00430EBB">
              <w:rPr>
                <w:rFonts w:ascii="Arial" w:hAnsi="Arial" w:cs="Arial"/>
                <w:sz w:val="22"/>
                <w:szCs w:val="22"/>
              </w:rPr>
              <w:t>transferencia de tecnología, de conocimientos, para la prestación de asesoramiento</w:t>
            </w:r>
            <w:r w:rsidRPr="00430EBB">
              <w:rPr>
                <w:rFonts w:ascii="Arial" w:hAnsi="Arial" w:cs="Arial"/>
                <w:sz w:val="22"/>
                <w:szCs w:val="22"/>
              </w:rPr>
              <w:t xml:space="preserve"> </w:t>
            </w:r>
            <w:r w:rsidR="00197F5F" w:rsidRPr="00430EBB">
              <w:rPr>
                <w:rFonts w:ascii="Arial" w:hAnsi="Arial" w:cs="Arial"/>
                <w:sz w:val="22"/>
                <w:szCs w:val="22"/>
              </w:rPr>
              <w:t>especializado, tomando en consideración los factores culturales, sociales,</w:t>
            </w:r>
            <w:r w:rsidRPr="00430EBB">
              <w:rPr>
                <w:rFonts w:ascii="Arial" w:hAnsi="Arial" w:cs="Arial"/>
                <w:sz w:val="22"/>
                <w:szCs w:val="22"/>
              </w:rPr>
              <w:t xml:space="preserve"> </w:t>
            </w:r>
            <w:r w:rsidR="00197F5F" w:rsidRPr="00430EBB">
              <w:rPr>
                <w:rFonts w:ascii="Arial" w:hAnsi="Arial" w:cs="Arial"/>
                <w:sz w:val="22"/>
                <w:szCs w:val="22"/>
              </w:rPr>
              <w:t>económicos, políticos y jurídicos de nuestro país a fin de evitar el consumo de alcohol</w:t>
            </w:r>
            <w:r w:rsidRPr="00430EBB">
              <w:rPr>
                <w:rFonts w:ascii="Arial" w:hAnsi="Arial" w:cs="Arial"/>
                <w:sz w:val="22"/>
                <w:szCs w:val="22"/>
              </w:rPr>
              <w:t xml:space="preserve"> </w:t>
            </w:r>
            <w:r w:rsidR="00197F5F" w:rsidRPr="00430EBB">
              <w:rPr>
                <w:rFonts w:ascii="Arial" w:hAnsi="Arial" w:cs="Arial"/>
                <w:sz w:val="22"/>
                <w:szCs w:val="22"/>
              </w:rPr>
              <w:t>y drogas ilícitas.</w:t>
            </w:r>
          </w:p>
          <w:p w:rsidR="00290F73" w:rsidRPr="00430EBB" w:rsidRDefault="00290F73" w:rsidP="008D5232">
            <w:pPr>
              <w:tabs>
                <w:tab w:val="left" w:pos="937"/>
              </w:tabs>
              <w:autoSpaceDE w:val="0"/>
              <w:autoSpaceDN w:val="0"/>
              <w:adjustRightInd w:val="0"/>
              <w:jc w:val="both"/>
              <w:rPr>
                <w:rFonts w:ascii="Arial" w:hAnsi="Arial" w:cs="Arial"/>
                <w:sz w:val="22"/>
                <w:szCs w:val="22"/>
              </w:rPr>
            </w:pPr>
          </w:p>
          <w:p w:rsidR="00197F5F" w:rsidRPr="00430EBB" w:rsidRDefault="00290F73"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D</w:t>
            </w:r>
            <w:r w:rsidR="00197F5F" w:rsidRPr="00430EBB">
              <w:rPr>
                <w:rFonts w:ascii="Arial" w:hAnsi="Arial" w:cs="Arial"/>
                <w:sz w:val="22"/>
                <w:szCs w:val="22"/>
              </w:rPr>
              <w:t>ifundir mecanismos a fin de promover la cooperación entre los organismos nacionales,</w:t>
            </w:r>
            <w:r w:rsidRPr="00430EBB">
              <w:rPr>
                <w:rFonts w:ascii="Arial" w:hAnsi="Arial" w:cs="Arial"/>
                <w:sz w:val="22"/>
                <w:szCs w:val="22"/>
              </w:rPr>
              <w:t xml:space="preserve"> </w:t>
            </w:r>
            <w:r w:rsidR="00197F5F" w:rsidRPr="00430EBB">
              <w:rPr>
                <w:rFonts w:ascii="Arial" w:hAnsi="Arial" w:cs="Arial"/>
                <w:sz w:val="22"/>
                <w:szCs w:val="22"/>
              </w:rPr>
              <w:t xml:space="preserve">así como entre las organizaciones internacionales de </w:t>
            </w:r>
            <w:r w:rsidRPr="00430EBB">
              <w:rPr>
                <w:rFonts w:ascii="Arial" w:hAnsi="Arial" w:cs="Arial"/>
                <w:sz w:val="22"/>
                <w:szCs w:val="22"/>
              </w:rPr>
              <w:t>carácter</w:t>
            </w:r>
            <w:r w:rsidR="00197F5F" w:rsidRPr="00430EBB">
              <w:rPr>
                <w:rFonts w:ascii="Arial" w:hAnsi="Arial" w:cs="Arial"/>
                <w:sz w:val="22"/>
                <w:szCs w:val="22"/>
              </w:rPr>
              <w:t xml:space="preserve"> público, regionales e</w:t>
            </w:r>
            <w:r w:rsidRPr="00430EBB">
              <w:rPr>
                <w:rFonts w:ascii="Arial" w:hAnsi="Arial" w:cs="Arial"/>
                <w:sz w:val="22"/>
                <w:szCs w:val="22"/>
              </w:rPr>
              <w:t xml:space="preserve"> </w:t>
            </w:r>
            <w:r w:rsidR="00197F5F" w:rsidRPr="00430EBB">
              <w:rPr>
                <w:rFonts w:ascii="Arial" w:hAnsi="Arial" w:cs="Arial"/>
                <w:sz w:val="22"/>
                <w:szCs w:val="22"/>
              </w:rPr>
              <w:t>internacionales, en lo referente a investigaciones y procedimientos judiciales con</w:t>
            </w:r>
            <w:r w:rsidRPr="00430EBB">
              <w:rPr>
                <w:rFonts w:ascii="Arial" w:hAnsi="Arial" w:cs="Arial"/>
                <w:sz w:val="22"/>
                <w:szCs w:val="22"/>
              </w:rPr>
              <w:t xml:space="preserve"> </w:t>
            </w:r>
            <w:r w:rsidR="00197F5F" w:rsidRPr="00430EBB">
              <w:rPr>
                <w:rFonts w:ascii="Arial" w:hAnsi="Arial" w:cs="Arial"/>
                <w:sz w:val="22"/>
                <w:szCs w:val="22"/>
              </w:rPr>
              <w:t>miras a eliminar el comercio de drogas ilícitas.</w:t>
            </w:r>
          </w:p>
          <w:p w:rsidR="00290F73" w:rsidRPr="00430EBB" w:rsidRDefault="00290F73" w:rsidP="008D5232">
            <w:pPr>
              <w:tabs>
                <w:tab w:val="left" w:pos="937"/>
              </w:tabs>
              <w:autoSpaceDE w:val="0"/>
              <w:autoSpaceDN w:val="0"/>
              <w:adjustRightInd w:val="0"/>
              <w:jc w:val="both"/>
              <w:rPr>
                <w:rFonts w:ascii="Arial" w:hAnsi="Arial" w:cs="Arial"/>
                <w:sz w:val="22"/>
                <w:szCs w:val="22"/>
              </w:rPr>
            </w:pPr>
          </w:p>
          <w:p w:rsidR="00197F5F" w:rsidRPr="00430EBB" w:rsidRDefault="00290F73"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C</w:t>
            </w:r>
            <w:r w:rsidR="00197F5F" w:rsidRPr="00430EBB">
              <w:rPr>
                <w:rFonts w:ascii="Arial" w:hAnsi="Arial" w:cs="Arial"/>
                <w:sz w:val="22"/>
                <w:szCs w:val="22"/>
              </w:rPr>
              <w:t>oparticipar con organizaciones internacionales de órden público, internacionales y</w:t>
            </w:r>
            <w:r w:rsidRPr="00430EBB">
              <w:rPr>
                <w:rFonts w:ascii="Arial" w:hAnsi="Arial" w:cs="Arial"/>
                <w:sz w:val="22"/>
                <w:szCs w:val="22"/>
              </w:rPr>
              <w:t xml:space="preserve"> </w:t>
            </w:r>
            <w:r w:rsidR="00197F5F" w:rsidRPr="00430EBB">
              <w:rPr>
                <w:rFonts w:ascii="Arial" w:hAnsi="Arial" w:cs="Arial"/>
                <w:sz w:val="22"/>
                <w:szCs w:val="22"/>
              </w:rPr>
              <w:t>regionales y con otros órganos competentes, incluidos organismos gubernamentales y</w:t>
            </w:r>
            <w:r w:rsidRPr="00430EBB">
              <w:rPr>
                <w:rFonts w:ascii="Arial" w:hAnsi="Arial" w:cs="Arial"/>
                <w:sz w:val="22"/>
                <w:szCs w:val="22"/>
              </w:rPr>
              <w:t xml:space="preserve"> </w:t>
            </w:r>
            <w:r w:rsidR="00197F5F" w:rsidRPr="00430EBB">
              <w:rPr>
                <w:rFonts w:ascii="Arial" w:hAnsi="Arial" w:cs="Arial"/>
                <w:sz w:val="22"/>
                <w:szCs w:val="22"/>
              </w:rPr>
              <w:t>no gubernamentales, en la vigilancia de las tendencias del comportamiento del consumo</w:t>
            </w:r>
            <w:r w:rsidRPr="00430EBB">
              <w:rPr>
                <w:rFonts w:ascii="Arial" w:hAnsi="Arial" w:cs="Arial"/>
                <w:sz w:val="22"/>
                <w:szCs w:val="22"/>
              </w:rPr>
              <w:t xml:space="preserve"> </w:t>
            </w:r>
            <w:r w:rsidR="00197F5F" w:rsidRPr="00430EBB">
              <w:rPr>
                <w:rFonts w:ascii="Arial" w:hAnsi="Arial" w:cs="Arial"/>
                <w:sz w:val="22"/>
                <w:szCs w:val="22"/>
              </w:rPr>
              <w:t>de alcohol a nivel nacional, regional y global, con el objeto de intercambiar</w:t>
            </w:r>
            <w:r w:rsidRPr="00430EBB">
              <w:rPr>
                <w:rFonts w:ascii="Arial" w:hAnsi="Arial" w:cs="Arial"/>
                <w:sz w:val="22"/>
                <w:szCs w:val="22"/>
              </w:rPr>
              <w:t xml:space="preserve"> </w:t>
            </w:r>
            <w:r w:rsidR="00197F5F" w:rsidRPr="00430EBB">
              <w:rPr>
                <w:rFonts w:ascii="Arial" w:hAnsi="Arial" w:cs="Arial"/>
                <w:sz w:val="22"/>
                <w:szCs w:val="22"/>
              </w:rPr>
              <w:t>información sobre indicadores relevantes.</w:t>
            </w:r>
          </w:p>
          <w:p w:rsidR="00290F73" w:rsidRPr="00430EBB" w:rsidRDefault="00290F73" w:rsidP="008D5232">
            <w:pPr>
              <w:tabs>
                <w:tab w:val="left" w:pos="937"/>
              </w:tabs>
              <w:autoSpaceDE w:val="0"/>
              <w:autoSpaceDN w:val="0"/>
              <w:adjustRightInd w:val="0"/>
              <w:jc w:val="both"/>
              <w:rPr>
                <w:rFonts w:ascii="Arial" w:hAnsi="Arial" w:cs="Arial"/>
                <w:sz w:val="22"/>
                <w:szCs w:val="22"/>
              </w:rPr>
            </w:pPr>
          </w:p>
          <w:p w:rsidR="00197F5F" w:rsidRPr="00430EBB" w:rsidRDefault="00290F73"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P</w:t>
            </w:r>
            <w:r w:rsidR="00197F5F" w:rsidRPr="00430EBB">
              <w:rPr>
                <w:rFonts w:ascii="Arial" w:hAnsi="Arial" w:cs="Arial"/>
                <w:sz w:val="22"/>
                <w:szCs w:val="22"/>
              </w:rPr>
              <w:t xml:space="preserve">romover la </w:t>
            </w:r>
            <w:r w:rsidRPr="00430EBB">
              <w:rPr>
                <w:rFonts w:ascii="Arial" w:hAnsi="Arial" w:cs="Arial"/>
                <w:sz w:val="22"/>
                <w:szCs w:val="22"/>
              </w:rPr>
              <w:t>cooperación</w:t>
            </w:r>
            <w:r w:rsidR="00197F5F" w:rsidRPr="00430EBB">
              <w:rPr>
                <w:rFonts w:ascii="Arial" w:hAnsi="Arial" w:cs="Arial"/>
                <w:sz w:val="22"/>
                <w:szCs w:val="22"/>
              </w:rPr>
              <w:t xml:space="preserve"> internacional, particularmente la asistencia científica,</w:t>
            </w:r>
            <w:r w:rsidRPr="00430EBB">
              <w:rPr>
                <w:rFonts w:ascii="Arial" w:hAnsi="Arial" w:cs="Arial"/>
                <w:sz w:val="22"/>
                <w:szCs w:val="22"/>
              </w:rPr>
              <w:t xml:space="preserve"> </w:t>
            </w:r>
            <w:r w:rsidR="00197F5F" w:rsidRPr="00430EBB">
              <w:rPr>
                <w:rFonts w:ascii="Arial" w:hAnsi="Arial" w:cs="Arial"/>
                <w:sz w:val="22"/>
                <w:szCs w:val="22"/>
              </w:rPr>
              <w:t>transferencia de tecnología, de conocimientos y la prestación de asesoramiento</w:t>
            </w:r>
            <w:r w:rsidRPr="00430EBB">
              <w:rPr>
                <w:rFonts w:ascii="Arial" w:hAnsi="Arial" w:cs="Arial"/>
                <w:sz w:val="22"/>
                <w:szCs w:val="22"/>
              </w:rPr>
              <w:t xml:space="preserve"> </w:t>
            </w:r>
            <w:r w:rsidR="00197F5F" w:rsidRPr="00430EBB">
              <w:rPr>
                <w:rFonts w:ascii="Arial" w:hAnsi="Arial" w:cs="Arial"/>
                <w:sz w:val="22"/>
                <w:szCs w:val="22"/>
              </w:rPr>
              <w:t xml:space="preserve">especializado, a fin de lograr la retroalimentación e incorporación de </w:t>
            </w:r>
            <w:r w:rsidRPr="00430EBB">
              <w:rPr>
                <w:rFonts w:ascii="Arial" w:hAnsi="Arial" w:cs="Arial"/>
                <w:sz w:val="22"/>
                <w:szCs w:val="22"/>
              </w:rPr>
              <w:t>innovaciones</w:t>
            </w:r>
            <w:r w:rsidR="00197F5F" w:rsidRPr="00430EBB">
              <w:rPr>
                <w:rFonts w:ascii="Arial" w:hAnsi="Arial" w:cs="Arial"/>
                <w:sz w:val="22"/>
                <w:szCs w:val="22"/>
              </w:rPr>
              <w:t xml:space="preserve"> en</w:t>
            </w:r>
            <w:r w:rsidRPr="00430EBB">
              <w:rPr>
                <w:rFonts w:ascii="Arial" w:hAnsi="Arial" w:cs="Arial"/>
                <w:sz w:val="22"/>
                <w:szCs w:val="22"/>
              </w:rPr>
              <w:t xml:space="preserve"> </w:t>
            </w:r>
            <w:r w:rsidR="00197F5F" w:rsidRPr="00430EBB">
              <w:rPr>
                <w:rFonts w:ascii="Arial" w:hAnsi="Arial" w:cs="Arial"/>
                <w:sz w:val="22"/>
                <w:szCs w:val="22"/>
              </w:rPr>
              <w:t>los programas de control en el consumo del alcohol y drogas ilícitas, para lograr la</w:t>
            </w:r>
            <w:r w:rsidRPr="00430EBB">
              <w:rPr>
                <w:rFonts w:ascii="Arial" w:hAnsi="Arial" w:cs="Arial"/>
                <w:sz w:val="22"/>
                <w:szCs w:val="22"/>
              </w:rPr>
              <w:t xml:space="preserve"> </w:t>
            </w:r>
            <w:r w:rsidR="00197F5F" w:rsidRPr="00430EBB">
              <w:rPr>
                <w:rFonts w:ascii="Arial" w:hAnsi="Arial" w:cs="Arial"/>
                <w:sz w:val="22"/>
                <w:szCs w:val="22"/>
              </w:rPr>
              <w:t>disminución en el consumo de estos.</w:t>
            </w: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7A3E82" w:rsidRPr="00430EBB" w:rsidRDefault="007A3E82" w:rsidP="008D5232">
            <w:pPr>
              <w:pStyle w:val="Textoindependiente2"/>
              <w:tabs>
                <w:tab w:val="left" w:pos="937"/>
              </w:tabs>
              <w:autoSpaceDE w:val="0"/>
              <w:autoSpaceDN w:val="0"/>
              <w:adjustRightInd w:val="0"/>
              <w:rPr>
                <w:rFonts w:cs="Arial"/>
                <w:sz w:val="22"/>
                <w:szCs w:val="22"/>
                <w:lang w:val="es-ES"/>
              </w:rPr>
            </w:pPr>
          </w:p>
          <w:p w:rsidR="003720C3" w:rsidRPr="00430EBB" w:rsidRDefault="003720C3" w:rsidP="008D5232">
            <w:pPr>
              <w:tabs>
                <w:tab w:val="left" w:pos="937"/>
              </w:tabs>
              <w:autoSpaceDE w:val="0"/>
              <w:autoSpaceDN w:val="0"/>
              <w:adjustRightInd w:val="0"/>
              <w:jc w:val="both"/>
              <w:rPr>
                <w:rFonts w:ascii="Arial" w:hAnsi="Arial" w:cs="Arial"/>
                <w:b/>
                <w:sz w:val="22"/>
                <w:szCs w:val="22"/>
              </w:rPr>
            </w:pPr>
            <w:r w:rsidRPr="00430EBB">
              <w:rPr>
                <w:rFonts w:ascii="Arial" w:hAnsi="Arial" w:cs="Arial"/>
                <w:b/>
                <w:sz w:val="22"/>
                <w:szCs w:val="22"/>
              </w:rPr>
              <w:t>1.7.9.1.0.1 Subdirección de Normatividad, Lineamientos y Procedimientos  Técnicos.</w:t>
            </w:r>
          </w:p>
          <w:p w:rsidR="00A34A28" w:rsidRPr="00430EBB" w:rsidRDefault="00A34A28" w:rsidP="008D5232">
            <w:pPr>
              <w:tabs>
                <w:tab w:val="left" w:pos="937"/>
              </w:tabs>
              <w:autoSpaceDE w:val="0"/>
              <w:autoSpaceDN w:val="0"/>
              <w:adjustRightInd w:val="0"/>
              <w:jc w:val="both"/>
              <w:rPr>
                <w:rFonts w:ascii="Arial" w:hAnsi="Arial" w:cs="Arial"/>
                <w:b/>
                <w:sz w:val="22"/>
                <w:szCs w:val="22"/>
              </w:rPr>
            </w:pPr>
          </w:p>
          <w:p w:rsidR="00191863" w:rsidRPr="00430EBB" w:rsidRDefault="00191863" w:rsidP="008D5232">
            <w:pPr>
              <w:pStyle w:val="Textoindependiente2"/>
              <w:tabs>
                <w:tab w:val="left" w:pos="937"/>
              </w:tabs>
              <w:autoSpaceDE w:val="0"/>
              <w:autoSpaceDN w:val="0"/>
              <w:adjustRightInd w:val="0"/>
              <w:rPr>
                <w:rFonts w:cs="Arial"/>
                <w:b/>
                <w:sz w:val="22"/>
                <w:szCs w:val="22"/>
                <w:lang w:val="es-ES"/>
              </w:rPr>
            </w:pPr>
          </w:p>
          <w:p w:rsidR="00ED257B" w:rsidRPr="00430EBB" w:rsidRDefault="00ED257B" w:rsidP="008D5232">
            <w:pPr>
              <w:pStyle w:val="Textoindependiente2"/>
              <w:tabs>
                <w:tab w:val="left" w:pos="937"/>
              </w:tabs>
              <w:autoSpaceDE w:val="0"/>
              <w:autoSpaceDN w:val="0"/>
              <w:adjustRightInd w:val="0"/>
              <w:rPr>
                <w:rFonts w:cs="Arial"/>
                <w:b/>
                <w:sz w:val="22"/>
                <w:szCs w:val="22"/>
                <w:lang w:val="es-ES"/>
              </w:rPr>
            </w:pPr>
            <w:r w:rsidRPr="00430EBB">
              <w:rPr>
                <w:rFonts w:cs="Arial"/>
                <w:b/>
                <w:sz w:val="22"/>
                <w:szCs w:val="22"/>
                <w:lang w:val="es-ES"/>
              </w:rPr>
              <w:t>Objetivo</w:t>
            </w: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4B184A" w:rsidRPr="00430EBB" w:rsidRDefault="004B184A"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Asesorar a la Dirección General Adjunta de Políticas y Programas contra las Adicciones, en su responsabilidad de coordinar y normar a nivel nacional estrategias de prevención y control de adicciones, mediante la investigación operativa (estadística) y el desarrollo tecnológico para contribuir a que se atienda a la población del país afectada o, en riesgo de experimentar un consumo de sustancias adictivas.</w:t>
            </w:r>
          </w:p>
          <w:p w:rsidR="004B184A" w:rsidRPr="00430EBB" w:rsidRDefault="004B184A" w:rsidP="008D5232">
            <w:pPr>
              <w:pStyle w:val="Textoindependiente2"/>
              <w:tabs>
                <w:tab w:val="left" w:pos="937"/>
              </w:tabs>
              <w:autoSpaceDE w:val="0"/>
              <w:autoSpaceDN w:val="0"/>
              <w:adjustRightInd w:val="0"/>
              <w:rPr>
                <w:rFonts w:cs="Arial"/>
                <w:sz w:val="22"/>
                <w:szCs w:val="22"/>
                <w:lang w:val="es-ES"/>
              </w:rPr>
            </w:pPr>
          </w:p>
          <w:p w:rsidR="004B184A" w:rsidRPr="00430EBB" w:rsidRDefault="004B184A" w:rsidP="008D5232">
            <w:pPr>
              <w:pStyle w:val="Textoindependiente2"/>
              <w:tabs>
                <w:tab w:val="left" w:pos="937"/>
              </w:tabs>
              <w:autoSpaceDE w:val="0"/>
              <w:autoSpaceDN w:val="0"/>
              <w:adjustRightInd w:val="0"/>
              <w:rPr>
                <w:rFonts w:cs="Arial"/>
                <w:b/>
                <w:sz w:val="22"/>
                <w:szCs w:val="22"/>
                <w:lang w:val="es-ES"/>
              </w:rPr>
            </w:pPr>
          </w:p>
          <w:p w:rsidR="00ED257B" w:rsidRPr="00430EBB" w:rsidRDefault="00ED257B" w:rsidP="008D5232">
            <w:pPr>
              <w:pStyle w:val="Textoindependiente2"/>
              <w:tabs>
                <w:tab w:val="left" w:pos="937"/>
              </w:tabs>
              <w:autoSpaceDE w:val="0"/>
              <w:autoSpaceDN w:val="0"/>
              <w:adjustRightInd w:val="0"/>
              <w:rPr>
                <w:rFonts w:cs="Arial"/>
                <w:b/>
                <w:sz w:val="22"/>
                <w:szCs w:val="22"/>
                <w:lang w:val="es-ES"/>
              </w:rPr>
            </w:pPr>
            <w:r w:rsidRPr="00430EBB">
              <w:rPr>
                <w:rFonts w:cs="Arial"/>
                <w:b/>
                <w:sz w:val="22"/>
                <w:szCs w:val="22"/>
                <w:lang w:val="es-ES"/>
              </w:rPr>
              <w:t>Funciones</w:t>
            </w:r>
          </w:p>
          <w:p w:rsidR="004B184A" w:rsidRPr="00430EBB" w:rsidRDefault="004B184A" w:rsidP="008D5232">
            <w:pPr>
              <w:pStyle w:val="Textoindependiente2"/>
              <w:tabs>
                <w:tab w:val="left" w:pos="937"/>
              </w:tabs>
              <w:autoSpaceDE w:val="0"/>
              <w:autoSpaceDN w:val="0"/>
              <w:adjustRightInd w:val="0"/>
              <w:rPr>
                <w:rFonts w:cs="Arial"/>
                <w:sz w:val="22"/>
                <w:szCs w:val="22"/>
                <w:lang w:val="es-ES"/>
              </w:rPr>
            </w:pPr>
          </w:p>
          <w:p w:rsidR="004B184A" w:rsidRPr="00430EBB" w:rsidRDefault="004B184A"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Establecer en el territorio nacional lineamientos y coordinar proyectos de investigación operativa (estadística) sobre estrategias de prevención, detección, diagnóstico, tratamiento y control de enfermedades en materia de adicción, para incrementar el impacto de los programas en los niveles de salud de la población del país.</w:t>
            </w:r>
          </w:p>
          <w:p w:rsidR="004B184A" w:rsidRPr="00430EBB" w:rsidRDefault="004B184A" w:rsidP="008D5232">
            <w:pPr>
              <w:tabs>
                <w:tab w:val="left" w:pos="937"/>
              </w:tabs>
              <w:autoSpaceDE w:val="0"/>
              <w:autoSpaceDN w:val="0"/>
              <w:adjustRightInd w:val="0"/>
              <w:jc w:val="both"/>
              <w:rPr>
                <w:rFonts w:ascii="Arial" w:hAnsi="Arial" w:cs="Arial"/>
                <w:sz w:val="22"/>
                <w:szCs w:val="22"/>
              </w:rPr>
            </w:pPr>
          </w:p>
          <w:p w:rsidR="004B184A" w:rsidRPr="00430EBB" w:rsidRDefault="004B184A"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Proporcionar al Director de Políticas y diseño de Programas de Prevención y Control de Adicciones información bibliográfica cada dos meses (por el medio que sea solicitado),</w:t>
            </w:r>
            <w:r w:rsidR="00AD70A4" w:rsidRPr="00430EBB">
              <w:rPr>
                <w:rFonts w:ascii="Arial" w:hAnsi="Arial" w:cs="Arial"/>
                <w:sz w:val="22"/>
                <w:szCs w:val="22"/>
              </w:rPr>
              <w:t xml:space="preserve"> </w:t>
            </w:r>
            <w:r w:rsidRPr="00430EBB">
              <w:rPr>
                <w:rFonts w:ascii="Arial" w:hAnsi="Arial" w:cs="Arial"/>
                <w:sz w:val="22"/>
                <w:szCs w:val="22"/>
              </w:rPr>
              <w:t>sobre lo que está desarrollándose en este campo en otros países, para reforzar la cooperación técnica en materia de prevención y control de adicciones.</w:t>
            </w:r>
          </w:p>
          <w:p w:rsidR="004B184A" w:rsidRPr="00430EBB" w:rsidRDefault="004B184A" w:rsidP="008D5232">
            <w:pPr>
              <w:tabs>
                <w:tab w:val="left" w:pos="937"/>
              </w:tabs>
              <w:autoSpaceDE w:val="0"/>
              <w:autoSpaceDN w:val="0"/>
              <w:adjustRightInd w:val="0"/>
              <w:jc w:val="both"/>
              <w:rPr>
                <w:rFonts w:ascii="Arial" w:hAnsi="Arial" w:cs="Arial"/>
                <w:sz w:val="22"/>
                <w:szCs w:val="22"/>
              </w:rPr>
            </w:pPr>
          </w:p>
          <w:p w:rsidR="004B184A" w:rsidRPr="00430EBB" w:rsidRDefault="004B184A"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Asesorar a los Servicios de Salud en la aplicación de proyectos de desarrollo tecnológico para recomendar la innovación de las medidas relacionadas con la prevención y control de adicciones, en concordancia con el avance del conocimiento y con las demandas de atención de la población, en todo el territorio nacional.</w:t>
            </w:r>
          </w:p>
          <w:p w:rsidR="004B184A" w:rsidRPr="00430EBB" w:rsidRDefault="004B184A" w:rsidP="008D5232">
            <w:pPr>
              <w:tabs>
                <w:tab w:val="left" w:pos="937"/>
              </w:tabs>
              <w:autoSpaceDE w:val="0"/>
              <w:autoSpaceDN w:val="0"/>
              <w:adjustRightInd w:val="0"/>
              <w:jc w:val="both"/>
              <w:rPr>
                <w:rFonts w:ascii="Arial" w:hAnsi="Arial" w:cs="Arial"/>
                <w:sz w:val="22"/>
                <w:szCs w:val="22"/>
              </w:rPr>
            </w:pPr>
          </w:p>
          <w:p w:rsidR="004B184A" w:rsidRPr="00430EBB" w:rsidRDefault="004B184A"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Coordinar los proyectos de desarrollo tecnológico referentes a la operación de los Centros contra las Adicciones para el mejoramiento de la atención que se brinda en beneficio de la población.</w:t>
            </w:r>
          </w:p>
          <w:p w:rsidR="004B184A" w:rsidRPr="00430EBB" w:rsidRDefault="004B184A" w:rsidP="008D5232">
            <w:pPr>
              <w:tabs>
                <w:tab w:val="left" w:pos="937"/>
              </w:tabs>
              <w:autoSpaceDE w:val="0"/>
              <w:autoSpaceDN w:val="0"/>
              <w:adjustRightInd w:val="0"/>
              <w:jc w:val="both"/>
              <w:rPr>
                <w:rFonts w:ascii="Arial" w:hAnsi="Arial" w:cs="Arial"/>
                <w:sz w:val="22"/>
                <w:szCs w:val="22"/>
              </w:rPr>
            </w:pPr>
          </w:p>
          <w:p w:rsidR="004B184A" w:rsidRPr="00430EBB" w:rsidRDefault="004B184A"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Coordinar proyectos de desarrollo tecnológico (software para computadoras, programas interactivos) referentes al fomento de medidas orientadas a la prevención de adicciones, para mejorar la atención a la población.</w:t>
            </w:r>
          </w:p>
          <w:p w:rsidR="004B184A" w:rsidRPr="00430EBB" w:rsidRDefault="004B184A" w:rsidP="008D5232">
            <w:pPr>
              <w:tabs>
                <w:tab w:val="left" w:pos="937"/>
              </w:tabs>
              <w:autoSpaceDE w:val="0"/>
              <w:autoSpaceDN w:val="0"/>
              <w:adjustRightInd w:val="0"/>
              <w:jc w:val="both"/>
              <w:rPr>
                <w:rFonts w:ascii="Arial" w:hAnsi="Arial" w:cs="Arial"/>
                <w:sz w:val="22"/>
                <w:szCs w:val="22"/>
              </w:rPr>
            </w:pPr>
          </w:p>
          <w:p w:rsidR="004B184A" w:rsidRPr="00430EBB" w:rsidRDefault="004B184A"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Establecer con centros nacionales e internacionales de investigación y desarrollo tecnológico la cooperación técnica en materia de prevención y control de adicciones, para mejorar la atención que los Servicios Estatales de Salud brindan a la población afectada o en riesgo.</w:t>
            </w:r>
          </w:p>
          <w:p w:rsidR="004B184A" w:rsidRPr="00430EBB" w:rsidRDefault="004B184A" w:rsidP="008D5232">
            <w:pPr>
              <w:tabs>
                <w:tab w:val="left" w:pos="937"/>
              </w:tabs>
              <w:autoSpaceDE w:val="0"/>
              <w:autoSpaceDN w:val="0"/>
              <w:adjustRightInd w:val="0"/>
              <w:jc w:val="both"/>
              <w:rPr>
                <w:rFonts w:ascii="Arial" w:hAnsi="Arial" w:cs="Arial"/>
                <w:sz w:val="22"/>
                <w:szCs w:val="22"/>
              </w:rPr>
            </w:pPr>
          </w:p>
          <w:p w:rsidR="004B184A" w:rsidRPr="00430EBB" w:rsidRDefault="004B184A"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Proporcionar información semestralmente y divulgar (dípticos, volantes, radio) en todo el territorio nacional los resultados de las investigaciones operativas (estadística) y de los proyectos de desarrollo tecnológico efectuados en el país, en materia de</w:t>
            </w:r>
            <w:r w:rsidR="00AD70A4" w:rsidRPr="00430EBB">
              <w:rPr>
                <w:rFonts w:ascii="Arial" w:hAnsi="Arial" w:cs="Arial"/>
                <w:sz w:val="22"/>
                <w:szCs w:val="22"/>
              </w:rPr>
              <w:t xml:space="preserve"> </w:t>
            </w:r>
            <w:r w:rsidRPr="00430EBB">
              <w:rPr>
                <w:rFonts w:ascii="Arial" w:hAnsi="Arial" w:cs="Arial"/>
                <w:sz w:val="22"/>
                <w:szCs w:val="22"/>
              </w:rPr>
              <w:t>adicciones, para mejorar la atención que los servicios estatales brindan a la población</w:t>
            </w:r>
            <w:r w:rsidR="00AD70A4" w:rsidRPr="00430EBB">
              <w:rPr>
                <w:rFonts w:ascii="Arial" w:hAnsi="Arial" w:cs="Arial"/>
                <w:sz w:val="22"/>
                <w:szCs w:val="22"/>
              </w:rPr>
              <w:t xml:space="preserve"> </w:t>
            </w:r>
            <w:r w:rsidRPr="00430EBB">
              <w:rPr>
                <w:rFonts w:ascii="Arial" w:hAnsi="Arial" w:cs="Arial"/>
                <w:sz w:val="22"/>
                <w:szCs w:val="22"/>
              </w:rPr>
              <w:t>afectada o en riesgo.</w:t>
            </w:r>
          </w:p>
          <w:p w:rsidR="00AD70A4" w:rsidRPr="00430EBB" w:rsidRDefault="00AD70A4" w:rsidP="008D5232">
            <w:pPr>
              <w:tabs>
                <w:tab w:val="left" w:pos="937"/>
              </w:tabs>
              <w:autoSpaceDE w:val="0"/>
              <w:autoSpaceDN w:val="0"/>
              <w:adjustRightInd w:val="0"/>
              <w:jc w:val="both"/>
              <w:rPr>
                <w:rFonts w:ascii="Arial" w:hAnsi="Arial" w:cs="Arial"/>
                <w:sz w:val="22"/>
                <w:szCs w:val="22"/>
              </w:rPr>
            </w:pPr>
          </w:p>
          <w:p w:rsidR="004B184A" w:rsidRPr="00430EBB" w:rsidRDefault="00AD70A4"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lastRenderedPageBreak/>
              <w:t>E</w:t>
            </w:r>
            <w:r w:rsidR="004B184A" w:rsidRPr="00430EBB">
              <w:rPr>
                <w:rFonts w:ascii="Arial" w:hAnsi="Arial" w:cs="Arial"/>
                <w:sz w:val="22"/>
                <w:szCs w:val="22"/>
              </w:rPr>
              <w:t xml:space="preserve">valuar con encuestas y difundir (volantes, dípticos, </w:t>
            </w:r>
            <w:r w:rsidRPr="00430EBB">
              <w:rPr>
                <w:rFonts w:ascii="Arial" w:hAnsi="Arial" w:cs="Arial"/>
                <w:sz w:val="22"/>
                <w:szCs w:val="22"/>
              </w:rPr>
              <w:t>etc.</w:t>
            </w:r>
            <w:r w:rsidR="004B184A" w:rsidRPr="00430EBB">
              <w:rPr>
                <w:rFonts w:ascii="Arial" w:hAnsi="Arial" w:cs="Arial"/>
                <w:sz w:val="22"/>
                <w:szCs w:val="22"/>
              </w:rPr>
              <w:t>), los resultados de los</w:t>
            </w:r>
            <w:r w:rsidRPr="00430EBB">
              <w:rPr>
                <w:rFonts w:ascii="Arial" w:hAnsi="Arial" w:cs="Arial"/>
                <w:sz w:val="22"/>
                <w:szCs w:val="22"/>
              </w:rPr>
              <w:t xml:space="preserve"> </w:t>
            </w:r>
            <w:r w:rsidR="004B184A" w:rsidRPr="00430EBB">
              <w:rPr>
                <w:rFonts w:ascii="Arial" w:hAnsi="Arial" w:cs="Arial"/>
                <w:sz w:val="22"/>
                <w:szCs w:val="22"/>
              </w:rPr>
              <w:t>proyectos de investigación operativa en materia de prevención y control de adicciones,</w:t>
            </w:r>
            <w:r w:rsidRPr="00430EBB">
              <w:rPr>
                <w:rFonts w:ascii="Arial" w:hAnsi="Arial" w:cs="Arial"/>
                <w:sz w:val="22"/>
                <w:szCs w:val="22"/>
              </w:rPr>
              <w:t xml:space="preserve"> </w:t>
            </w:r>
            <w:r w:rsidR="004B184A" w:rsidRPr="00430EBB">
              <w:rPr>
                <w:rFonts w:ascii="Arial" w:hAnsi="Arial" w:cs="Arial"/>
                <w:sz w:val="22"/>
                <w:szCs w:val="22"/>
              </w:rPr>
              <w:t>realizados por los servicios estatales de salud para propiciar consenso en la</w:t>
            </w:r>
            <w:r w:rsidRPr="00430EBB">
              <w:rPr>
                <w:rFonts w:ascii="Arial" w:hAnsi="Arial" w:cs="Arial"/>
                <w:sz w:val="22"/>
                <w:szCs w:val="22"/>
              </w:rPr>
              <w:t xml:space="preserve"> </w:t>
            </w:r>
            <w:r w:rsidR="004B184A" w:rsidRPr="00430EBB">
              <w:rPr>
                <w:rFonts w:ascii="Arial" w:hAnsi="Arial" w:cs="Arial"/>
                <w:sz w:val="22"/>
                <w:szCs w:val="22"/>
              </w:rPr>
              <w:t>actualización de la normatividad que permita mejorar la atención que se brinda a la</w:t>
            </w:r>
            <w:r w:rsidRPr="00430EBB">
              <w:rPr>
                <w:rFonts w:ascii="Arial" w:hAnsi="Arial" w:cs="Arial"/>
                <w:sz w:val="22"/>
                <w:szCs w:val="22"/>
              </w:rPr>
              <w:t xml:space="preserve"> </w:t>
            </w:r>
            <w:r w:rsidR="004B184A" w:rsidRPr="00430EBB">
              <w:rPr>
                <w:rFonts w:ascii="Arial" w:hAnsi="Arial" w:cs="Arial"/>
                <w:sz w:val="22"/>
                <w:szCs w:val="22"/>
              </w:rPr>
              <w:t>población.</w:t>
            </w:r>
          </w:p>
          <w:p w:rsidR="00F83ECD" w:rsidRPr="00430EBB" w:rsidRDefault="00F83ECD" w:rsidP="008D5232">
            <w:pPr>
              <w:tabs>
                <w:tab w:val="left" w:pos="937"/>
              </w:tabs>
              <w:autoSpaceDE w:val="0"/>
              <w:autoSpaceDN w:val="0"/>
              <w:adjustRightInd w:val="0"/>
              <w:jc w:val="both"/>
              <w:rPr>
                <w:rFonts w:ascii="Arial" w:hAnsi="Arial" w:cs="Arial"/>
                <w:sz w:val="22"/>
                <w:szCs w:val="22"/>
              </w:rPr>
            </w:pPr>
          </w:p>
          <w:p w:rsidR="0010625C" w:rsidRPr="00430EBB" w:rsidRDefault="00AD70A4"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E</w:t>
            </w:r>
            <w:r w:rsidR="004B184A" w:rsidRPr="00430EBB">
              <w:rPr>
                <w:rFonts w:ascii="Arial" w:hAnsi="Arial" w:cs="Arial"/>
                <w:sz w:val="22"/>
                <w:szCs w:val="22"/>
              </w:rPr>
              <w:t xml:space="preserve">valuar por medio de cuestionarios y difundir por carteles, volantes, </w:t>
            </w:r>
            <w:r w:rsidRPr="00430EBB">
              <w:rPr>
                <w:rFonts w:ascii="Arial" w:hAnsi="Arial" w:cs="Arial"/>
                <w:sz w:val="22"/>
                <w:szCs w:val="22"/>
              </w:rPr>
              <w:t>trípticos</w:t>
            </w:r>
            <w:r w:rsidR="004B184A" w:rsidRPr="00430EBB">
              <w:rPr>
                <w:rFonts w:ascii="Arial" w:hAnsi="Arial" w:cs="Arial"/>
                <w:sz w:val="22"/>
                <w:szCs w:val="22"/>
              </w:rPr>
              <w:t>, los</w:t>
            </w:r>
            <w:r w:rsidRPr="00430EBB">
              <w:rPr>
                <w:rFonts w:ascii="Arial" w:hAnsi="Arial" w:cs="Arial"/>
                <w:sz w:val="22"/>
                <w:szCs w:val="22"/>
              </w:rPr>
              <w:t xml:space="preserve"> </w:t>
            </w:r>
            <w:r w:rsidR="004B184A" w:rsidRPr="00430EBB">
              <w:rPr>
                <w:rFonts w:ascii="Arial" w:hAnsi="Arial" w:cs="Arial"/>
                <w:sz w:val="22"/>
                <w:szCs w:val="22"/>
              </w:rPr>
              <w:t>resultados de los proyectos de desarrollo tecnológico en materia de prevención y</w:t>
            </w:r>
            <w:r w:rsidRPr="00430EBB">
              <w:rPr>
                <w:rFonts w:ascii="Arial" w:hAnsi="Arial" w:cs="Arial"/>
                <w:sz w:val="22"/>
                <w:szCs w:val="22"/>
              </w:rPr>
              <w:t xml:space="preserve"> </w:t>
            </w:r>
            <w:r w:rsidR="004B184A" w:rsidRPr="00430EBB">
              <w:rPr>
                <w:rFonts w:ascii="Arial" w:hAnsi="Arial" w:cs="Arial"/>
                <w:sz w:val="22"/>
                <w:szCs w:val="22"/>
              </w:rPr>
              <w:t xml:space="preserve">control de adicciones, realizados por los </w:t>
            </w:r>
          </w:p>
          <w:p w:rsidR="0010625C" w:rsidRPr="00430EBB" w:rsidRDefault="0010625C" w:rsidP="008D5232">
            <w:pPr>
              <w:tabs>
                <w:tab w:val="left" w:pos="937"/>
              </w:tabs>
              <w:autoSpaceDE w:val="0"/>
              <w:autoSpaceDN w:val="0"/>
              <w:adjustRightInd w:val="0"/>
              <w:jc w:val="both"/>
              <w:rPr>
                <w:rFonts w:ascii="Arial" w:hAnsi="Arial" w:cs="Arial"/>
                <w:sz w:val="22"/>
                <w:szCs w:val="22"/>
              </w:rPr>
            </w:pPr>
          </w:p>
          <w:p w:rsidR="004B184A" w:rsidRPr="00430EBB" w:rsidRDefault="00AD70A4"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S</w:t>
            </w:r>
            <w:r w:rsidR="004B184A" w:rsidRPr="00430EBB">
              <w:rPr>
                <w:rFonts w:ascii="Arial" w:hAnsi="Arial" w:cs="Arial"/>
                <w:sz w:val="22"/>
                <w:szCs w:val="22"/>
              </w:rPr>
              <w:t xml:space="preserve">ervicios </w:t>
            </w:r>
            <w:r w:rsidRPr="00430EBB">
              <w:rPr>
                <w:rFonts w:ascii="Arial" w:hAnsi="Arial" w:cs="Arial"/>
                <w:sz w:val="22"/>
                <w:szCs w:val="22"/>
              </w:rPr>
              <w:t>E</w:t>
            </w:r>
            <w:r w:rsidR="004B184A" w:rsidRPr="00430EBB">
              <w:rPr>
                <w:rFonts w:ascii="Arial" w:hAnsi="Arial" w:cs="Arial"/>
                <w:sz w:val="22"/>
                <w:szCs w:val="22"/>
              </w:rPr>
              <w:t xml:space="preserve">statales de </w:t>
            </w:r>
            <w:r w:rsidRPr="00430EBB">
              <w:rPr>
                <w:rFonts w:ascii="Arial" w:hAnsi="Arial" w:cs="Arial"/>
                <w:sz w:val="22"/>
                <w:szCs w:val="22"/>
              </w:rPr>
              <w:t>S</w:t>
            </w:r>
            <w:r w:rsidR="004B184A" w:rsidRPr="00430EBB">
              <w:rPr>
                <w:rFonts w:ascii="Arial" w:hAnsi="Arial" w:cs="Arial"/>
                <w:sz w:val="22"/>
                <w:szCs w:val="22"/>
              </w:rPr>
              <w:t>alud para obtener su</w:t>
            </w:r>
            <w:r w:rsidRPr="00430EBB">
              <w:rPr>
                <w:rFonts w:ascii="Arial" w:hAnsi="Arial" w:cs="Arial"/>
                <w:sz w:val="22"/>
                <w:szCs w:val="22"/>
              </w:rPr>
              <w:t xml:space="preserve"> </w:t>
            </w:r>
            <w:r w:rsidR="004B184A" w:rsidRPr="00430EBB">
              <w:rPr>
                <w:rFonts w:ascii="Arial" w:hAnsi="Arial" w:cs="Arial"/>
                <w:sz w:val="22"/>
                <w:szCs w:val="22"/>
              </w:rPr>
              <w:t>aval en la adopción de nuevos procedimientos enfocados a la mejora de la atención de</w:t>
            </w:r>
            <w:r w:rsidRPr="00430EBB">
              <w:rPr>
                <w:rFonts w:ascii="Arial" w:hAnsi="Arial" w:cs="Arial"/>
                <w:sz w:val="22"/>
                <w:szCs w:val="22"/>
              </w:rPr>
              <w:t xml:space="preserve"> </w:t>
            </w:r>
            <w:r w:rsidR="004B184A" w:rsidRPr="00430EBB">
              <w:rPr>
                <w:rFonts w:ascii="Arial" w:hAnsi="Arial" w:cs="Arial"/>
                <w:sz w:val="22"/>
                <w:szCs w:val="22"/>
              </w:rPr>
              <w:t>la salud de la población.</w:t>
            </w:r>
          </w:p>
          <w:p w:rsidR="00AD70A4" w:rsidRPr="00430EBB" w:rsidRDefault="00AD70A4" w:rsidP="008D5232">
            <w:pPr>
              <w:tabs>
                <w:tab w:val="left" w:pos="937"/>
              </w:tabs>
              <w:autoSpaceDE w:val="0"/>
              <w:autoSpaceDN w:val="0"/>
              <w:adjustRightInd w:val="0"/>
              <w:jc w:val="both"/>
              <w:rPr>
                <w:rFonts w:ascii="Arial" w:hAnsi="Arial" w:cs="Arial"/>
                <w:sz w:val="22"/>
                <w:szCs w:val="22"/>
              </w:rPr>
            </w:pPr>
          </w:p>
          <w:p w:rsidR="004B184A" w:rsidRPr="00430EBB" w:rsidRDefault="00AD70A4"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P</w:t>
            </w:r>
            <w:r w:rsidR="004B184A" w:rsidRPr="00430EBB">
              <w:rPr>
                <w:rFonts w:ascii="Arial" w:hAnsi="Arial" w:cs="Arial"/>
                <w:sz w:val="22"/>
                <w:szCs w:val="22"/>
              </w:rPr>
              <w:t>romover la participación comunitaria y de los diferentes sectores de la sociedad en</w:t>
            </w:r>
            <w:r w:rsidRPr="00430EBB">
              <w:rPr>
                <w:rFonts w:ascii="Arial" w:hAnsi="Arial" w:cs="Arial"/>
                <w:sz w:val="22"/>
                <w:szCs w:val="22"/>
              </w:rPr>
              <w:t xml:space="preserve"> </w:t>
            </w:r>
            <w:r w:rsidR="004B184A" w:rsidRPr="00430EBB">
              <w:rPr>
                <w:rFonts w:ascii="Arial" w:hAnsi="Arial" w:cs="Arial"/>
                <w:sz w:val="22"/>
                <w:szCs w:val="22"/>
              </w:rPr>
              <w:t>la difusión de conocimientos y recursos que apoyen la prevención, detección temprana,</w:t>
            </w:r>
            <w:r w:rsidRPr="00430EBB">
              <w:rPr>
                <w:rFonts w:ascii="Arial" w:hAnsi="Arial" w:cs="Arial"/>
                <w:sz w:val="22"/>
                <w:szCs w:val="22"/>
              </w:rPr>
              <w:t xml:space="preserve"> </w:t>
            </w:r>
            <w:r w:rsidR="004B184A" w:rsidRPr="00430EBB">
              <w:rPr>
                <w:rFonts w:ascii="Arial" w:hAnsi="Arial" w:cs="Arial"/>
                <w:sz w:val="22"/>
                <w:szCs w:val="22"/>
              </w:rPr>
              <w:t>canalización y rehabilitación de los problemas de abuso de sustancias y de conductas</w:t>
            </w:r>
            <w:r w:rsidRPr="00430EBB">
              <w:rPr>
                <w:rFonts w:ascii="Arial" w:hAnsi="Arial" w:cs="Arial"/>
                <w:sz w:val="22"/>
                <w:szCs w:val="22"/>
              </w:rPr>
              <w:t xml:space="preserve"> </w:t>
            </w:r>
            <w:r w:rsidR="004B184A" w:rsidRPr="00430EBB">
              <w:rPr>
                <w:rFonts w:ascii="Arial" w:hAnsi="Arial" w:cs="Arial"/>
                <w:sz w:val="22"/>
                <w:szCs w:val="22"/>
              </w:rPr>
              <w:t>nocivas.</w:t>
            </w:r>
          </w:p>
          <w:p w:rsidR="00AD70A4" w:rsidRPr="00430EBB" w:rsidRDefault="00AD70A4" w:rsidP="008D5232">
            <w:pPr>
              <w:tabs>
                <w:tab w:val="left" w:pos="937"/>
              </w:tabs>
              <w:autoSpaceDE w:val="0"/>
              <w:autoSpaceDN w:val="0"/>
              <w:adjustRightInd w:val="0"/>
              <w:jc w:val="both"/>
              <w:rPr>
                <w:rFonts w:ascii="Arial" w:hAnsi="Arial" w:cs="Arial"/>
                <w:sz w:val="22"/>
                <w:szCs w:val="22"/>
              </w:rPr>
            </w:pPr>
          </w:p>
          <w:p w:rsidR="004B184A" w:rsidRPr="00430EBB" w:rsidRDefault="00AD70A4"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C</w:t>
            </w:r>
            <w:r w:rsidR="004B184A" w:rsidRPr="00430EBB">
              <w:rPr>
                <w:rFonts w:ascii="Arial" w:hAnsi="Arial" w:cs="Arial"/>
                <w:sz w:val="22"/>
                <w:szCs w:val="22"/>
              </w:rPr>
              <w:t>olaborar con los recursos económicos, materiales y humanos, para apoyar la</w:t>
            </w:r>
            <w:r w:rsidRPr="00430EBB">
              <w:rPr>
                <w:rFonts w:ascii="Arial" w:hAnsi="Arial" w:cs="Arial"/>
                <w:sz w:val="22"/>
                <w:szCs w:val="22"/>
              </w:rPr>
              <w:t xml:space="preserve"> </w:t>
            </w:r>
            <w:r w:rsidR="004B184A" w:rsidRPr="00430EBB">
              <w:rPr>
                <w:rFonts w:ascii="Arial" w:hAnsi="Arial" w:cs="Arial"/>
                <w:sz w:val="22"/>
                <w:szCs w:val="22"/>
              </w:rPr>
              <w:t>prevención, detección temprana, canalización y rehabilitación de los problemas en el</w:t>
            </w:r>
            <w:r w:rsidRPr="00430EBB">
              <w:rPr>
                <w:rFonts w:ascii="Arial" w:hAnsi="Arial" w:cs="Arial"/>
                <w:sz w:val="22"/>
                <w:szCs w:val="22"/>
              </w:rPr>
              <w:t xml:space="preserve"> </w:t>
            </w:r>
            <w:r w:rsidR="004B184A" w:rsidRPr="00430EBB">
              <w:rPr>
                <w:rFonts w:ascii="Arial" w:hAnsi="Arial" w:cs="Arial"/>
                <w:sz w:val="22"/>
                <w:szCs w:val="22"/>
              </w:rPr>
              <w:t>abuso de sustancias y de conductas nocivas para el beneficio de la población a fin de</w:t>
            </w:r>
            <w:r w:rsidRPr="00430EBB">
              <w:rPr>
                <w:rFonts w:ascii="Arial" w:hAnsi="Arial" w:cs="Arial"/>
                <w:sz w:val="22"/>
                <w:szCs w:val="22"/>
              </w:rPr>
              <w:t xml:space="preserve"> </w:t>
            </w:r>
            <w:r w:rsidR="004B184A" w:rsidRPr="00430EBB">
              <w:rPr>
                <w:rFonts w:ascii="Arial" w:hAnsi="Arial" w:cs="Arial"/>
                <w:sz w:val="22"/>
                <w:szCs w:val="22"/>
              </w:rPr>
              <w:t>reducir estas problemáticas.</w:t>
            </w: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7263A2" w:rsidRPr="00430EBB" w:rsidRDefault="007263A2"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7263A2" w:rsidRPr="00430EBB" w:rsidRDefault="007263A2" w:rsidP="008D5232">
            <w:pPr>
              <w:tabs>
                <w:tab w:val="left" w:pos="937"/>
              </w:tabs>
              <w:autoSpaceDE w:val="0"/>
              <w:autoSpaceDN w:val="0"/>
              <w:adjustRightInd w:val="0"/>
              <w:jc w:val="both"/>
              <w:rPr>
                <w:rFonts w:ascii="Arial" w:hAnsi="Arial" w:cs="Arial"/>
                <w:b/>
                <w:sz w:val="22"/>
                <w:szCs w:val="22"/>
              </w:rPr>
            </w:pPr>
            <w:r w:rsidRPr="00430EBB">
              <w:rPr>
                <w:rFonts w:ascii="Arial" w:hAnsi="Arial" w:cs="Arial"/>
                <w:b/>
                <w:sz w:val="22"/>
                <w:szCs w:val="22"/>
              </w:rPr>
              <w:t>1.7.9.1.0.2 Subdirección de Coordinación de Seguimiento de Atención de</w:t>
            </w:r>
            <w:r w:rsidR="00A70FF1" w:rsidRPr="00430EBB">
              <w:rPr>
                <w:rFonts w:ascii="Arial" w:hAnsi="Arial" w:cs="Arial"/>
                <w:b/>
                <w:sz w:val="22"/>
                <w:szCs w:val="22"/>
              </w:rPr>
              <w:t xml:space="preserve"> </w:t>
            </w:r>
            <w:r w:rsidRPr="00430EBB">
              <w:rPr>
                <w:rFonts w:ascii="Arial" w:hAnsi="Arial" w:cs="Arial"/>
                <w:b/>
                <w:sz w:val="22"/>
                <w:szCs w:val="22"/>
              </w:rPr>
              <w:t xml:space="preserve">Intervenciones.       </w:t>
            </w:r>
          </w:p>
          <w:p w:rsidR="00191863" w:rsidRPr="00430EBB" w:rsidRDefault="00191863" w:rsidP="008D5232">
            <w:pPr>
              <w:pStyle w:val="Textoindependiente2"/>
              <w:tabs>
                <w:tab w:val="left" w:pos="937"/>
              </w:tabs>
              <w:autoSpaceDE w:val="0"/>
              <w:autoSpaceDN w:val="0"/>
              <w:adjustRightInd w:val="0"/>
              <w:rPr>
                <w:rFonts w:cs="Arial"/>
                <w:b/>
                <w:sz w:val="22"/>
                <w:szCs w:val="22"/>
                <w:lang w:val="es-ES"/>
              </w:rPr>
            </w:pPr>
          </w:p>
          <w:p w:rsidR="00D7573B" w:rsidRPr="00430EBB" w:rsidRDefault="007263A2" w:rsidP="008D5232">
            <w:pPr>
              <w:pStyle w:val="Textoindependiente2"/>
              <w:tabs>
                <w:tab w:val="left" w:pos="937"/>
              </w:tabs>
              <w:autoSpaceDE w:val="0"/>
              <w:autoSpaceDN w:val="0"/>
              <w:adjustRightInd w:val="0"/>
              <w:rPr>
                <w:rFonts w:cs="Arial"/>
                <w:b/>
                <w:sz w:val="22"/>
                <w:szCs w:val="22"/>
                <w:lang w:val="es-ES"/>
              </w:rPr>
            </w:pPr>
            <w:r w:rsidRPr="00430EBB">
              <w:rPr>
                <w:rFonts w:cs="Arial"/>
                <w:b/>
                <w:sz w:val="22"/>
                <w:szCs w:val="22"/>
                <w:lang w:val="es-ES"/>
              </w:rPr>
              <w:t>Objetivo</w:t>
            </w:r>
          </w:p>
          <w:p w:rsidR="00D7573B" w:rsidRPr="00430EBB" w:rsidRDefault="00D7573B" w:rsidP="008D5232">
            <w:pPr>
              <w:pStyle w:val="Textoindependiente2"/>
              <w:tabs>
                <w:tab w:val="left" w:pos="937"/>
              </w:tabs>
              <w:autoSpaceDE w:val="0"/>
              <w:autoSpaceDN w:val="0"/>
              <w:adjustRightInd w:val="0"/>
              <w:rPr>
                <w:rFonts w:cs="Arial"/>
                <w:sz w:val="22"/>
                <w:szCs w:val="22"/>
                <w:lang w:val="es-ES"/>
              </w:rPr>
            </w:pPr>
          </w:p>
          <w:p w:rsidR="00191863" w:rsidRPr="00430EBB" w:rsidRDefault="00D7573B"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Brindar  asesoría al Sector Público, en los tres Órdenes de Gobierno, participando en el desarrollo de los programas en materia de adicciones para la prevención de las adicciones a fin de que se puedan establecer las estrategias acordadas, en un esfuerzo conjunto desde un punto de vista nacional e integral en beneficio de la Población Mexicana.</w:t>
            </w: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7263A2" w:rsidRPr="00430EBB" w:rsidRDefault="007263A2" w:rsidP="008D5232">
            <w:pPr>
              <w:pStyle w:val="Textoindependiente2"/>
              <w:tabs>
                <w:tab w:val="left" w:pos="937"/>
              </w:tabs>
              <w:autoSpaceDE w:val="0"/>
              <w:autoSpaceDN w:val="0"/>
              <w:adjustRightInd w:val="0"/>
              <w:rPr>
                <w:rFonts w:cs="Arial"/>
                <w:b/>
                <w:sz w:val="22"/>
                <w:szCs w:val="22"/>
                <w:lang w:val="es-ES"/>
              </w:rPr>
            </w:pPr>
            <w:r w:rsidRPr="00430EBB">
              <w:rPr>
                <w:rFonts w:cs="Arial"/>
                <w:b/>
                <w:sz w:val="22"/>
                <w:szCs w:val="22"/>
                <w:lang w:val="es-ES"/>
              </w:rPr>
              <w:t>Funciones</w:t>
            </w: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D7573B" w:rsidRPr="00430EBB" w:rsidRDefault="00D7573B"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Promover y apoyar, sindicatos, empresas o entidades de la Administración Pública Federal, para que realicen proyectos en materia de prevención de adicciones en beneficio de sus agremiados o de los destinatarios de sus servicios, a fin de brindar atención preventiva y reahibilitatoria entre el gremio.</w:t>
            </w:r>
          </w:p>
          <w:p w:rsidR="00D7573B" w:rsidRPr="00430EBB" w:rsidRDefault="00D7573B" w:rsidP="008D5232">
            <w:pPr>
              <w:tabs>
                <w:tab w:val="left" w:pos="937"/>
              </w:tabs>
              <w:autoSpaceDE w:val="0"/>
              <w:autoSpaceDN w:val="0"/>
              <w:adjustRightInd w:val="0"/>
              <w:jc w:val="both"/>
              <w:rPr>
                <w:rFonts w:ascii="Arial" w:hAnsi="Arial" w:cs="Arial"/>
                <w:sz w:val="22"/>
                <w:szCs w:val="22"/>
              </w:rPr>
            </w:pPr>
          </w:p>
          <w:p w:rsidR="00D7573B" w:rsidRPr="00430EBB" w:rsidRDefault="00D7573B"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Asesorar al Director General con la información correspondiente en todo lo relacionado con la promoción y organización de las reuniones del Consejo Nacional, así como la participación del Centro Nacional para la prevención y el control de las adicciones, a fin de ir implementando las estrategias acordadas dirigidas al cuidado de la salud en la población.</w:t>
            </w:r>
          </w:p>
          <w:p w:rsidR="00D7573B" w:rsidRPr="00430EBB" w:rsidRDefault="00D7573B" w:rsidP="008D5232">
            <w:pPr>
              <w:tabs>
                <w:tab w:val="left" w:pos="937"/>
              </w:tabs>
              <w:autoSpaceDE w:val="0"/>
              <w:autoSpaceDN w:val="0"/>
              <w:adjustRightInd w:val="0"/>
              <w:jc w:val="both"/>
              <w:rPr>
                <w:rFonts w:ascii="Arial" w:hAnsi="Arial" w:cs="Arial"/>
                <w:sz w:val="22"/>
                <w:szCs w:val="22"/>
              </w:rPr>
            </w:pPr>
          </w:p>
          <w:p w:rsidR="00D7573B" w:rsidRPr="00430EBB" w:rsidRDefault="00D7573B"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Verificar que sean levantadas las minutas de las reuniones que se vayan realizando para poder llevar así el seguimiento de los acuerdos a fin de ir mejorando las acciones en materia de adicciones.</w:t>
            </w:r>
          </w:p>
          <w:p w:rsidR="00D7573B" w:rsidRPr="00430EBB" w:rsidRDefault="00D7573B" w:rsidP="008D5232">
            <w:pPr>
              <w:tabs>
                <w:tab w:val="left" w:pos="937"/>
              </w:tabs>
              <w:autoSpaceDE w:val="0"/>
              <w:autoSpaceDN w:val="0"/>
              <w:adjustRightInd w:val="0"/>
              <w:jc w:val="both"/>
              <w:rPr>
                <w:rFonts w:ascii="Arial" w:hAnsi="Arial" w:cs="Arial"/>
                <w:sz w:val="22"/>
                <w:szCs w:val="22"/>
              </w:rPr>
            </w:pPr>
          </w:p>
          <w:p w:rsidR="00D7573B" w:rsidRPr="00430EBB" w:rsidRDefault="00D7573B"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Dar  seguimiento de las actividades realizadas para dar cumplimiento a los acuerdos del Centro Nacional para la Prevención y Control de las adicciones.</w:t>
            </w:r>
          </w:p>
          <w:p w:rsidR="00D7573B" w:rsidRPr="00430EBB" w:rsidRDefault="00D7573B" w:rsidP="008D5232">
            <w:pPr>
              <w:tabs>
                <w:tab w:val="left" w:pos="937"/>
              </w:tabs>
              <w:autoSpaceDE w:val="0"/>
              <w:autoSpaceDN w:val="0"/>
              <w:adjustRightInd w:val="0"/>
              <w:jc w:val="both"/>
              <w:rPr>
                <w:rFonts w:ascii="Arial" w:hAnsi="Arial" w:cs="Arial"/>
                <w:sz w:val="22"/>
                <w:szCs w:val="22"/>
              </w:rPr>
            </w:pPr>
          </w:p>
          <w:p w:rsidR="00D7573B" w:rsidRPr="00430EBB" w:rsidRDefault="00D7573B"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Dar seguimiento a los acuerdos establecidos por el pleno del Consejo Nacional y la participación activa del Centro Nacional para la prevención de las adicciones a fin de cumplir con los proyectos establecidos.</w:t>
            </w:r>
          </w:p>
          <w:p w:rsidR="00D7573B" w:rsidRPr="00430EBB" w:rsidRDefault="00D7573B" w:rsidP="008D5232">
            <w:pPr>
              <w:tabs>
                <w:tab w:val="left" w:pos="937"/>
              </w:tabs>
              <w:autoSpaceDE w:val="0"/>
              <w:autoSpaceDN w:val="0"/>
              <w:adjustRightInd w:val="0"/>
              <w:jc w:val="both"/>
              <w:rPr>
                <w:rFonts w:ascii="Arial" w:hAnsi="Arial" w:cs="Arial"/>
                <w:sz w:val="22"/>
                <w:szCs w:val="22"/>
              </w:rPr>
            </w:pPr>
          </w:p>
          <w:p w:rsidR="00D7573B" w:rsidRPr="00430EBB" w:rsidRDefault="00D7573B"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Supervisar que se realice el seguimiento de las actividades que hayan sido implementadas para el recopilamiento de la información y poder así contar con datos actualizados para el beneficio de la población a fin de realizar las correcciones pertinentes.</w:t>
            </w:r>
          </w:p>
          <w:p w:rsidR="00CF7D7C" w:rsidRPr="00430EBB" w:rsidRDefault="00CF7D7C" w:rsidP="008D5232">
            <w:pPr>
              <w:tabs>
                <w:tab w:val="left" w:pos="937"/>
              </w:tabs>
              <w:autoSpaceDE w:val="0"/>
              <w:autoSpaceDN w:val="0"/>
              <w:adjustRightInd w:val="0"/>
              <w:jc w:val="both"/>
              <w:rPr>
                <w:rFonts w:ascii="Arial" w:hAnsi="Arial" w:cs="Arial"/>
                <w:sz w:val="22"/>
                <w:szCs w:val="22"/>
              </w:rPr>
            </w:pPr>
          </w:p>
          <w:p w:rsidR="00D7573B" w:rsidRPr="00430EBB" w:rsidRDefault="00CF7D7C"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I</w:t>
            </w:r>
            <w:r w:rsidR="00D7573B" w:rsidRPr="00430EBB">
              <w:rPr>
                <w:rFonts w:ascii="Arial" w:hAnsi="Arial" w:cs="Arial"/>
                <w:sz w:val="22"/>
                <w:szCs w:val="22"/>
              </w:rPr>
              <w:t xml:space="preserve">mpulsar la aplicación de los proyectos estratégicos del </w:t>
            </w:r>
            <w:r w:rsidRPr="00430EBB">
              <w:rPr>
                <w:rFonts w:ascii="Arial" w:hAnsi="Arial" w:cs="Arial"/>
                <w:sz w:val="22"/>
                <w:szCs w:val="22"/>
              </w:rPr>
              <w:t>C</w:t>
            </w:r>
            <w:r w:rsidR="00D7573B" w:rsidRPr="00430EBB">
              <w:rPr>
                <w:rFonts w:ascii="Arial" w:hAnsi="Arial" w:cs="Arial"/>
                <w:sz w:val="22"/>
                <w:szCs w:val="22"/>
              </w:rPr>
              <w:t xml:space="preserve">entro </w:t>
            </w:r>
            <w:r w:rsidRPr="00430EBB">
              <w:rPr>
                <w:rFonts w:ascii="Arial" w:hAnsi="Arial" w:cs="Arial"/>
                <w:sz w:val="22"/>
                <w:szCs w:val="22"/>
              </w:rPr>
              <w:t>N</w:t>
            </w:r>
            <w:r w:rsidR="00D7573B" w:rsidRPr="00430EBB">
              <w:rPr>
                <w:rFonts w:ascii="Arial" w:hAnsi="Arial" w:cs="Arial"/>
                <w:sz w:val="22"/>
                <w:szCs w:val="22"/>
              </w:rPr>
              <w:t>acional para la</w:t>
            </w:r>
            <w:r w:rsidRPr="00430EBB">
              <w:rPr>
                <w:rFonts w:ascii="Arial" w:hAnsi="Arial" w:cs="Arial"/>
                <w:sz w:val="22"/>
                <w:szCs w:val="22"/>
              </w:rPr>
              <w:t xml:space="preserve"> P</w:t>
            </w:r>
            <w:r w:rsidR="00D7573B" w:rsidRPr="00430EBB">
              <w:rPr>
                <w:rFonts w:ascii="Arial" w:hAnsi="Arial" w:cs="Arial"/>
                <w:sz w:val="22"/>
                <w:szCs w:val="22"/>
              </w:rPr>
              <w:t xml:space="preserve">revención y el </w:t>
            </w:r>
            <w:r w:rsidRPr="00430EBB">
              <w:rPr>
                <w:rFonts w:ascii="Arial" w:hAnsi="Arial" w:cs="Arial"/>
                <w:sz w:val="22"/>
                <w:szCs w:val="22"/>
              </w:rPr>
              <w:t>C</w:t>
            </w:r>
            <w:r w:rsidR="00D7573B" w:rsidRPr="00430EBB">
              <w:rPr>
                <w:rFonts w:ascii="Arial" w:hAnsi="Arial" w:cs="Arial"/>
                <w:sz w:val="22"/>
                <w:szCs w:val="22"/>
              </w:rPr>
              <w:t xml:space="preserve">ontrol de las </w:t>
            </w:r>
            <w:r w:rsidRPr="00430EBB">
              <w:rPr>
                <w:rFonts w:ascii="Arial" w:hAnsi="Arial" w:cs="Arial"/>
                <w:sz w:val="22"/>
                <w:szCs w:val="22"/>
              </w:rPr>
              <w:t>A</w:t>
            </w:r>
            <w:r w:rsidR="00D7573B" w:rsidRPr="00430EBB">
              <w:rPr>
                <w:rFonts w:ascii="Arial" w:hAnsi="Arial" w:cs="Arial"/>
                <w:sz w:val="22"/>
                <w:szCs w:val="22"/>
              </w:rPr>
              <w:t xml:space="preserve">dicciones en cada una de las </w:t>
            </w:r>
            <w:r w:rsidRPr="00430EBB">
              <w:rPr>
                <w:rFonts w:ascii="Arial" w:hAnsi="Arial" w:cs="Arial"/>
                <w:sz w:val="22"/>
                <w:szCs w:val="22"/>
              </w:rPr>
              <w:t>E</w:t>
            </w:r>
            <w:r w:rsidR="00D7573B" w:rsidRPr="00430EBB">
              <w:rPr>
                <w:rFonts w:ascii="Arial" w:hAnsi="Arial" w:cs="Arial"/>
                <w:sz w:val="22"/>
                <w:szCs w:val="22"/>
              </w:rPr>
              <w:t xml:space="preserve">ntidades </w:t>
            </w:r>
            <w:r w:rsidRPr="00430EBB">
              <w:rPr>
                <w:rFonts w:ascii="Arial" w:hAnsi="Arial" w:cs="Arial"/>
                <w:sz w:val="22"/>
                <w:szCs w:val="22"/>
              </w:rPr>
              <w:t>F</w:t>
            </w:r>
            <w:r w:rsidR="00D7573B" w:rsidRPr="00430EBB">
              <w:rPr>
                <w:rFonts w:ascii="Arial" w:hAnsi="Arial" w:cs="Arial"/>
                <w:sz w:val="22"/>
                <w:szCs w:val="22"/>
              </w:rPr>
              <w:t>ederativas</w:t>
            </w:r>
            <w:r w:rsidRPr="00430EBB">
              <w:rPr>
                <w:rFonts w:ascii="Arial" w:hAnsi="Arial" w:cs="Arial"/>
                <w:sz w:val="22"/>
                <w:szCs w:val="22"/>
              </w:rPr>
              <w:t xml:space="preserve"> </w:t>
            </w:r>
            <w:r w:rsidR="00D7573B" w:rsidRPr="00430EBB">
              <w:rPr>
                <w:rFonts w:ascii="Arial" w:hAnsi="Arial" w:cs="Arial"/>
                <w:sz w:val="22"/>
                <w:szCs w:val="22"/>
              </w:rPr>
              <w:t>para el combate de las adicciones en la población.</w:t>
            </w:r>
          </w:p>
          <w:p w:rsidR="00CF7D7C" w:rsidRPr="00430EBB" w:rsidRDefault="00CF7D7C" w:rsidP="008D5232">
            <w:pPr>
              <w:tabs>
                <w:tab w:val="left" w:pos="937"/>
              </w:tabs>
              <w:autoSpaceDE w:val="0"/>
              <w:autoSpaceDN w:val="0"/>
              <w:adjustRightInd w:val="0"/>
              <w:jc w:val="both"/>
              <w:rPr>
                <w:rFonts w:ascii="Arial" w:hAnsi="Arial" w:cs="Arial"/>
                <w:sz w:val="22"/>
                <w:szCs w:val="22"/>
              </w:rPr>
            </w:pPr>
          </w:p>
          <w:p w:rsidR="00D7573B" w:rsidRPr="00430EBB" w:rsidRDefault="00CF7D7C"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B</w:t>
            </w:r>
            <w:r w:rsidR="00D7573B" w:rsidRPr="00430EBB">
              <w:rPr>
                <w:rFonts w:ascii="Arial" w:hAnsi="Arial" w:cs="Arial"/>
                <w:sz w:val="22"/>
                <w:szCs w:val="22"/>
              </w:rPr>
              <w:t>rindar asesoría en materia de prevención, tratamiento y control de adicciones a los</w:t>
            </w:r>
            <w:r w:rsidRPr="00430EBB">
              <w:rPr>
                <w:rFonts w:ascii="Arial" w:hAnsi="Arial" w:cs="Arial"/>
                <w:sz w:val="22"/>
                <w:szCs w:val="22"/>
              </w:rPr>
              <w:t xml:space="preserve"> </w:t>
            </w:r>
            <w:r w:rsidR="00D7573B" w:rsidRPr="00430EBB">
              <w:rPr>
                <w:rFonts w:ascii="Arial" w:hAnsi="Arial" w:cs="Arial"/>
                <w:sz w:val="22"/>
                <w:szCs w:val="22"/>
              </w:rPr>
              <w:t xml:space="preserve">responsables de las </w:t>
            </w:r>
            <w:r w:rsidRPr="00430EBB">
              <w:rPr>
                <w:rFonts w:ascii="Arial" w:hAnsi="Arial" w:cs="Arial"/>
                <w:sz w:val="22"/>
                <w:szCs w:val="22"/>
              </w:rPr>
              <w:t>I</w:t>
            </w:r>
            <w:r w:rsidR="00D7573B" w:rsidRPr="00430EBB">
              <w:rPr>
                <w:rFonts w:ascii="Arial" w:hAnsi="Arial" w:cs="Arial"/>
                <w:sz w:val="22"/>
                <w:szCs w:val="22"/>
              </w:rPr>
              <w:t xml:space="preserve">nstituciones </w:t>
            </w:r>
            <w:r w:rsidRPr="00430EBB">
              <w:rPr>
                <w:rFonts w:ascii="Arial" w:hAnsi="Arial" w:cs="Arial"/>
                <w:sz w:val="22"/>
                <w:szCs w:val="22"/>
              </w:rPr>
              <w:t>P</w:t>
            </w:r>
            <w:r w:rsidR="00D7573B" w:rsidRPr="00430EBB">
              <w:rPr>
                <w:rFonts w:ascii="Arial" w:hAnsi="Arial" w:cs="Arial"/>
                <w:sz w:val="22"/>
                <w:szCs w:val="22"/>
              </w:rPr>
              <w:t xml:space="preserve">úblicas y </w:t>
            </w:r>
            <w:r w:rsidRPr="00430EBB">
              <w:rPr>
                <w:rFonts w:ascii="Arial" w:hAnsi="Arial" w:cs="Arial"/>
                <w:sz w:val="22"/>
                <w:szCs w:val="22"/>
              </w:rPr>
              <w:t>P</w:t>
            </w:r>
            <w:r w:rsidR="00D7573B" w:rsidRPr="00430EBB">
              <w:rPr>
                <w:rFonts w:ascii="Arial" w:hAnsi="Arial" w:cs="Arial"/>
                <w:sz w:val="22"/>
                <w:szCs w:val="22"/>
              </w:rPr>
              <w:t>rivadas que participan en el desarrollo</w:t>
            </w:r>
            <w:r w:rsidRPr="00430EBB">
              <w:rPr>
                <w:rFonts w:ascii="Arial" w:hAnsi="Arial" w:cs="Arial"/>
                <w:sz w:val="22"/>
                <w:szCs w:val="22"/>
              </w:rPr>
              <w:t xml:space="preserve"> </w:t>
            </w:r>
            <w:r w:rsidR="00D7573B" w:rsidRPr="00430EBB">
              <w:rPr>
                <w:rFonts w:ascii="Arial" w:hAnsi="Arial" w:cs="Arial"/>
                <w:sz w:val="22"/>
                <w:szCs w:val="22"/>
              </w:rPr>
              <w:t>de los proyectos especiales en materia de prevención y control de adicciones para</w:t>
            </w:r>
            <w:r w:rsidRPr="00430EBB">
              <w:rPr>
                <w:rFonts w:ascii="Arial" w:hAnsi="Arial" w:cs="Arial"/>
                <w:sz w:val="22"/>
                <w:szCs w:val="22"/>
              </w:rPr>
              <w:t xml:space="preserve"> </w:t>
            </w:r>
            <w:r w:rsidR="00D7573B" w:rsidRPr="00430EBB">
              <w:rPr>
                <w:rFonts w:ascii="Arial" w:hAnsi="Arial" w:cs="Arial"/>
                <w:sz w:val="22"/>
                <w:szCs w:val="22"/>
              </w:rPr>
              <w:t>elevar la calidad en los servicios prestados a la población.</w:t>
            </w:r>
          </w:p>
          <w:p w:rsidR="00D7573B" w:rsidRPr="00430EBB" w:rsidRDefault="00D7573B" w:rsidP="008D5232">
            <w:pPr>
              <w:tabs>
                <w:tab w:val="left" w:pos="937"/>
              </w:tabs>
              <w:autoSpaceDE w:val="0"/>
              <w:autoSpaceDN w:val="0"/>
              <w:adjustRightInd w:val="0"/>
              <w:jc w:val="both"/>
              <w:rPr>
                <w:rFonts w:ascii="Arial" w:hAnsi="Arial" w:cs="Arial"/>
                <w:sz w:val="22"/>
                <w:szCs w:val="22"/>
              </w:rPr>
            </w:pPr>
          </w:p>
          <w:p w:rsidR="00CF7D7C" w:rsidRPr="00430EBB" w:rsidRDefault="00CF7D7C" w:rsidP="008D5232">
            <w:pPr>
              <w:tabs>
                <w:tab w:val="left" w:pos="937"/>
              </w:tabs>
              <w:autoSpaceDE w:val="0"/>
              <w:autoSpaceDN w:val="0"/>
              <w:adjustRightInd w:val="0"/>
              <w:jc w:val="both"/>
              <w:rPr>
                <w:rFonts w:ascii="Arial" w:hAnsi="Arial" w:cs="Arial"/>
                <w:sz w:val="22"/>
                <w:szCs w:val="22"/>
              </w:rPr>
            </w:pPr>
          </w:p>
          <w:p w:rsidR="00D7573B" w:rsidRPr="00430EBB" w:rsidRDefault="00CF7D7C"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P</w:t>
            </w:r>
            <w:r w:rsidR="00D7573B" w:rsidRPr="00430EBB">
              <w:rPr>
                <w:rFonts w:ascii="Arial" w:hAnsi="Arial" w:cs="Arial"/>
                <w:sz w:val="22"/>
                <w:szCs w:val="22"/>
              </w:rPr>
              <w:t>ropiciar el desarrollo de las comisiones y grupos de trabajo para la prevención y</w:t>
            </w:r>
            <w:r w:rsidRPr="00430EBB">
              <w:rPr>
                <w:rFonts w:ascii="Arial" w:hAnsi="Arial" w:cs="Arial"/>
                <w:sz w:val="22"/>
                <w:szCs w:val="22"/>
              </w:rPr>
              <w:t xml:space="preserve"> </w:t>
            </w:r>
            <w:r w:rsidR="00D7573B" w:rsidRPr="00430EBB">
              <w:rPr>
                <w:rFonts w:ascii="Arial" w:hAnsi="Arial" w:cs="Arial"/>
                <w:sz w:val="22"/>
                <w:szCs w:val="22"/>
              </w:rPr>
              <w:t>control de las adicciones a fin de brindar el adecuado servicio a la población que así lo</w:t>
            </w:r>
            <w:r w:rsidRPr="00430EBB">
              <w:rPr>
                <w:rFonts w:ascii="Arial" w:hAnsi="Arial" w:cs="Arial"/>
                <w:sz w:val="22"/>
                <w:szCs w:val="22"/>
              </w:rPr>
              <w:t xml:space="preserve"> </w:t>
            </w:r>
            <w:r w:rsidR="00D7573B" w:rsidRPr="00430EBB">
              <w:rPr>
                <w:rFonts w:ascii="Arial" w:hAnsi="Arial" w:cs="Arial"/>
                <w:sz w:val="22"/>
                <w:szCs w:val="22"/>
              </w:rPr>
              <w:t>requiera.</w:t>
            </w:r>
          </w:p>
          <w:p w:rsidR="00CF7D7C" w:rsidRPr="00430EBB" w:rsidRDefault="00CF7D7C" w:rsidP="008D5232">
            <w:pPr>
              <w:tabs>
                <w:tab w:val="left" w:pos="937"/>
              </w:tabs>
              <w:autoSpaceDE w:val="0"/>
              <w:autoSpaceDN w:val="0"/>
              <w:adjustRightInd w:val="0"/>
              <w:jc w:val="both"/>
              <w:rPr>
                <w:rFonts w:ascii="Arial" w:hAnsi="Arial" w:cs="Arial"/>
                <w:sz w:val="22"/>
                <w:szCs w:val="22"/>
              </w:rPr>
            </w:pPr>
          </w:p>
          <w:p w:rsidR="00D7573B" w:rsidRPr="00430EBB" w:rsidRDefault="00CF7D7C"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P</w:t>
            </w:r>
            <w:r w:rsidR="00D7573B" w:rsidRPr="00430EBB">
              <w:rPr>
                <w:rFonts w:ascii="Arial" w:hAnsi="Arial" w:cs="Arial"/>
                <w:sz w:val="22"/>
                <w:szCs w:val="22"/>
              </w:rPr>
              <w:t>roporcionar apoyo técnico y asesoría en materia de prevención, tratamiento y control</w:t>
            </w:r>
            <w:r w:rsidRPr="00430EBB">
              <w:rPr>
                <w:rFonts w:ascii="Arial" w:hAnsi="Arial" w:cs="Arial"/>
                <w:sz w:val="22"/>
                <w:szCs w:val="22"/>
              </w:rPr>
              <w:t xml:space="preserve"> </w:t>
            </w:r>
            <w:r w:rsidR="00D7573B" w:rsidRPr="00430EBB">
              <w:rPr>
                <w:rFonts w:ascii="Arial" w:hAnsi="Arial" w:cs="Arial"/>
                <w:sz w:val="22"/>
                <w:szCs w:val="22"/>
              </w:rPr>
              <w:t>de adicciones a los responsables de las organizaciones públicas que trabajan en el</w:t>
            </w:r>
            <w:r w:rsidRPr="00430EBB">
              <w:rPr>
                <w:rFonts w:ascii="Arial" w:hAnsi="Arial" w:cs="Arial"/>
                <w:sz w:val="22"/>
                <w:szCs w:val="22"/>
              </w:rPr>
              <w:t xml:space="preserve"> </w:t>
            </w:r>
            <w:r w:rsidR="00D7573B" w:rsidRPr="00430EBB">
              <w:rPr>
                <w:rFonts w:ascii="Arial" w:hAnsi="Arial" w:cs="Arial"/>
                <w:sz w:val="22"/>
                <w:szCs w:val="22"/>
              </w:rPr>
              <w:t>campo de la atención de las adicciones para que las acciones que se implementen sean</w:t>
            </w:r>
            <w:r w:rsidRPr="00430EBB">
              <w:rPr>
                <w:rFonts w:ascii="Arial" w:hAnsi="Arial" w:cs="Arial"/>
                <w:sz w:val="22"/>
                <w:szCs w:val="22"/>
              </w:rPr>
              <w:t xml:space="preserve"> </w:t>
            </w:r>
            <w:r w:rsidR="00D7573B" w:rsidRPr="00430EBB">
              <w:rPr>
                <w:rFonts w:ascii="Arial" w:hAnsi="Arial" w:cs="Arial"/>
                <w:sz w:val="22"/>
                <w:szCs w:val="22"/>
              </w:rPr>
              <w:t>las más adecuadas para el beneficio de la población solicitante.</w:t>
            </w:r>
          </w:p>
          <w:p w:rsidR="00CF7D7C" w:rsidRPr="00430EBB" w:rsidRDefault="00CF7D7C" w:rsidP="008D5232">
            <w:pPr>
              <w:tabs>
                <w:tab w:val="left" w:pos="937"/>
              </w:tabs>
              <w:autoSpaceDE w:val="0"/>
              <w:autoSpaceDN w:val="0"/>
              <w:adjustRightInd w:val="0"/>
              <w:jc w:val="both"/>
              <w:rPr>
                <w:rFonts w:ascii="Arial" w:hAnsi="Arial" w:cs="Arial"/>
                <w:sz w:val="22"/>
                <w:szCs w:val="22"/>
              </w:rPr>
            </w:pPr>
          </w:p>
          <w:p w:rsidR="00D7573B" w:rsidRPr="00430EBB" w:rsidRDefault="00CF7D7C"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A</w:t>
            </w:r>
            <w:r w:rsidR="00D7573B" w:rsidRPr="00430EBB">
              <w:rPr>
                <w:rFonts w:ascii="Arial" w:hAnsi="Arial" w:cs="Arial"/>
                <w:sz w:val="22"/>
                <w:szCs w:val="22"/>
              </w:rPr>
              <w:t xml:space="preserve">poyar con la creación de </w:t>
            </w:r>
            <w:r w:rsidRPr="00430EBB">
              <w:rPr>
                <w:rFonts w:ascii="Arial" w:hAnsi="Arial" w:cs="Arial"/>
                <w:sz w:val="22"/>
                <w:szCs w:val="22"/>
              </w:rPr>
              <w:t>vínculos</w:t>
            </w:r>
            <w:r w:rsidR="00D7573B" w:rsidRPr="00430EBB">
              <w:rPr>
                <w:rFonts w:ascii="Arial" w:hAnsi="Arial" w:cs="Arial"/>
                <w:sz w:val="22"/>
                <w:szCs w:val="22"/>
              </w:rPr>
              <w:t xml:space="preserve"> entre las diferentes </w:t>
            </w:r>
            <w:r w:rsidRPr="00430EBB">
              <w:rPr>
                <w:rFonts w:ascii="Arial" w:hAnsi="Arial" w:cs="Arial"/>
                <w:sz w:val="22"/>
                <w:szCs w:val="22"/>
              </w:rPr>
              <w:t>E</w:t>
            </w:r>
            <w:r w:rsidR="00D7573B" w:rsidRPr="00430EBB">
              <w:rPr>
                <w:rFonts w:ascii="Arial" w:hAnsi="Arial" w:cs="Arial"/>
                <w:sz w:val="22"/>
                <w:szCs w:val="22"/>
              </w:rPr>
              <w:t xml:space="preserve">ntidades y </w:t>
            </w:r>
            <w:r w:rsidRPr="00430EBB">
              <w:rPr>
                <w:rFonts w:ascii="Arial" w:hAnsi="Arial" w:cs="Arial"/>
                <w:sz w:val="22"/>
                <w:szCs w:val="22"/>
              </w:rPr>
              <w:t>D</w:t>
            </w:r>
            <w:r w:rsidR="00D7573B" w:rsidRPr="00430EBB">
              <w:rPr>
                <w:rFonts w:ascii="Arial" w:hAnsi="Arial" w:cs="Arial"/>
                <w:sz w:val="22"/>
                <w:szCs w:val="22"/>
              </w:rPr>
              <w:t>ependencias de la</w:t>
            </w:r>
            <w:r w:rsidRPr="00430EBB">
              <w:rPr>
                <w:rFonts w:ascii="Arial" w:hAnsi="Arial" w:cs="Arial"/>
                <w:sz w:val="22"/>
                <w:szCs w:val="22"/>
              </w:rPr>
              <w:t xml:space="preserve"> A</w:t>
            </w:r>
            <w:r w:rsidR="00D7573B" w:rsidRPr="00430EBB">
              <w:rPr>
                <w:rFonts w:ascii="Arial" w:hAnsi="Arial" w:cs="Arial"/>
                <w:sz w:val="22"/>
                <w:szCs w:val="22"/>
              </w:rPr>
              <w:t xml:space="preserve">dministración </w:t>
            </w:r>
            <w:r w:rsidRPr="00430EBB">
              <w:rPr>
                <w:rFonts w:ascii="Arial" w:hAnsi="Arial" w:cs="Arial"/>
                <w:sz w:val="22"/>
                <w:szCs w:val="22"/>
              </w:rPr>
              <w:t>P</w:t>
            </w:r>
            <w:r w:rsidR="00D7573B" w:rsidRPr="00430EBB">
              <w:rPr>
                <w:rFonts w:ascii="Arial" w:hAnsi="Arial" w:cs="Arial"/>
                <w:sz w:val="22"/>
                <w:szCs w:val="22"/>
              </w:rPr>
              <w:t xml:space="preserve">ública y el sector social, público y privado, </w:t>
            </w:r>
            <w:r w:rsidRPr="00430EBB">
              <w:rPr>
                <w:rFonts w:ascii="Arial" w:hAnsi="Arial" w:cs="Arial"/>
                <w:sz w:val="22"/>
                <w:szCs w:val="22"/>
              </w:rPr>
              <w:t>así</w:t>
            </w:r>
            <w:r w:rsidR="00D7573B" w:rsidRPr="00430EBB">
              <w:rPr>
                <w:rFonts w:ascii="Arial" w:hAnsi="Arial" w:cs="Arial"/>
                <w:sz w:val="22"/>
                <w:szCs w:val="22"/>
              </w:rPr>
              <w:t xml:space="preserve"> como la información en</w:t>
            </w:r>
            <w:r w:rsidRPr="00430EBB">
              <w:rPr>
                <w:rFonts w:ascii="Arial" w:hAnsi="Arial" w:cs="Arial"/>
                <w:sz w:val="22"/>
                <w:szCs w:val="22"/>
              </w:rPr>
              <w:t xml:space="preserve"> </w:t>
            </w:r>
            <w:r w:rsidR="00D7573B" w:rsidRPr="00430EBB">
              <w:rPr>
                <w:rFonts w:ascii="Arial" w:hAnsi="Arial" w:cs="Arial"/>
                <w:sz w:val="22"/>
                <w:szCs w:val="22"/>
              </w:rPr>
              <w:t xml:space="preserve">materia de adicciones, datos </w:t>
            </w:r>
            <w:r w:rsidRPr="00430EBB">
              <w:rPr>
                <w:rFonts w:ascii="Arial" w:hAnsi="Arial" w:cs="Arial"/>
                <w:sz w:val="22"/>
                <w:szCs w:val="22"/>
              </w:rPr>
              <w:t>estadísticos</w:t>
            </w:r>
            <w:r w:rsidR="00D7573B" w:rsidRPr="00430EBB">
              <w:rPr>
                <w:rFonts w:ascii="Arial" w:hAnsi="Arial" w:cs="Arial"/>
                <w:sz w:val="22"/>
                <w:szCs w:val="22"/>
              </w:rPr>
              <w:t xml:space="preserve">, </w:t>
            </w:r>
            <w:r w:rsidRPr="00430EBB">
              <w:rPr>
                <w:rFonts w:ascii="Arial" w:hAnsi="Arial" w:cs="Arial"/>
                <w:sz w:val="22"/>
                <w:szCs w:val="22"/>
              </w:rPr>
              <w:t>análisis</w:t>
            </w:r>
            <w:r w:rsidR="00D7573B" w:rsidRPr="00430EBB">
              <w:rPr>
                <w:rFonts w:ascii="Arial" w:hAnsi="Arial" w:cs="Arial"/>
                <w:sz w:val="22"/>
                <w:szCs w:val="22"/>
              </w:rPr>
              <w:t>, reportes, el desarrollo de los</w:t>
            </w:r>
            <w:r w:rsidRPr="00430EBB">
              <w:rPr>
                <w:rFonts w:ascii="Arial" w:hAnsi="Arial" w:cs="Arial"/>
                <w:sz w:val="22"/>
                <w:szCs w:val="22"/>
              </w:rPr>
              <w:t xml:space="preserve"> </w:t>
            </w:r>
            <w:r w:rsidR="00D7573B" w:rsidRPr="00430EBB">
              <w:rPr>
                <w:rFonts w:ascii="Arial" w:hAnsi="Arial" w:cs="Arial"/>
                <w:sz w:val="22"/>
                <w:szCs w:val="22"/>
              </w:rPr>
              <w:t xml:space="preserve">proyectos estratégicos formulados por el </w:t>
            </w:r>
            <w:r w:rsidRPr="00430EBB">
              <w:rPr>
                <w:rFonts w:ascii="Arial" w:hAnsi="Arial" w:cs="Arial"/>
                <w:sz w:val="22"/>
                <w:szCs w:val="22"/>
              </w:rPr>
              <w:t>C</w:t>
            </w:r>
            <w:r w:rsidR="00D7573B" w:rsidRPr="00430EBB">
              <w:rPr>
                <w:rFonts w:ascii="Arial" w:hAnsi="Arial" w:cs="Arial"/>
                <w:sz w:val="22"/>
                <w:szCs w:val="22"/>
              </w:rPr>
              <w:t xml:space="preserve">entro </w:t>
            </w:r>
            <w:r w:rsidRPr="00430EBB">
              <w:rPr>
                <w:rFonts w:ascii="Arial" w:hAnsi="Arial" w:cs="Arial"/>
                <w:sz w:val="22"/>
                <w:szCs w:val="22"/>
              </w:rPr>
              <w:t>N</w:t>
            </w:r>
            <w:r w:rsidR="00D7573B" w:rsidRPr="00430EBB">
              <w:rPr>
                <w:rFonts w:ascii="Arial" w:hAnsi="Arial" w:cs="Arial"/>
                <w:sz w:val="22"/>
                <w:szCs w:val="22"/>
              </w:rPr>
              <w:t xml:space="preserve">acional para la </w:t>
            </w:r>
            <w:r w:rsidRPr="00430EBB">
              <w:rPr>
                <w:rFonts w:ascii="Arial" w:hAnsi="Arial" w:cs="Arial"/>
                <w:sz w:val="22"/>
                <w:szCs w:val="22"/>
              </w:rPr>
              <w:t>P</w:t>
            </w:r>
            <w:r w:rsidR="00D7573B" w:rsidRPr="00430EBB">
              <w:rPr>
                <w:rFonts w:ascii="Arial" w:hAnsi="Arial" w:cs="Arial"/>
                <w:sz w:val="22"/>
                <w:szCs w:val="22"/>
              </w:rPr>
              <w:t>revención y</w:t>
            </w:r>
            <w:r w:rsidRPr="00430EBB">
              <w:rPr>
                <w:rFonts w:ascii="Arial" w:hAnsi="Arial" w:cs="Arial"/>
                <w:sz w:val="22"/>
                <w:szCs w:val="22"/>
              </w:rPr>
              <w:t xml:space="preserve"> C</w:t>
            </w:r>
            <w:r w:rsidR="00D7573B" w:rsidRPr="00430EBB">
              <w:rPr>
                <w:rFonts w:ascii="Arial" w:hAnsi="Arial" w:cs="Arial"/>
                <w:sz w:val="22"/>
                <w:szCs w:val="22"/>
              </w:rPr>
              <w:t>ontrol de las adicciones para que sean implementadas las acciones a trabajar con la</w:t>
            </w:r>
            <w:r w:rsidRPr="00430EBB">
              <w:rPr>
                <w:rFonts w:ascii="Arial" w:hAnsi="Arial" w:cs="Arial"/>
                <w:sz w:val="22"/>
                <w:szCs w:val="22"/>
              </w:rPr>
              <w:t xml:space="preserve"> P</w:t>
            </w:r>
            <w:r w:rsidR="00D7573B" w:rsidRPr="00430EBB">
              <w:rPr>
                <w:rFonts w:ascii="Arial" w:hAnsi="Arial" w:cs="Arial"/>
                <w:sz w:val="22"/>
                <w:szCs w:val="22"/>
              </w:rPr>
              <w:t>oblación en materia de adicciones a fin de brindar una atención adecuada.</w:t>
            </w:r>
          </w:p>
          <w:p w:rsidR="00CF7D7C" w:rsidRPr="00430EBB" w:rsidRDefault="00CF7D7C" w:rsidP="008D5232">
            <w:pPr>
              <w:tabs>
                <w:tab w:val="left" w:pos="937"/>
              </w:tabs>
              <w:autoSpaceDE w:val="0"/>
              <w:autoSpaceDN w:val="0"/>
              <w:adjustRightInd w:val="0"/>
              <w:jc w:val="both"/>
              <w:rPr>
                <w:rFonts w:ascii="Arial" w:hAnsi="Arial" w:cs="Arial"/>
                <w:sz w:val="22"/>
                <w:szCs w:val="22"/>
              </w:rPr>
            </w:pPr>
          </w:p>
          <w:p w:rsidR="00CF7D7C" w:rsidRPr="00430EBB" w:rsidRDefault="00CF7D7C"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D</w:t>
            </w:r>
            <w:r w:rsidR="00D7573B" w:rsidRPr="00430EBB">
              <w:rPr>
                <w:rFonts w:ascii="Arial" w:hAnsi="Arial" w:cs="Arial"/>
                <w:sz w:val="22"/>
                <w:szCs w:val="22"/>
              </w:rPr>
              <w:t>ar el seguimiento a estas prácticas y acciones para llevar el control adecuado de las</w:t>
            </w:r>
            <w:r w:rsidRPr="00430EBB">
              <w:rPr>
                <w:rFonts w:ascii="Arial" w:hAnsi="Arial" w:cs="Arial"/>
                <w:sz w:val="22"/>
                <w:szCs w:val="22"/>
              </w:rPr>
              <w:t xml:space="preserve"> </w:t>
            </w:r>
            <w:r w:rsidR="00D7573B" w:rsidRPr="00430EBB">
              <w:rPr>
                <w:rFonts w:ascii="Arial" w:hAnsi="Arial" w:cs="Arial"/>
                <w:sz w:val="22"/>
                <w:szCs w:val="22"/>
              </w:rPr>
              <w:t>acciones y resultados obtenidos, para que mediante el análisis de esta información se</w:t>
            </w:r>
            <w:r w:rsidRPr="00430EBB">
              <w:rPr>
                <w:rFonts w:ascii="Arial" w:hAnsi="Arial" w:cs="Arial"/>
                <w:sz w:val="22"/>
                <w:szCs w:val="22"/>
              </w:rPr>
              <w:t xml:space="preserve"> </w:t>
            </w:r>
            <w:r w:rsidR="00D7573B" w:rsidRPr="00430EBB">
              <w:rPr>
                <w:rFonts w:ascii="Arial" w:hAnsi="Arial" w:cs="Arial"/>
                <w:sz w:val="22"/>
                <w:szCs w:val="22"/>
              </w:rPr>
              <w:t xml:space="preserve">generen cuadros comparativos, </w:t>
            </w:r>
            <w:r w:rsidRPr="00430EBB">
              <w:rPr>
                <w:rFonts w:ascii="Arial" w:hAnsi="Arial" w:cs="Arial"/>
                <w:sz w:val="22"/>
                <w:szCs w:val="22"/>
              </w:rPr>
              <w:t>gráficas</w:t>
            </w:r>
            <w:r w:rsidR="00D7573B" w:rsidRPr="00430EBB">
              <w:rPr>
                <w:rFonts w:ascii="Arial" w:hAnsi="Arial" w:cs="Arial"/>
                <w:sz w:val="22"/>
                <w:szCs w:val="22"/>
              </w:rPr>
              <w:t xml:space="preserve"> y tabuladores del comportamiento que</w:t>
            </w:r>
            <w:r w:rsidRPr="00430EBB">
              <w:rPr>
                <w:rFonts w:ascii="Arial" w:hAnsi="Arial" w:cs="Arial"/>
                <w:sz w:val="22"/>
                <w:szCs w:val="22"/>
              </w:rPr>
              <w:t xml:space="preserve"> </w:t>
            </w:r>
            <w:r w:rsidR="00D7573B" w:rsidRPr="00430EBB">
              <w:rPr>
                <w:rFonts w:ascii="Arial" w:hAnsi="Arial" w:cs="Arial"/>
                <w:sz w:val="22"/>
                <w:szCs w:val="22"/>
              </w:rPr>
              <w:t>arrojan los informes en materia de prevención, trat</w:t>
            </w:r>
            <w:r w:rsidRPr="00430EBB">
              <w:rPr>
                <w:rFonts w:ascii="Arial" w:hAnsi="Arial" w:cs="Arial"/>
                <w:sz w:val="22"/>
                <w:szCs w:val="22"/>
              </w:rPr>
              <w:t>amiento y control de adicciones, evaluar los resultados, acciones, actividades que se vayan realizando en los grupos de trabajo para el mejoramiento de los programas.</w:t>
            </w:r>
          </w:p>
          <w:p w:rsidR="00CF7D7C" w:rsidRPr="00430EBB" w:rsidRDefault="00CF7D7C" w:rsidP="008D5232">
            <w:pPr>
              <w:pStyle w:val="Textoindependiente2"/>
              <w:tabs>
                <w:tab w:val="left" w:pos="937"/>
              </w:tabs>
              <w:autoSpaceDE w:val="0"/>
              <w:autoSpaceDN w:val="0"/>
              <w:adjustRightInd w:val="0"/>
              <w:rPr>
                <w:rFonts w:cs="Arial"/>
                <w:sz w:val="22"/>
                <w:szCs w:val="22"/>
                <w:lang w:val="es-ES"/>
              </w:rPr>
            </w:pPr>
          </w:p>
          <w:p w:rsidR="00D7573B" w:rsidRPr="00430EBB" w:rsidRDefault="00D7573B" w:rsidP="008D5232">
            <w:pPr>
              <w:tabs>
                <w:tab w:val="left" w:pos="937"/>
              </w:tabs>
              <w:autoSpaceDE w:val="0"/>
              <w:autoSpaceDN w:val="0"/>
              <w:adjustRightInd w:val="0"/>
              <w:jc w:val="both"/>
              <w:rPr>
                <w:rFonts w:ascii="Arial" w:hAnsi="Arial" w:cs="Arial"/>
                <w:sz w:val="22"/>
                <w:szCs w:val="22"/>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962FB2" w:rsidRPr="00430EBB" w:rsidRDefault="00962FB2" w:rsidP="008D5232">
            <w:pPr>
              <w:pStyle w:val="Textoindependiente2"/>
              <w:tabs>
                <w:tab w:val="left" w:pos="937"/>
              </w:tabs>
              <w:autoSpaceDE w:val="0"/>
              <w:autoSpaceDN w:val="0"/>
              <w:adjustRightInd w:val="0"/>
              <w:rPr>
                <w:rFonts w:cs="Arial"/>
                <w:sz w:val="22"/>
                <w:szCs w:val="22"/>
                <w:lang w:val="es-ES"/>
              </w:rPr>
            </w:pPr>
          </w:p>
          <w:p w:rsidR="00A70FF1" w:rsidRPr="00430EBB" w:rsidRDefault="00A70FF1" w:rsidP="008D5232">
            <w:pPr>
              <w:tabs>
                <w:tab w:val="left" w:pos="937"/>
              </w:tabs>
              <w:autoSpaceDE w:val="0"/>
              <w:autoSpaceDN w:val="0"/>
              <w:adjustRightInd w:val="0"/>
              <w:jc w:val="both"/>
              <w:rPr>
                <w:rFonts w:ascii="Arial" w:hAnsi="Arial" w:cs="Arial"/>
                <w:b/>
                <w:sz w:val="22"/>
                <w:szCs w:val="22"/>
              </w:rPr>
            </w:pPr>
          </w:p>
          <w:p w:rsidR="00183C54" w:rsidRPr="00430EBB" w:rsidRDefault="00183C54" w:rsidP="008D5232">
            <w:pPr>
              <w:tabs>
                <w:tab w:val="left" w:pos="937"/>
              </w:tabs>
              <w:autoSpaceDE w:val="0"/>
              <w:autoSpaceDN w:val="0"/>
              <w:adjustRightInd w:val="0"/>
              <w:jc w:val="both"/>
              <w:rPr>
                <w:rFonts w:ascii="Arial" w:hAnsi="Arial" w:cs="Arial"/>
                <w:b/>
                <w:sz w:val="22"/>
                <w:szCs w:val="22"/>
              </w:rPr>
            </w:pPr>
            <w:r w:rsidRPr="00430EBB">
              <w:rPr>
                <w:rFonts w:ascii="Arial" w:hAnsi="Arial" w:cs="Arial"/>
                <w:b/>
                <w:sz w:val="22"/>
                <w:szCs w:val="22"/>
              </w:rPr>
              <w:t>1.7.9.1.0.3 Subdirección de Vinculación y C</w:t>
            </w:r>
            <w:r w:rsidR="007A3E82" w:rsidRPr="00430EBB">
              <w:rPr>
                <w:rFonts w:ascii="Arial" w:hAnsi="Arial" w:cs="Arial"/>
                <w:b/>
                <w:sz w:val="22"/>
                <w:szCs w:val="22"/>
              </w:rPr>
              <w:t>oordinación con Organizaciones</w:t>
            </w:r>
            <w:r w:rsidRPr="00430EBB">
              <w:rPr>
                <w:rFonts w:ascii="Arial" w:hAnsi="Arial" w:cs="Arial"/>
                <w:b/>
                <w:sz w:val="22"/>
                <w:szCs w:val="22"/>
              </w:rPr>
              <w:t xml:space="preserve"> Sociales.</w:t>
            </w:r>
          </w:p>
          <w:p w:rsidR="00183C54" w:rsidRPr="00430EBB" w:rsidRDefault="00183C54" w:rsidP="008D5232">
            <w:pPr>
              <w:pStyle w:val="Textoindependiente2"/>
              <w:tabs>
                <w:tab w:val="left" w:pos="937"/>
              </w:tabs>
              <w:autoSpaceDE w:val="0"/>
              <w:autoSpaceDN w:val="0"/>
              <w:adjustRightInd w:val="0"/>
              <w:rPr>
                <w:rFonts w:cs="Arial"/>
                <w:b/>
                <w:sz w:val="22"/>
                <w:szCs w:val="22"/>
                <w:lang w:val="es-ES"/>
              </w:rPr>
            </w:pPr>
          </w:p>
          <w:p w:rsidR="00183C54" w:rsidRPr="00430EBB" w:rsidRDefault="00183C54" w:rsidP="008D5232">
            <w:pPr>
              <w:pStyle w:val="Textoindependiente2"/>
              <w:tabs>
                <w:tab w:val="left" w:pos="937"/>
              </w:tabs>
              <w:autoSpaceDE w:val="0"/>
              <w:autoSpaceDN w:val="0"/>
              <w:adjustRightInd w:val="0"/>
              <w:rPr>
                <w:rFonts w:cs="Arial"/>
                <w:b/>
                <w:sz w:val="22"/>
                <w:szCs w:val="22"/>
                <w:lang w:val="es-ES"/>
              </w:rPr>
            </w:pPr>
          </w:p>
          <w:p w:rsidR="00183C54" w:rsidRPr="00430EBB" w:rsidRDefault="00183C54" w:rsidP="008D5232">
            <w:pPr>
              <w:pStyle w:val="Textoindependiente2"/>
              <w:tabs>
                <w:tab w:val="left" w:pos="937"/>
              </w:tabs>
              <w:autoSpaceDE w:val="0"/>
              <w:autoSpaceDN w:val="0"/>
              <w:adjustRightInd w:val="0"/>
              <w:rPr>
                <w:rFonts w:cs="Arial"/>
                <w:b/>
                <w:sz w:val="22"/>
                <w:szCs w:val="22"/>
                <w:lang w:val="es-ES"/>
              </w:rPr>
            </w:pPr>
            <w:r w:rsidRPr="00430EBB">
              <w:rPr>
                <w:rFonts w:cs="Arial"/>
                <w:b/>
                <w:sz w:val="22"/>
                <w:szCs w:val="22"/>
                <w:lang w:val="es-ES"/>
              </w:rPr>
              <w:t>Objetivo</w:t>
            </w: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2C4309" w:rsidRPr="00430EBB" w:rsidRDefault="002C4309"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Promover y apoyar en lo técnico y organizativo el diseño, la elaboración, la organización y/o el desarrollo de proyectos de prevención de adicciones operados por organizaciones de la sociedad civil, dependencias</w:t>
            </w:r>
            <w:r w:rsidR="00701611">
              <w:rPr>
                <w:rFonts w:ascii="Arial" w:hAnsi="Arial" w:cs="Arial"/>
                <w:sz w:val="22"/>
                <w:szCs w:val="22"/>
              </w:rPr>
              <w:t xml:space="preserve"> </w:t>
            </w:r>
            <w:r w:rsidRPr="00430EBB">
              <w:rPr>
                <w:rFonts w:ascii="Arial" w:hAnsi="Arial" w:cs="Arial"/>
                <w:sz w:val="22"/>
                <w:szCs w:val="22"/>
              </w:rPr>
              <w:t>Gubernamentales, clubes de servicio, grupos de ayuda mutua, sindicatos, empresas y otros colectivos interesados, a fin de unir esfuerzos en materia de adicciones, en beneficio de la población.</w:t>
            </w: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83C54" w:rsidP="008D5232">
            <w:pPr>
              <w:pStyle w:val="Textoindependiente2"/>
              <w:tabs>
                <w:tab w:val="left" w:pos="937"/>
              </w:tabs>
              <w:autoSpaceDE w:val="0"/>
              <w:autoSpaceDN w:val="0"/>
              <w:adjustRightInd w:val="0"/>
              <w:rPr>
                <w:rFonts w:cs="Arial"/>
                <w:b/>
                <w:sz w:val="22"/>
                <w:szCs w:val="22"/>
                <w:lang w:val="es-ES"/>
              </w:rPr>
            </w:pPr>
            <w:r w:rsidRPr="00430EBB">
              <w:rPr>
                <w:rFonts w:cs="Arial"/>
                <w:b/>
                <w:sz w:val="22"/>
                <w:szCs w:val="22"/>
                <w:lang w:val="es-ES"/>
              </w:rPr>
              <w:t>Funciones</w:t>
            </w: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2C4309" w:rsidRPr="00430EBB" w:rsidRDefault="002C4309"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Establecer y mantener relación de colaboración constante con Organizaciones de la Sociedad Civil, grupos de ayuda mutua y otras organizaciones sociales que trabajan en materia de prevención de adicciones, con énfasis en la asesoría técnica y de organización, manteniendo un inventario actualizado de los mismos.</w:t>
            </w:r>
          </w:p>
          <w:p w:rsidR="002C4309" w:rsidRPr="00430EBB" w:rsidRDefault="002C4309" w:rsidP="008D5232">
            <w:pPr>
              <w:tabs>
                <w:tab w:val="left" w:pos="937"/>
              </w:tabs>
              <w:autoSpaceDE w:val="0"/>
              <w:autoSpaceDN w:val="0"/>
              <w:adjustRightInd w:val="0"/>
              <w:jc w:val="both"/>
              <w:rPr>
                <w:rFonts w:ascii="Arial" w:hAnsi="Arial" w:cs="Arial"/>
                <w:sz w:val="22"/>
                <w:szCs w:val="22"/>
              </w:rPr>
            </w:pPr>
          </w:p>
          <w:p w:rsidR="002C4309" w:rsidRPr="00430EBB" w:rsidRDefault="002C4309"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Vincular a Organizaciones de la Sociedad Civil, grupos de ayuda mutua y otras organizaciones sociales que trabajan en materia de prevención de adicciones, para promover su acceso a materiales, cursos, talleres de capacitación y actualización en la materia.</w:t>
            </w:r>
          </w:p>
          <w:p w:rsidR="002C4309" w:rsidRPr="00430EBB" w:rsidRDefault="002C4309" w:rsidP="008D5232">
            <w:pPr>
              <w:tabs>
                <w:tab w:val="left" w:pos="937"/>
              </w:tabs>
              <w:autoSpaceDE w:val="0"/>
              <w:autoSpaceDN w:val="0"/>
              <w:adjustRightInd w:val="0"/>
              <w:jc w:val="both"/>
              <w:rPr>
                <w:rFonts w:ascii="Arial" w:hAnsi="Arial" w:cs="Arial"/>
                <w:sz w:val="22"/>
                <w:szCs w:val="22"/>
              </w:rPr>
            </w:pPr>
          </w:p>
          <w:p w:rsidR="002C4309" w:rsidRPr="00430EBB" w:rsidRDefault="002C4309"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Coordinar con los Centros Nueva Vida la verificación de la supervisión jurisdiccional y local del programa en materia de adicciones que haya sido implementado para reforzar técnicamente las acciones de prevención de adicciones y rehabilitación que se le proporciona a la población.</w:t>
            </w:r>
          </w:p>
          <w:p w:rsidR="002C4309" w:rsidRPr="00430EBB" w:rsidRDefault="002C4309" w:rsidP="008D5232">
            <w:pPr>
              <w:tabs>
                <w:tab w:val="left" w:pos="937"/>
              </w:tabs>
              <w:autoSpaceDE w:val="0"/>
              <w:autoSpaceDN w:val="0"/>
              <w:adjustRightInd w:val="0"/>
              <w:jc w:val="both"/>
              <w:rPr>
                <w:rFonts w:ascii="Arial" w:hAnsi="Arial" w:cs="Arial"/>
                <w:sz w:val="22"/>
                <w:szCs w:val="22"/>
              </w:rPr>
            </w:pPr>
          </w:p>
          <w:p w:rsidR="002C4309" w:rsidRPr="00430EBB" w:rsidRDefault="002C4309"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Promover y brindar apoyo técnico y de organización a Dependencias Gubernamentales, Descentralizadas o Paraestatales del orden Federal, así como Estatales y Municipales, cuando proceda, en la realización de programas o acciones en materia de adicciones, en beneficio de sus prestadores o usuarios de sus servicios, o de la población en general, en el marco de la normatividad aplicable sobre prevención de las adicciones.</w:t>
            </w:r>
          </w:p>
          <w:p w:rsidR="002C4309" w:rsidRPr="00430EBB" w:rsidRDefault="002C4309" w:rsidP="008D5232">
            <w:pPr>
              <w:tabs>
                <w:tab w:val="left" w:pos="937"/>
              </w:tabs>
              <w:autoSpaceDE w:val="0"/>
              <w:autoSpaceDN w:val="0"/>
              <w:adjustRightInd w:val="0"/>
              <w:jc w:val="both"/>
              <w:rPr>
                <w:rFonts w:ascii="Arial" w:hAnsi="Arial" w:cs="Arial"/>
                <w:sz w:val="22"/>
                <w:szCs w:val="22"/>
              </w:rPr>
            </w:pPr>
          </w:p>
          <w:p w:rsidR="002C4309" w:rsidRPr="00430EBB" w:rsidRDefault="002C4309"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Mantener una relación de colaboración constante con Dependencias Gubernamentales que llevan a cabo programas o acciones en materia de adicciones, con énfasis en la asesoría técnica y de organización, para mantener un inventario actualizado de las mismas, para que los programas y acciones estén operando de acuerdo a las necesidades que presenta la población, con el fin de lograr mejorar los estándares de las fuentes de información en materia de adicciones.</w:t>
            </w:r>
          </w:p>
          <w:p w:rsidR="002C4309" w:rsidRDefault="002C4309" w:rsidP="008D5232">
            <w:pPr>
              <w:tabs>
                <w:tab w:val="left" w:pos="937"/>
              </w:tabs>
              <w:autoSpaceDE w:val="0"/>
              <w:autoSpaceDN w:val="0"/>
              <w:adjustRightInd w:val="0"/>
              <w:jc w:val="both"/>
              <w:rPr>
                <w:rFonts w:ascii="Arial" w:hAnsi="Arial" w:cs="Arial"/>
                <w:sz w:val="22"/>
                <w:szCs w:val="22"/>
              </w:rPr>
            </w:pPr>
          </w:p>
          <w:p w:rsidR="00B67843" w:rsidRDefault="00B67843" w:rsidP="008D5232">
            <w:pPr>
              <w:tabs>
                <w:tab w:val="left" w:pos="937"/>
              </w:tabs>
              <w:autoSpaceDE w:val="0"/>
              <w:autoSpaceDN w:val="0"/>
              <w:adjustRightInd w:val="0"/>
              <w:jc w:val="both"/>
              <w:rPr>
                <w:rFonts w:ascii="Arial" w:hAnsi="Arial" w:cs="Arial"/>
                <w:sz w:val="22"/>
                <w:szCs w:val="22"/>
              </w:rPr>
            </w:pPr>
          </w:p>
          <w:p w:rsidR="00B67843" w:rsidRDefault="00B67843" w:rsidP="008D5232">
            <w:pPr>
              <w:tabs>
                <w:tab w:val="left" w:pos="937"/>
              </w:tabs>
              <w:autoSpaceDE w:val="0"/>
              <w:autoSpaceDN w:val="0"/>
              <w:adjustRightInd w:val="0"/>
              <w:jc w:val="both"/>
              <w:rPr>
                <w:rFonts w:ascii="Arial" w:hAnsi="Arial" w:cs="Arial"/>
                <w:sz w:val="22"/>
                <w:szCs w:val="22"/>
              </w:rPr>
            </w:pPr>
          </w:p>
          <w:p w:rsidR="00B67843" w:rsidRDefault="00B67843" w:rsidP="008D5232">
            <w:pPr>
              <w:tabs>
                <w:tab w:val="left" w:pos="937"/>
              </w:tabs>
              <w:autoSpaceDE w:val="0"/>
              <w:autoSpaceDN w:val="0"/>
              <w:adjustRightInd w:val="0"/>
              <w:jc w:val="both"/>
              <w:rPr>
                <w:rFonts w:ascii="Arial" w:hAnsi="Arial" w:cs="Arial"/>
                <w:sz w:val="22"/>
                <w:szCs w:val="22"/>
              </w:rPr>
            </w:pPr>
          </w:p>
          <w:p w:rsidR="00B67843" w:rsidRPr="00430EBB" w:rsidRDefault="00B67843" w:rsidP="008D5232">
            <w:pPr>
              <w:tabs>
                <w:tab w:val="left" w:pos="937"/>
              </w:tabs>
              <w:autoSpaceDE w:val="0"/>
              <w:autoSpaceDN w:val="0"/>
              <w:adjustRightInd w:val="0"/>
              <w:jc w:val="both"/>
              <w:rPr>
                <w:rFonts w:ascii="Arial" w:hAnsi="Arial" w:cs="Arial"/>
                <w:sz w:val="22"/>
                <w:szCs w:val="22"/>
              </w:rPr>
            </w:pPr>
          </w:p>
          <w:p w:rsidR="002C4309" w:rsidRPr="00430EBB" w:rsidRDefault="002C4309"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lastRenderedPageBreak/>
              <w:t>Vincular a Dependencias Gubernamentales, que trabajan en materia de prevención de adicciones para promover su acceso a materiales de tipo informativo, graficas, tabuladores, manuales de trabajo, cursos, talleres de capacitación y actualización en la materia, que serán otorgados a la Subdirección de la Coordinación de Capacitación.</w:t>
            </w:r>
          </w:p>
          <w:p w:rsidR="002C4309" w:rsidRPr="00430EBB" w:rsidRDefault="002C4309" w:rsidP="008D5232">
            <w:pPr>
              <w:tabs>
                <w:tab w:val="left" w:pos="937"/>
              </w:tabs>
              <w:autoSpaceDE w:val="0"/>
              <w:autoSpaceDN w:val="0"/>
              <w:adjustRightInd w:val="0"/>
              <w:jc w:val="both"/>
              <w:rPr>
                <w:rFonts w:ascii="Arial" w:hAnsi="Arial" w:cs="Arial"/>
                <w:sz w:val="22"/>
                <w:szCs w:val="22"/>
              </w:rPr>
            </w:pPr>
          </w:p>
          <w:p w:rsidR="002C4309" w:rsidRPr="00430EBB" w:rsidRDefault="002C4309"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Promover los programas y acciones en materia de adicciones de las Dependencias Gubernamentales que trabajan en el campo de las adicciones, a fin de que sean objeto</w:t>
            </w:r>
            <w:r w:rsidR="001C60BE" w:rsidRPr="00430EBB">
              <w:rPr>
                <w:rFonts w:ascii="Arial" w:hAnsi="Arial" w:cs="Arial"/>
                <w:sz w:val="22"/>
                <w:szCs w:val="22"/>
              </w:rPr>
              <w:t xml:space="preserve"> </w:t>
            </w:r>
            <w:r w:rsidRPr="00430EBB">
              <w:rPr>
                <w:rFonts w:ascii="Arial" w:hAnsi="Arial" w:cs="Arial"/>
                <w:sz w:val="22"/>
                <w:szCs w:val="22"/>
              </w:rPr>
              <w:t xml:space="preserve">de apoyo técnico de especialistas e </w:t>
            </w:r>
            <w:r w:rsidR="001C60BE" w:rsidRPr="00430EBB">
              <w:rPr>
                <w:rFonts w:ascii="Arial" w:hAnsi="Arial" w:cs="Arial"/>
                <w:sz w:val="22"/>
                <w:szCs w:val="22"/>
              </w:rPr>
              <w:t>I</w:t>
            </w:r>
            <w:r w:rsidRPr="00430EBB">
              <w:rPr>
                <w:rFonts w:ascii="Arial" w:hAnsi="Arial" w:cs="Arial"/>
                <w:sz w:val="22"/>
                <w:szCs w:val="22"/>
              </w:rPr>
              <w:t>nstituciones especializadas, de proyección social y</w:t>
            </w:r>
            <w:r w:rsidR="001C60BE" w:rsidRPr="00430EBB">
              <w:rPr>
                <w:rFonts w:ascii="Arial" w:hAnsi="Arial" w:cs="Arial"/>
                <w:sz w:val="22"/>
                <w:szCs w:val="22"/>
              </w:rPr>
              <w:t xml:space="preserve"> </w:t>
            </w:r>
            <w:r w:rsidRPr="00430EBB">
              <w:rPr>
                <w:rFonts w:ascii="Arial" w:hAnsi="Arial" w:cs="Arial"/>
                <w:sz w:val="22"/>
                <w:szCs w:val="22"/>
              </w:rPr>
              <w:t>de financiamiento, para la concreción o ampliación de sus tareas.</w:t>
            </w:r>
          </w:p>
          <w:p w:rsidR="00B67843" w:rsidRDefault="00B67843" w:rsidP="008D5232">
            <w:pPr>
              <w:tabs>
                <w:tab w:val="left" w:pos="937"/>
              </w:tabs>
              <w:autoSpaceDE w:val="0"/>
              <w:autoSpaceDN w:val="0"/>
              <w:adjustRightInd w:val="0"/>
              <w:jc w:val="both"/>
              <w:rPr>
                <w:rFonts w:ascii="Arial" w:hAnsi="Arial" w:cs="Arial"/>
                <w:sz w:val="22"/>
                <w:szCs w:val="22"/>
              </w:rPr>
            </w:pPr>
          </w:p>
          <w:p w:rsidR="002C4309" w:rsidRPr="00430EBB" w:rsidRDefault="001C60BE"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P</w:t>
            </w:r>
            <w:r w:rsidR="002C4309" w:rsidRPr="00430EBB">
              <w:rPr>
                <w:rFonts w:ascii="Arial" w:hAnsi="Arial" w:cs="Arial"/>
                <w:sz w:val="22"/>
                <w:szCs w:val="22"/>
              </w:rPr>
              <w:t>romover la realización de las jornadas nacionales intensivas de información y</w:t>
            </w:r>
            <w:r w:rsidRPr="00430EBB">
              <w:rPr>
                <w:rFonts w:ascii="Arial" w:hAnsi="Arial" w:cs="Arial"/>
                <w:sz w:val="22"/>
                <w:szCs w:val="22"/>
              </w:rPr>
              <w:t xml:space="preserve"> </w:t>
            </w:r>
            <w:r w:rsidR="002C4309" w:rsidRPr="00430EBB">
              <w:rPr>
                <w:rFonts w:ascii="Arial" w:hAnsi="Arial" w:cs="Arial"/>
                <w:sz w:val="22"/>
                <w:szCs w:val="22"/>
              </w:rPr>
              <w:t>movilización social en materia de prevención de adicciones entre organizaciones de la</w:t>
            </w:r>
            <w:r w:rsidRPr="00430EBB">
              <w:rPr>
                <w:rFonts w:ascii="Arial" w:hAnsi="Arial" w:cs="Arial"/>
                <w:sz w:val="22"/>
                <w:szCs w:val="22"/>
              </w:rPr>
              <w:t xml:space="preserve"> </w:t>
            </w:r>
            <w:r w:rsidR="002C4309" w:rsidRPr="00430EBB">
              <w:rPr>
                <w:rFonts w:ascii="Arial" w:hAnsi="Arial" w:cs="Arial"/>
                <w:sz w:val="22"/>
                <w:szCs w:val="22"/>
              </w:rPr>
              <w:t xml:space="preserve">sociedad civil, </w:t>
            </w:r>
            <w:r w:rsidRPr="00430EBB">
              <w:rPr>
                <w:rFonts w:ascii="Arial" w:hAnsi="Arial" w:cs="Arial"/>
                <w:sz w:val="22"/>
                <w:szCs w:val="22"/>
              </w:rPr>
              <w:t>D</w:t>
            </w:r>
            <w:r w:rsidR="002C4309" w:rsidRPr="00430EBB">
              <w:rPr>
                <w:rFonts w:ascii="Arial" w:hAnsi="Arial" w:cs="Arial"/>
                <w:sz w:val="22"/>
                <w:szCs w:val="22"/>
              </w:rPr>
              <w:t xml:space="preserve">ependencias </w:t>
            </w:r>
            <w:r w:rsidRPr="00430EBB">
              <w:rPr>
                <w:rFonts w:ascii="Arial" w:hAnsi="Arial" w:cs="Arial"/>
                <w:sz w:val="22"/>
                <w:szCs w:val="22"/>
              </w:rPr>
              <w:t>G</w:t>
            </w:r>
            <w:r w:rsidR="002C4309" w:rsidRPr="00430EBB">
              <w:rPr>
                <w:rFonts w:ascii="Arial" w:hAnsi="Arial" w:cs="Arial"/>
                <w:sz w:val="22"/>
                <w:szCs w:val="22"/>
              </w:rPr>
              <w:t>ubernamentales, grupos de ayuda mutua, clubes de</w:t>
            </w:r>
            <w:r w:rsidRPr="00430EBB">
              <w:rPr>
                <w:rFonts w:ascii="Arial" w:hAnsi="Arial" w:cs="Arial"/>
                <w:sz w:val="22"/>
                <w:szCs w:val="22"/>
              </w:rPr>
              <w:t xml:space="preserve"> </w:t>
            </w:r>
            <w:r w:rsidR="002C4309" w:rsidRPr="00430EBB">
              <w:rPr>
                <w:rFonts w:ascii="Arial" w:hAnsi="Arial" w:cs="Arial"/>
                <w:sz w:val="22"/>
                <w:szCs w:val="22"/>
              </w:rPr>
              <w:t>servicio y otros colectivos, para propiciar la participación amplia de la sociedad en la</w:t>
            </w:r>
            <w:r w:rsidRPr="00430EBB">
              <w:rPr>
                <w:rFonts w:ascii="Arial" w:hAnsi="Arial" w:cs="Arial"/>
                <w:sz w:val="22"/>
                <w:szCs w:val="22"/>
              </w:rPr>
              <w:t xml:space="preserve"> </w:t>
            </w:r>
            <w:r w:rsidR="002C4309" w:rsidRPr="00430EBB">
              <w:rPr>
                <w:rFonts w:ascii="Arial" w:hAnsi="Arial" w:cs="Arial"/>
                <w:sz w:val="22"/>
                <w:szCs w:val="22"/>
              </w:rPr>
              <w:t xml:space="preserve">prevención del uso de sustancias adictivas, </w:t>
            </w:r>
            <w:r w:rsidRPr="00430EBB">
              <w:rPr>
                <w:rFonts w:ascii="Arial" w:hAnsi="Arial" w:cs="Arial"/>
                <w:sz w:val="22"/>
                <w:szCs w:val="22"/>
              </w:rPr>
              <w:t>apegándose</w:t>
            </w:r>
            <w:r w:rsidR="002C4309" w:rsidRPr="00430EBB">
              <w:rPr>
                <w:rFonts w:ascii="Arial" w:hAnsi="Arial" w:cs="Arial"/>
                <w:sz w:val="22"/>
                <w:szCs w:val="22"/>
              </w:rPr>
              <w:t xml:space="preserve"> a las normas jurídicas en</w:t>
            </w:r>
            <w:r w:rsidRPr="00430EBB">
              <w:rPr>
                <w:rFonts w:ascii="Arial" w:hAnsi="Arial" w:cs="Arial"/>
                <w:sz w:val="22"/>
                <w:szCs w:val="22"/>
              </w:rPr>
              <w:t xml:space="preserve"> </w:t>
            </w:r>
            <w:r w:rsidR="002C4309" w:rsidRPr="00430EBB">
              <w:rPr>
                <w:rFonts w:ascii="Arial" w:hAnsi="Arial" w:cs="Arial"/>
                <w:sz w:val="22"/>
                <w:szCs w:val="22"/>
              </w:rPr>
              <w:t>materia de prevención, tratamiento y control de adicciones.</w:t>
            </w:r>
          </w:p>
          <w:p w:rsidR="001C60BE" w:rsidRPr="00430EBB" w:rsidRDefault="001C60BE" w:rsidP="008D5232">
            <w:pPr>
              <w:tabs>
                <w:tab w:val="left" w:pos="937"/>
              </w:tabs>
              <w:autoSpaceDE w:val="0"/>
              <w:autoSpaceDN w:val="0"/>
              <w:adjustRightInd w:val="0"/>
              <w:jc w:val="both"/>
              <w:rPr>
                <w:rFonts w:ascii="Arial" w:hAnsi="Arial" w:cs="Arial"/>
                <w:sz w:val="22"/>
                <w:szCs w:val="22"/>
              </w:rPr>
            </w:pPr>
          </w:p>
          <w:p w:rsidR="002C4309" w:rsidRPr="00430EBB" w:rsidRDefault="001C60BE"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D</w:t>
            </w:r>
            <w:r w:rsidR="002C4309" w:rsidRPr="00430EBB">
              <w:rPr>
                <w:rFonts w:ascii="Arial" w:hAnsi="Arial" w:cs="Arial"/>
                <w:sz w:val="22"/>
                <w:szCs w:val="22"/>
              </w:rPr>
              <w:t>iseñar, organizar y apoyar en eventos para prevenir el abuso en el consumo de</w:t>
            </w:r>
            <w:r w:rsidRPr="00430EBB">
              <w:rPr>
                <w:rFonts w:ascii="Arial" w:hAnsi="Arial" w:cs="Arial"/>
                <w:sz w:val="22"/>
                <w:szCs w:val="22"/>
              </w:rPr>
              <w:t xml:space="preserve"> </w:t>
            </w:r>
            <w:r w:rsidR="002C4309" w:rsidRPr="00430EBB">
              <w:rPr>
                <w:rFonts w:ascii="Arial" w:hAnsi="Arial" w:cs="Arial"/>
                <w:sz w:val="22"/>
                <w:szCs w:val="22"/>
              </w:rPr>
              <w:t>bebidas alcohólicas y el alcoholismo, en coordinación con organizaciones de la</w:t>
            </w:r>
            <w:r w:rsidRPr="00430EBB">
              <w:rPr>
                <w:rFonts w:ascii="Arial" w:hAnsi="Arial" w:cs="Arial"/>
                <w:sz w:val="22"/>
                <w:szCs w:val="22"/>
              </w:rPr>
              <w:t xml:space="preserve"> </w:t>
            </w:r>
            <w:r w:rsidR="002C4309" w:rsidRPr="00430EBB">
              <w:rPr>
                <w:rFonts w:ascii="Arial" w:hAnsi="Arial" w:cs="Arial"/>
                <w:sz w:val="22"/>
                <w:szCs w:val="22"/>
              </w:rPr>
              <w:t xml:space="preserve">sociedad civil, </w:t>
            </w:r>
            <w:r w:rsidRPr="00430EBB">
              <w:rPr>
                <w:rFonts w:ascii="Arial" w:hAnsi="Arial" w:cs="Arial"/>
                <w:sz w:val="22"/>
                <w:szCs w:val="22"/>
              </w:rPr>
              <w:t>D</w:t>
            </w:r>
            <w:r w:rsidR="002C4309" w:rsidRPr="00430EBB">
              <w:rPr>
                <w:rFonts w:ascii="Arial" w:hAnsi="Arial" w:cs="Arial"/>
                <w:sz w:val="22"/>
                <w:szCs w:val="22"/>
              </w:rPr>
              <w:t xml:space="preserve">ependencias </w:t>
            </w:r>
            <w:r w:rsidRPr="00430EBB">
              <w:rPr>
                <w:rFonts w:ascii="Arial" w:hAnsi="Arial" w:cs="Arial"/>
                <w:sz w:val="22"/>
                <w:szCs w:val="22"/>
              </w:rPr>
              <w:t>G</w:t>
            </w:r>
            <w:r w:rsidR="002C4309" w:rsidRPr="00430EBB">
              <w:rPr>
                <w:rFonts w:ascii="Arial" w:hAnsi="Arial" w:cs="Arial"/>
                <w:sz w:val="22"/>
                <w:szCs w:val="22"/>
              </w:rPr>
              <w:t xml:space="preserve">ubernamentales, grupos de ayuda mutua, </w:t>
            </w:r>
            <w:r w:rsidRPr="00430EBB">
              <w:rPr>
                <w:rFonts w:ascii="Arial" w:hAnsi="Arial" w:cs="Arial"/>
                <w:sz w:val="22"/>
                <w:szCs w:val="22"/>
              </w:rPr>
              <w:t>Sindicatos, Empresas</w:t>
            </w:r>
            <w:r w:rsidR="002C4309" w:rsidRPr="00430EBB">
              <w:rPr>
                <w:rFonts w:ascii="Arial" w:hAnsi="Arial" w:cs="Arial"/>
                <w:sz w:val="22"/>
                <w:szCs w:val="22"/>
              </w:rPr>
              <w:t>, clubes de servicio y otros colectivos para que la población cuente con la</w:t>
            </w:r>
            <w:r w:rsidRPr="00430EBB">
              <w:rPr>
                <w:rFonts w:ascii="Arial" w:hAnsi="Arial" w:cs="Arial"/>
                <w:sz w:val="22"/>
                <w:szCs w:val="22"/>
              </w:rPr>
              <w:t xml:space="preserve"> </w:t>
            </w:r>
            <w:r w:rsidR="002C4309" w:rsidRPr="00430EBB">
              <w:rPr>
                <w:rFonts w:ascii="Arial" w:hAnsi="Arial" w:cs="Arial"/>
                <w:sz w:val="22"/>
                <w:szCs w:val="22"/>
              </w:rPr>
              <w:t>información necesaria en la prevención de adicciones.</w:t>
            </w:r>
          </w:p>
          <w:p w:rsidR="001C60BE" w:rsidRPr="00430EBB" w:rsidRDefault="001C60BE" w:rsidP="008D5232">
            <w:pPr>
              <w:tabs>
                <w:tab w:val="left" w:pos="937"/>
              </w:tabs>
              <w:autoSpaceDE w:val="0"/>
              <w:autoSpaceDN w:val="0"/>
              <w:adjustRightInd w:val="0"/>
              <w:jc w:val="both"/>
              <w:rPr>
                <w:rFonts w:ascii="Arial" w:hAnsi="Arial" w:cs="Arial"/>
                <w:sz w:val="22"/>
                <w:szCs w:val="22"/>
              </w:rPr>
            </w:pPr>
          </w:p>
          <w:p w:rsidR="002C4309" w:rsidRPr="00430EBB" w:rsidRDefault="001C60BE"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D</w:t>
            </w:r>
            <w:r w:rsidR="002C4309" w:rsidRPr="00430EBB">
              <w:rPr>
                <w:rFonts w:ascii="Arial" w:hAnsi="Arial" w:cs="Arial"/>
                <w:sz w:val="22"/>
                <w:szCs w:val="22"/>
              </w:rPr>
              <w:t>iseñar, organizar y apoyar en los eventos que tienen como objetivo la difusión de</w:t>
            </w:r>
            <w:r w:rsidRPr="00430EBB">
              <w:rPr>
                <w:rFonts w:ascii="Arial" w:hAnsi="Arial" w:cs="Arial"/>
                <w:sz w:val="22"/>
                <w:szCs w:val="22"/>
              </w:rPr>
              <w:t xml:space="preserve"> </w:t>
            </w:r>
            <w:r w:rsidR="002C4309" w:rsidRPr="00430EBB">
              <w:rPr>
                <w:rFonts w:ascii="Arial" w:hAnsi="Arial" w:cs="Arial"/>
                <w:sz w:val="22"/>
                <w:szCs w:val="22"/>
              </w:rPr>
              <w:t>información que prevenga a la población frente a las adicciones en el territorio</w:t>
            </w:r>
            <w:r w:rsidRPr="00430EBB">
              <w:rPr>
                <w:rFonts w:ascii="Arial" w:hAnsi="Arial" w:cs="Arial"/>
                <w:sz w:val="22"/>
                <w:szCs w:val="22"/>
              </w:rPr>
              <w:t xml:space="preserve"> </w:t>
            </w:r>
            <w:r w:rsidR="002C4309" w:rsidRPr="00430EBB">
              <w:rPr>
                <w:rFonts w:ascii="Arial" w:hAnsi="Arial" w:cs="Arial"/>
                <w:sz w:val="22"/>
                <w:szCs w:val="22"/>
              </w:rPr>
              <w:t>nacional, para prevenir el consumo de tabaco en coordinación con el instituto nacional</w:t>
            </w:r>
            <w:r w:rsidRPr="00430EBB">
              <w:rPr>
                <w:rFonts w:ascii="Arial" w:hAnsi="Arial" w:cs="Arial"/>
                <w:sz w:val="22"/>
                <w:szCs w:val="22"/>
              </w:rPr>
              <w:t xml:space="preserve"> </w:t>
            </w:r>
            <w:r w:rsidR="002C4309" w:rsidRPr="00430EBB">
              <w:rPr>
                <w:rFonts w:ascii="Arial" w:hAnsi="Arial" w:cs="Arial"/>
                <w:sz w:val="22"/>
                <w:szCs w:val="22"/>
              </w:rPr>
              <w:t>de enfermedades respiratorias, organizaciones de la sociedad civil, dependencias</w:t>
            </w:r>
            <w:r w:rsidRPr="00430EBB">
              <w:rPr>
                <w:rFonts w:ascii="Arial" w:hAnsi="Arial" w:cs="Arial"/>
                <w:sz w:val="22"/>
                <w:szCs w:val="22"/>
              </w:rPr>
              <w:t xml:space="preserve"> </w:t>
            </w:r>
            <w:r w:rsidR="002C4309" w:rsidRPr="00430EBB">
              <w:rPr>
                <w:rFonts w:ascii="Arial" w:hAnsi="Arial" w:cs="Arial"/>
                <w:sz w:val="22"/>
                <w:szCs w:val="22"/>
              </w:rPr>
              <w:t>gubernamentales, grupos de ayuda mutua, sindicatos, empresas, clubes de servicio y</w:t>
            </w:r>
            <w:r w:rsidRPr="00430EBB">
              <w:rPr>
                <w:rFonts w:ascii="Arial" w:hAnsi="Arial" w:cs="Arial"/>
                <w:sz w:val="22"/>
                <w:szCs w:val="22"/>
              </w:rPr>
              <w:t xml:space="preserve"> </w:t>
            </w:r>
            <w:r w:rsidR="002C4309" w:rsidRPr="00430EBB">
              <w:rPr>
                <w:rFonts w:ascii="Arial" w:hAnsi="Arial" w:cs="Arial"/>
                <w:sz w:val="22"/>
                <w:szCs w:val="22"/>
              </w:rPr>
              <w:t>otros colectivos.</w:t>
            </w:r>
          </w:p>
          <w:p w:rsidR="001C60BE" w:rsidRPr="00430EBB" w:rsidRDefault="001C60BE" w:rsidP="008D5232">
            <w:pPr>
              <w:tabs>
                <w:tab w:val="left" w:pos="937"/>
              </w:tabs>
              <w:autoSpaceDE w:val="0"/>
              <w:autoSpaceDN w:val="0"/>
              <w:adjustRightInd w:val="0"/>
              <w:jc w:val="both"/>
              <w:rPr>
                <w:rFonts w:ascii="Arial" w:hAnsi="Arial" w:cs="Arial"/>
                <w:sz w:val="22"/>
                <w:szCs w:val="22"/>
              </w:rPr>
            </w:pPr>
          </w:p>
          <w:p w:rsidR="002C4309" w:rsidRPr="00430EBB" w:rsidRDefault="001C60BE"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A</w:t>
            </w:r>
            <w:r w:rsidR="002C4309" w:rsidRPr="00430EBB">
              <w:rPr>
                <w:rFonts w:ascii="Arial" w:hAnsi="Arial" w:cs="Arial"/>
                <w:sz w:val="22"/>
                <w:szCs w:val="22"/>
              </w:rPr>
              <w:t>poyar en cuanto a las cuestiones técnicas y a todo lo relacionado con la organización</w:t>
            </w:r>
            <w:r w:rsidRPr="00430EBB">
              <w:rPr>
                <w:rFonts w:ascii="Arial" w:hAnsi="Arial" w:cs="Arial"/>
                <w:sz w:val="22"/>
                <w:szCs w:val="22"/>
              </w:rPr>
              <w:t xml:space="preserve"> </w:t>
            </w:r>
            <w:r w:rsidR="002C4309" w:rsidRPr="00430EBB">
              <w:rPr>
                <w:rFonts w:ascii="Arial" w:hAnsi="Arial" w:cs="Arial"/>
                <w:sz w:val="22"/>
                <w:szCs w:val="22"/>
              </w:rPr>
              <w:t xml:space="preserve">a las </w:t>
            </w:r>
            <w:r w:rsidRPr="00430EBB">
              <w:rPr>
                <w:rFonts w:ascii="Arial" w:hAnsi="Arial" w:cs="Arial"/>
                <w:sz w:val="22"/>
                <w:szCs w:val="22"/>
              </w:rPr>
              <w:t>I</w:t>
            </w:r>
            <w:r w:rsidR="002C4309" w:rsidRPr="00430EBB">
              <w:rPr>
                <w:rFonts w:ascii="Arial" w:hAnsi="Arial" w:cs="Arial"/>
                <w:sz w:val="22"/>
                <w:szCs w:val="22"/>
              </w:rPr>
              <w:t xml:space="preserve">nstituciones y </w:t>
            </w:r>
            <w:r w:rsidRPr="00430EBB">
              <w:rPr>
                <w:rFonts w:ascii="Arial" w:hAnsi="Arial" w:cs="Arial"/>
                <w:sz w:val="22"/>
                <w:szCs w:val="22"/>
              </w:rPr>
              <w:t>O</w:t>
            </w:r>
            <w:r w:rsidR="002C4309" w:rsidRPr="00430EBB">
              <w:rPr>
                <w:rFonts w:ascii="Arial" w:hAnsi="Arial" w:cs="Arial"/>
                <w:sz w:val="22"/>
                <w:szCs w:val="22"/>
              </w:rPr>
              <w:t>rganizaciones de la sociedad civil que así lo soliciten para el</w:t>
            </w:r>
            <w:r w:rsidRPr="00430EBB">
              <w:rPr>
                <w:rFonts w:ascii="Arial" w:hAnsi="Arial" w:cs="Arial"/>
                <w:sz w:val="22"/>
                <w:szCs w:val="22"/>
              </w:rPr>
              <w:t xml:space="preserve"> </w:t>
            </w:r>
            <w:r w:rsidR="002C4309" w:rsidRPr="00430EBB">
              <w:rPr>
                <w:rFonts w:ascii="Arial" w:hAnsi="Arial" w:cs="Arial"/>
                <w:sz w:val="22"/>
                <w:szCs w:val="22"/>
              </w:rPr>
              <w:t>apoyo en el otorgamiento de los servicios requeridos por la sociedad para la</w:t>
            </w:r>
            <w:r w:rsidRPr="00430EBB">
              <w:rPr>
                <w:rFonts w:ascii="Arial" w:hAnsi="Arial" w:cs="Arial"/>
                <w:sz w:val="22"/>
                <w:szCs w:val="22"/>
              </w:rPr>
              <w:t xml:space="preserve"> </w:t>
            </w:r>
            <w:r w:rsidR="002C4309" w:rsidRPr="00430EBB">
              <w:rPr>
                <w:rFonts w:ascii="Arial" w:hAnsi="Arial" w:cs="Arial"/>
                <w:sz w:val="22"/>
                <w:szCs w:val="22"/>
              </w:rPr>
              <w:t>prevención de las adicciones.</w:t>
            </w:r>
          </w:p>
          <w:p w:rsidR="001C60BE" w:rsidRPr="00430EBB" w:rsidRDefault="001C60BE" w:rsidP="008D5232">
            <w:pPr>
              <w:tabs>
                <w:tab w:val="left" w:pos="937"/>
              </w:tabs>
              <w:autoSpaceDE w:val="0"/>
              <w:autoSpaceDN w:val="0"/>
              <w:adjustRightInd w:val="0"/>
              <w:jc w:val="both"/>
              <w:rPr>
                <w:rFonts w:ascii="Arial" w:hAnsi="Arial" w:cs="Arial"/>
                <w:sz w:val="22"/>
                <w:szCs w:val="22"/>
              </w:rPr>
            </w:pPr>
          </w:p>
          <w:p w:rsidR="002C4309" w:rsidRPr="00430EBB" w:rsidRDefault="001C60BE"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E</w:t>
            </w:r>
            <w:r w:rsidR="002C4309" w:rsidRPr="00430EBB">
              <w:rPr>
                <w:rFonts w:ascii="Arial" w:hAnsi="Arial" w:cs="Arial"/>
                <w:sz w:val="22"/>
                <w:szCs w:val="22"/>
              </w:rPr>
              <w:t>valuar mensualmente, con base en los tiempos que se vayan acordando el avance de</w:t>
            </w:r>
            <w:r w:rsidRPr="00430EBB">
              <w:rPr>
                <w:rFonts w:ascii="Arial" w:hAnsi="Arial" w:cs="Arial"/>
                <w:sz w:val="22"/>
                <w:szCs w:val="22"/>
              </w:rPr>
              <w:t xml:space="preserve"> </w:t>
            </w:r>
            <w:r w:rsidR="002C4309" w:rsidRPr="00430EBB">
              <w:rPr>
                <w:rFonts w:ascii="Arial" w:hAnsi="Arial" w:cs="Arial"/>
                <w:sz w:val="22"/>
                <w:szCs w:val="22"/>
              </w:rPr>
              <w:t>los programas y el desarrollo de los programas de prevención de adicciones que sean</w:t>
            </w:r>
            <w:r w:rsidRPr="00430EBB">
              <w:rPr>
                <w:rFonts w:ascii="Arial" w:hAnsi="Arial" w:cs="Arial"/>
                <w:sz w:val="22"/>
                <w:szCs w:val="22"/>
              </w:rPr>
              <w:t xml:space="preserve"> </w:t>
            </w:r>
            <w:r w:rsidR="002C4309" w:rsidRPr="00430EBB">
              <w:rPr>
                <w:rFonts w:ascii="Arial" w:hAnsi="Arial" w:cs="Arial"/>
                <w:sz w:val="22"/>
                <w:szCs w:val="22"/>
              </w:rPr>
              <w:t xml:space="preserve">operados por las organizaciones o </w:t>
            </w:r>
            <w:r w:rsidRPr="00430EBB">
              <w:rPr>
                <w:rFonts w:ascii="Arial" w:hAnsi="Arial" w:cs="Arial"/>
                <w:sz w:val="22"/>
                <w:szCs w:val="22"/>
              </w:rPr>
              <w:t>D</w:t>
            </w:r>
            <w:r w:rsidR="002C4309" w:rsidRPr="00430EBB">
              <w:rPr>
                <w:rFonts w:ascii="Arial" w:hAnsi="Arial" w:cs="Arial"/>
                <w:sz w:val="22"/>
                <w:szCs w:val="22"/>
              </w:rPr>
              <w:t xml:space="preserve">ependencias </w:t>
            </w:r>
            <w:r w:rsidRPr="00430EBB">
              <w:rPr>
                <w:rFonts w:ascii="Arial" w:hAnsi="Arial" w:cs="Arial"/>
                <w:sz w:val="22"/>
                <w:szCs w:val="22"/>
              </w:rPr>
              <w:t>Gubernamentales,</w:t>
            </w:r>
            <w:r w:rsidR="002C4309" w:rsidRPr="00430EBB">
              <w:rPr>
                <w:rFonts w:ascii="Arial" w:hAnsi="Arial" w:cs="Arial"/>
                <w:sz w:val="22"/>
                <w:szCs w:val="22"/>
              </w:rPr>
              <w:t xml:space="preserve"> grupos de ayuda y</w:t>
            </w:r>
            <w:r w:rsidRPr="00430EBB">
              <w:rPr>
                <w:rFonts w:ascii="Arial" w:hAnsi="Arial" w:cs="Arial"/>
                <w:sz w:val="22"/>
                <w:szCs w:val="22"/>
              </w:rPr>
              <w:t xml:space="preserve"> </w:t>
            </w:r>
            <w:r w:rsidR="002C4309" w:rsidRPr="00430EBB">
              <w:rPr>
                <w:rFonts w:ascii="Arial" w:hAnsi="Arial" w:cs="Arial"/>
                <w:sz w:val="22"/>
                <w:szCs w:val="22"/>
              </w:rPr>
              <w:t>otros colectivos que hayan solicitado el apoyo brindado.</w:t>
            </w:r>
          </w:p>
          <w:p w:rsidR="001C60BE" w:rsidRPr="00430EBB" w:rsidRDefault="001C60BE" w:rsidP="008D5232">
            <w:pPr>
              <w:tabs>
                <w:tab w:val="left" w:pos="937"/>
              </w:tabs>
              <w:autoSpaceDE w:val="0"/>
              <w:autoSpaceDN w:val="0"/>
              <w:adjustRightInd w:val="0"/>
              <w:jc w:val="both"/>
              <w:rPr>
                <w:rFonts w:ascii="Arial" w:hAnsi="Arial" w:cs="Arial"/>
                <w:sz w:val="22"/>
                <w:szCs w:val="22"/>
              </w:rPr>
            </w:pPr>
          </w:p>
          <w:p w:rsidR="002C4309" w:rsidRPr="00430EBB" w:rsidRDefault="001C60BE"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E</w:t>
            </w:r>
            <w:r w:rsidR="002C4309" w:rsidRPr="00430EBB">
              <w:rPr>
                <w:rFonts w:ascii="Arial" w:hAnsi="Arial" w:cs="Arial"/>
                <w:sz w:val="22"/>
                <w:szCs w:val="22"/>
              </w:rPr>
              <w:t xml:space="preserve">laborar grupos de trabajo entre la </w:t>
            </w:r>
            <w:r w:rsidRPr="00430EBB">
              <w:rPr>
                <w:rFonts w:ascii="Arial" w:hAnsi="Arial" w:cs="Arial"/>
                <w:sz w:val="22"/>
                <w:szCs w:val="22"/>
              </w:rPr>
              <w:t>S</w:t>
            </w:r>
            <w:r w:rsidR="002C4309" w:rsidRPr="00430EBB">
              <w:rPr>
                <w:rFonts w:ascii="Arial" w:hAnsi="Arial" w:cs="Arial"/>
                <w:sz w:val="22"/>
                <w:szCs w:val="22"/>
              </w:rPr>
              <w:t xml:space="preserve">ubdirección de </w:t>
            </w:r>
            <w:r w:rsidRPr="00430EBB">
              <w:rPr>
                <w:rFonts w:ascii="Arial" w:hAnsi="Arial" w:cs="Arial"/>
                <w:sz w:val="22"/>
                <w:szCs w:val="22"/>
              </w:rPr>
              <w:t>V</w:t>
            </w:r>
            <w:r w:rsidR="002C4309" w:rsidRPr="00430EBB">
              <w:rPr>
                <w:rFonts w:ascii="Arial" w:hAnsi="Arial" w:cs="Arial"/>
                <w:sz w:val="22"/>
                <w:szCs w:val="22"/>
              </w:rPr>
              <w:t xml:space="preserve">inculación y </w:t>
            </w:r>
            <w:r w:rsidRPr="00430EBB">
              <w:rPr>
                <w:rFonts w:ascii="Arial" w:hAnsi="Arial" w:cs="Arial"/>
                <w:sz w:val="22"/>
                <w:szCs w:val="22"/>
              </w:rPr>
              <w:t>C</w:t>
            </w:r>
            <w:r w:rsidR="002C4309" w:rsidRPr="00430EBB">
              <w:rPr>
                <w:rFonts w:ascii="Arial" w:hAnsi="Arial" w:cs="Arial"/>
                <w:sz w:val="22"/>
                <w:szCs w:val="22"/>
              </w:rPr>
              <w:t>oordinación con</w:t>
            </w:r>
            <w:r w:rsidRPr="00430EBB">
              <w:rPr>
                <w:rFonts w:ascii="Arial" w:hAnsi="Arial" w:cs="Arial"/>
                <w:sz w:val="22"/>
                <w:szCs w:val="22"/>
              </w:rPr>
              <w:t xml:space="preserve"> O</w:t>
            </w:r>
            <w:r w:rsidR="002C4309" w:rsidRPr="00430EBB">
              <w:rPr>
                <w:rFonts w:ascii="Arial" w:hAnsi="Arial" w:cs="Arial"/>
                <w:sz w:val="22"/>
                <w:szCs w:val="22"/>
              </w:rPr>
              <w:t xml:space="preserve">rganizaciones sociales y las </w:t>
            </w:r>
            <w:r w:rsidRPr="00430EBB">
              <w:rPr>
                <w:rFonts w:ascii="Arial" w:hAnsi="Arial" w:cs="Arial"/>
                <w:sz w:val="22"/>
                <w:szCs w:val="22"/>
              </w:rPr>
              <w:t>O</w:t>
            </w:r>
            <w:r w:rsidR="002C4309" w:rsidRPr="00430EBB">
              <w:rPr>
                <w:rFonts w:ascii="Arial" w:hAnsi="Arial" w:cs="Arial"/>
                <w:sz w:val="22"/>
                <w:szCs w:val="22"/>
              </w:rPr>
              <w:t>rganizaciones de la sociedad civil, que apoyen al</w:t>
            </w:r>
            <w:r w:rsidRPr="00430EBB">
              <w:rPr>
                <w:rFonts w:ascii="Arial" w:hAnsi="Arial" w:cs="Arial"/>
                <w:sz w:val="22"/>
                <w:szCs w:val="22"/>
              </w:rPr>
              <w:t xml:space="preserve"> </w:t>
            </w:r>
            <w:r w:rsidR="002C4309" w:rsidRPr="00430EBB">
              <w:rPr>
                <w:rFonts w:ascii="Arial" w:hAnsi="Arial" w:cs="Arial"/>
                <w:sz w:val="22"/>
                <w:szCs w:val="22"/>
              </w:rPr>
              <w:t>seguimiento de los programas implementados en las organizaciones de la sociedad civil</w:t>
            </w:r>
            <w:r w:rsidRPr="00430EBB">
              <w:rPr>
                <w:rFonts w:ascii="Arial" w:hAnsi="Arial" w:cs="Arial"/>
                <w:sz w:val="22"/>
                <w:szCs w:val="22"/>
              </w:rPr>
              <w:t xml:space="preserve"> </w:t>
            </w:r>
            <w:r w:rsidR="002C4309" w:rsidRPr="00430EBB">
              <w:rPr>
                <w:rFonts w:ascii="Arial" w:hAnsi="Arial" w:cs="Arial"/>
                <w:sz w:val="22"/>
                <w:szCs w:val="22"/>
              </w:rPr>
              <w:t xml:space="preserve">que lo hayan solicitado, para iniciar el proceso de </w:t>
            </w:r>
            <w:r w:rsidRPr="00430EBB">
              <w:rPr>
                <w:rFonts w:ascii="Arial" w:hAnsi="Arial" w:cs="Arial"/>
                <w:sz w:val="22"/>
                <w:szCs w:val="22"/>
              </w:rPr>
              <w:t>evaluación</w:t>
            </w:r>
            <w:r w:rsidR="002C4309" w:rsidRPr="00430EBB">
              <w:rPr>
                <w:rFonts w:ascii="Arial" w:hAnsi="Arial" w:cs="Arial"/>
                <w:sz w:val="22"/>
                <w:szCs w:val="22"/>
              </w:rPr>
              <w:t xml:space="preserve"> en lo referente a la</w:t>
            </w:r>
            <w:r w:rsidRPr="00430EBB">
              <w:rPr>
                <w:rFonts w:ascii="Arial" w:hAnsi="Arial" w:cs="Arial"/>
                <w:sz w:val="22"/>
                <w:szCs w:val="22"/>
              </w:rPr>
              <w:t xml:space="preserve"> </w:t>
            </w:r>
            <w:r w:rsidR="002C4309" w:rsidRPr="00430EBB">
              <w:rPr>
                <w:rFonts w:ascii="Arial" w:hAnsi="Arial" w:cs="Arial"/>
                <w:sz w:val="22"/>
                <w:szCs w:val="22"/>
              </w:rPr>
              <w:t>aplicación de las actividades que marcan los programas en materia de prevención,</w:t>
            </w:r>
            <w:r w:rsidRPr="00430EBB">
              <w:rPr>
                <w:rFonts w:ascii="Arial" w:hAnsi="Arial" w:cs="Arial"/>
                <w:sz w:val="22"/>
                <w:szCs w:val="22"/>
              </w:rPr>
              <w:t xml:space="preserve"> </w:t>
            </w:r>
            <w:r w:rsidR="002C4309" w:rsidRPr="00430EBB">
              <w:rPr>
                <w:rFonts w:ascii="Arial" w:hAnsi="Arial" w:cs="Arial"/>
                <w:sz w:val="22"/>
                <w:szCs w:val="22"/>
              </w:rPr>
              <w:t>tratamiento y control de adicciones.</w:t>
            </w: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7A3E82" w:rsidRPr="00430EBB" w:rsidRDefault="007A3E82" w:rsidP="008D5232">
            <w:pPr>
              <w:tabs>
                <w:tab w:val="left" w:pos="937"/>
              </w:tabs>
              <w:autoSpaceDE w:val="0"/>
              <w:autoSpaceDN w:val="0"/>
              <w:adjustRightInd w:val="0"/>
              <w:jc w:val="both"/>
              <w:rPr>
                <w:rFonts w:ascii="Arial" w:hAnsi="Arial" w:cs="Arial"/>
                <w:sz w:val="22"/>
                <w:szCs w:val="22"/>
              </w:rPr>
            </w:pPr>
          </w:p>
          <w:p w:rsidR="00B14AE1" w:rsidRPr="00430EBB" w:rsidRDefault="00B14AE1" w:rsidP="008D5232">
            <w:pPr>
              <w:tabs>
                <w:tab w:val="left" w:pos="937"/>
              </w:tabs>
              <w:autoSpaceDE w:val="0"/>
              <w:autoSpaceDN w:val="0"/>
              <w:adjustRightInd w:val="0"/>
              <w:jc w:val="both"/>
              <w:rPr>
                <w:rFonts w:ascii="Arial" w:hAnsi="Arial" w:cs="Arial"/>
                <w:b/>
                <w:sz w:val="22"/>
                <w:szCs w:val="22"/>
              </w:rPr>
            </w:pPr>
            <w:r w:rsidRPr="00430EBB">
              <w:rPr>
                <w:rFonts w:ascii="Arial" w:hAnsi="Arial" w:cs="Arial"/>
                <w:b/>
                <w:sz w:val="22"/>
                <w:szCs w:val="22"/>
              </w:rPr>
              <w:t>1.7.9.0.1 Dirección de Coordinación de Estrategia Nueva Vida.</w:t>
            </w:r>
          </w:p>
          <w:p w:rsidR="00A17FB3" w:rsidRPr="00430EBB" w:rsidRDefault="00A17FB3" w:rsidP="008D5232">
            <w:pPr>
              <w:tabs>
                <w:tab w:val="left" w:pos="937"/>
              </w:tabs>
              <w:autoSpaceDE w:val="0"/>
              <w:autoSpaceDN w:val="0"/>
              <w:adjustRightInd w:val="0"/>
              <w:jc w:val="both"/>
              <w:rPr>
                <w:rFonts w:ascii="Arial" w:hAnsi="Arial" w:cs="Arial"/>
                <w:b/>
                <w:sz w:val="22"/>
                <w:szCs w:val="22"/>
              </w:rPr>
            </w:pPr>
          </w:p>
          <w:p w:rsidR="00B14AE1" w:rsidRPr="00430EBB" w:rsidRDefault="00B14AE1" w:rsidP="008D5232">
            <w:pPr>
              <w:tabs>
                <w:tab w:val="left" w:pos="937"/>
              </w:tabs>
              <w:autoSpaceDE w:val="0"/>
              <w:autoSpaceDN w:val="0"/>
              <w:adjustRightInd w:val="0"/>
              <w:jc w:val="both"/>
              <w:rPr>
                <w:rFonts w:ascii="Arial" w:hAnsi="Arial" w:cs="Arial"/>
                <w:b/>
                <w:sz w:val="22"/>
                <w:szCs w:val="22"/>
              </w:rPr>
            </w:pPr>
            <w:r w:rsidRPr="00430EBB">
              <w:rPr>
                <w:rFonts w:ascii="Arial" w:hAnsi="Arial" w:cs="Arial"/>
                <w:b/>
                <w:sz w:val="22"/>
                <w:szCs w:val="22"/>
              </w:rPr>
              <w:t>Objetivo</w:t>
            </w:r>
          </w:p>
          <w:p w:rsidR="00A17FB3" w:rsidRPr="00430EBB" w:rsidRDefault="00A17FB3" w:rsidP="008D5232">
            <w:pPr>
              <w:tabs>
                <w:tab w:val="left" w:pos="937"/>
              </w:tabs>
              <w:autoSpaceDE w:val="0"/>
              <w:autoSpaceDN w:val="0"/>
              <w:adjustRightInd w:val="0"/>
              <w:jc w:val="both"/>
              <w:rPr>
                <w:rFonts w:ascii="Arial" w:hAnsi="Arial" w:cs="Arial"/>
                <w:sz w:val="22"/>
                <w:szCs w:val="22"/>
              </w:rPr>
            </w:pPr>
          </w:p>
          <w:p w:rsidR="00B14AE1" w:rsidRPr="00430EBB" w:rsidRDefault="00A17FB3"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Dar  seguimiento a los programas de prevención, tratamiento y control de adicciones, así como apoyo a los Centros Nueva Vida en la  operación de los programas  en materia, con  un enfoque regional a  fin  de</w:t>
            </w:r>
            <w:r w:rsidR="00701611">
              <w:rPr>
                <w:rFonts w:ascii="Arial" w:hAnsi="Arial" w:cs="Arial"/>
                <w:sz w:val="22"/>
                <w:szCs w:val="22"/>
              </w:rPr>
              <w:t xml:space="preserve"> </w:t>
            </w:r>
            <w:r w:rsidRPr="00430EBB">
              <w:rPr>
                <w:rFonts w:ascii="Arial" w:hAnsi="Arial" w:cs="Arial"/>
                <w:sz w:val="22"/>
                <w:szCs w:val="22"/>
              </w:rPr>
              <w:t>fortalecerlos a través de capacitación, supervisión, evaluación, asesoría y  certificación  del desempeño;</w:t>
            </w:r>
            <w:r w:rsidR="00701611">
              <w:rPr>
                <w:rFonts w:ascii="Arial" w:hAnsi="Arial" w:cs="Arial"/>
                <w:sz w:val="22"/>
                <w:szCs w:val="22"/>
              </w:rPr>
              <w:t xml:space="preserve"> </w:t>
            </w:r>
            <w:r w:rsidRPr="00430EBB">
              <w:rPr>
                <w:rFonts w:ascii="Arial" w:hAnsi="Arial" w:cs="Arial"/>
                <w:sz w:val="22"/>
                <w:szCs w:val="22"/>
              </w:rPr>
              <w:t>coordinando  con las Entidades y Dependencias de la Administración Pública Federal la capacitación, Supervisión, Asesoría, Organización y Logística, así como, la aplicación de las medidas integrales de prevención y tratamiento de las adicciones en coordinación con los Centros Nueva Vida, a fin de dar cumplimiento a los objetivos y las metas establecidas en los programas en materia de adicciones.</w:t>
            </w:r>
          </w:p>
          <w:p w:rsidR="00B14AE1" w:rsidRDefault="00B14AE1" w:rsidP="008D5232">
            <w:pPr>
              <w:tabs>
                <w:tab w:val="left" w:pos="937"/>
              </w:tabs>
              <w:autoSpaceDE w:val="0"/>
              <w:autoSpaceDN w:val="0"/>
              <w:adjustRightInd w:val="0"/>
              <w:jc w:val="both"/>
              <w:rPr>
                <w:rFonts w:ascii="Arial" w:hAnsi="Arial" w:cs="Arial"/>
                <w:sz w:val="22"/>
                <w:szCs w:val="22"/>
              </w:rPr>
            </w:pPr>
          </w:p>
          <w:p w:rsidR="00701611" w:rsidRPr="00430EBB" w:rsidRDefault="00701611" w:rsidP="008D5232">
            <w:pPr>
              <w:tabs>
                <w:tab w:val="left" w:pos="937"/>
              </w:tabs>
              <w:autoSpaceDE w:val="0"/>
              <w:autoSpaceDN w:val="0"/>
              <w:adjustRightInd w:val="0"/>
              <w:jc w:val="both"/>
              <w:rPr>
                <w:rFonts w:ascii="Arial" w:hAnsi="Arial" w:cs="Arial"/>
                <w:sz w:val="22"/>
                <w:szCs w:val="22"/>
              </w:rPr>
            </w:pPr>
          </w:p>
          <w:p w:rsidR="00B14AE1" w:rsidRPr="00430EBB" w:rsidRDefault="00B14AE1" w:rsidP="008D5232">
            <w:pPr>
              <w:tabs>
                <w:tab w:val="left" w:pos="937"/>
              </w:tabs>
              <w:autoSpaceDE w:val="0"/>
              <w:autoSpaceDN w:val="0"/>
              <w:adjustRightInd w:val="0"/>
              <w:jc w:val="both"/>
              <w:rPr>
                <w:rFonts w:ascii="Arial" w:hAnsi="Arial" w:cs="Arial"/>
                <w:b/>
                <w:sz w:val="22"/>
                <w:szCs w:val="22"/>
              </w:rPr>
            </w:pPr>
            <w:r w:rsidRPr="00430EBB">
              <w:rPr>
                <w:rFonts w:ascii="Arial" w:hAnsi="Arial" w:cs="Arial"/>
                <w:b/>
                <w:sz w:val="22"/>
                <w:szCs w:val="22"/>
              </w:rPr>
              <w:t>Funciones</w:t>
            </w:r>
          </w:p>
          <w:p w:rsidR="00B14AE1" w:rsidRDefault="00B14AE1" w:rsidP="008D5232">
            <w:pPr>
              <w:tabs>
                <w:tab w:val="left" w:pos="937"/>
              </w:tabs>
              <w:autoSpaceDE w:val="0"/>
              <w:autoSpaceDN w:val="0"/>
              <w:adjustRightInd w:val="0"/>
              <w:jc w:val="both"/>
              <w:rPr>
                <w:rFonts w:ascii="Arial" w:hAnsi="Arial" w:cs="Arial"/>
                <w:sz w:val="22"/>
                <w:szCs w:val="22"/>
              </w:rPr>
            </w:pPr>
          </w:p>
          <w:p w:rsidR="00701611" w:rsidRPr="00430EBB" w:rsidRDefault="00701611" w:rsidP="008D5232">
            <w:pPr>
              <w:tabs>
                <w:tab w:val="left" w:pos="937"/>
              </w:tabs>
              <w:autoSpaceDE w:val="0"/>
              <w:autoSpaceDN w:val="0"/>
              <w:adjustRightInd w:val="0"/>
              <w:jc w:val="both"/>
              <w:rPr>
                <w:rFonts w:ascii="Arial" w:hAnsi="Arial" w:cs="Arial"/>
                <w:sz w:val="22"/>
                <w:szCs w:val="22"/>
              </w:rPr>
            </w:pPr>
          </w:p>
          <w:p w:rsidR="00D967DD" w:rsidRPr="00430EBB" w:rsidRDefault="00F85518"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I</w:t>
            </w:r>
            <w:r w:rsidR="00D967DD" w:rsidRPr="00430EBB">
              <w:rPr>
                <w:rFonts w:ascii="Arial" w:hAnsi="Arial" w:cs="Arial"/>
                <w:sz w:val="22"/>
                <w:szCs w:val="22"/>
              </w:rPr>
              <w:t xml:space="preserve">mplementar en los </w:t>
            </w:r>
            <w:r w:rsidRPr="00430EBB">
              <w:rPr>
                <w:rFonts w:ascii="Arial" w:hAnsi="Arial" w:cs="Arial"/>
                <w:sz w:val="22"/>
                <w:szCs w:val="22"/>
              </w:rPr>
              <w:t>C</w:t>
            </w:r>
            <w:r w:rsidR="00D967DD" w:rsidRPr="00430EBB">
              <w:rPr>
                <w:rFonts w:ascii="Arial" w:hAnsi="Arial" w:cs="Arial"/>
                <w:sz w:val="22"/>
                <w:szCs w:val="22"/>
              </w:rPr>
              <w:t xml:space="preserve">entros </w:t>
            </w:r>
            <w:r w:rsidRPr="00430EBB">
              <w:rPr>
                <w:rFonts w:ascii="Arial" w:hAnsi="Arial" w:cs="Arial"/>
                <w:sz w:val="22"/>
                <w:szCs w:val="22"/>
              </w:rPr>
              <w:t>N</w:t>
            </w:r>
            <w:r w:rsidR="00D967DD" w:rsidRPr="00430EBB">
              <w:rPr>
                <w:rFonts w:ascii="Arial" w:hAnsi="Arial" w:cs="Arial"/>
                <w:sz w:val="22"/>
                <w:szCs w:val="22"/>
              </w:rPr>
              <w:t xml:space="preserve">ueva </w:t>
            </w:r>
            <w:r w:rsidRPr="00430EBB">
              <w:rPr>
                <w:rFonts w:ascii="Arial" w:hAnsi="Arial" w:cs="Arial"/>
                <w:sz w:val="22"/>
                <w:szCs w:val="22"/>
              </w:rPr>
              <w:t>V</w:t>
            </w:r>
            <w:r w:rsidR="00D967DD" w:rsidRPr="00430EBB">
              <w:rPr>
                <w:rFonts w:ascii="Arial" w:hAnsi="Arial" w:cs="Arial"/>
                <w:sz w:val="22"/>
                <w:szCs w:val="22"/>
              </w:rPr>
              <w:t>ida el diseño de las políticas y estrategias en</w:t>
            </w:r>
            <w:r w:rsidRPr="00430EBB">
              <w:rPr>
                <w:rFonts w:ascii="Arial" w:hAnsi="Arial" w:cs="Arial"/>
                <w:sz w:val="22"/>
                <w:szCs w:val="22"/>
              </w:rPr>
              <w:t xml:space="preserve"> </w:t>
            </w:r>
            <w:r w:rsidR="00D967DD" w:rsidRPr="00430EBB">
              <w:rPr>
                <w:rFonts w:ascii="Arial" w:hAnsi="Arial" w:cs="Arial"/>
                <w:sz w:val="22"/>
                <w:szCs w:val="22"/>
              </w:rPr>
              <w:t>materia de prevención, tratamiento y formación para el control de las adicciones, y</w:t>
            </w:r>
            <w:r w:rsidRPr="00430EBB">
              <w:rPr>
                <w:rFonts w:ascii="Arial" w:hAnsi="Arial" w:cs="Arial"/>
                <w:sz w:val="22"/>
                <w:szCs w:val="22"/>
              </w:rPr>
              <w:t xml:space="preserve"> </w:t>
            </w:r>
            <w:r w:rsidR="00D967DD" w:rsidRPr="00430EBB">
              <w:rPr>
                <w:rFonts w:ascii="Arial" w:hAnsi="Arial" w:cs="Arial"/>
                <w:sz w:val="22"/>
                <w:szCs w:val="22"/>
              </w:rPr>
              <w:t>mejorar la atención de la población.</w:t>
            </w:r>
          </w:p>
          <w:p w:rsidR="00F85518" w:rsidRPr="00430EBB" w:rsidRDefault="00F85518" w:rsidP="008D5232">
            <w:pPr>
              <w:tabs>
                <w:tab w:val="left" w:pos="937"/>
              </w:tabs>
              <w:autoSpaceDE w:val="0"/>
              <w:autoSpaceDN w:val="0"/>
              <w:adjustRightInd w:val="0"/>
              <w:jc w:val="both"/>
              <w:rPr>
                <w:rFonts w:ascii="Arial" w:hAnsi="Arial" w:cs="Arial"/>
                <w:sz w:val="22"/>
                <w:szCs w:val="22"/>
              </w:rPr>
            </w:pPr>
          </w:p>
          <w:p w:rsidR="00D967DD" w:rsidRPr="00430EBB" w:rsidRDefault="00F85518"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E</w:t>
            </w:r>
            <w:r w:rsidR="00D967DD" w:rsidRPr="00430EBB">
              <w:rPr>
                <w:rFonts w:ascii="Arial" w:hAnsi="Arial" w:cs="Arial"/>
                <w:sz w:val="22"/>
                <w:szCs w:val="22"/>
              </w:rPr>
              <w:t xml:space="preserve">stablecer y supervisar con los </w:t>
            </w:r>
            <w:r w:rsidRPr="00430EBB">
              <w:rPr>
                <w:rFonts w:ascii="Arial" w:hAnsi="Arial" w:cs="Arial"/>
                <w:sz w:val="22"/>
                <w:szCs w:val="22"/>
              </w:rPr>
              <w:t>C</w:t>
            </w:r>
            <w:r w:rsidR="00D967DD" w:rsidRPr="00430EBB">
              <w:rPr>
                <w:rFonts w:ascii="Arial" w:hAnsi="Arial" w:cs="Arial"/>
                <w:sz w:val="22"/>
                <w:szCs w:val="22"/>
              </w:rPr>
              <w:t xml:space="preserve">entros </w:t>
            </w:r>
            <w:r w:rsidRPr="00430EBB">
              <w:rPr>
                <w:rFonts w:ascii="Arial" w:hAnsi="Arial" w:cs="Arial"/>
                <w:sz w:val="22"/>
                <w:szCs w:val="22"/>
              </w:rPr>
              <w:t>N</w:t>
            </w:r>
            <w:r w:rsidR="00D967DD" w:rsidRPr="00430EBB">
              <w:rPr>
                <w:rFonts w:ascii="Arial" w:hAnsi="Arial" w:cs="Arial"/>
                <w:sz w:val="22"/>
                <w:szCs w:val="22"/>
              </w:rPr>
              <w:t xml:space="preserve">ueva </w:t>
            </w:r>
            <w:r w:rsidRPr="00430EBB">
              <w:rPr>
                <w:rFonts w:ascii="Arial" w:hAnsi="Arial" w:cs="Arial"/>
                <w:sz w:val="22"/>
                <w:szCs w:val="22"/>
              </w:rPr>
              <w:t>V</w:t>
            </w:r>
            <w:r w:rsidR="00D967DD" w:rsidRPr="00430EBB">
              <w:rPr>
                <w:rFonts w:ascii="Arial" w:hAnsi="Arial" w:cs="Arial"/>
                <w:sz w:val="22"/>
                <w:szCs w:val="22"/>
              </w:rPr>
              <w:t>ida la operación simultánea de</w:t>
            </w:r>
            <w:r w:rsidRPr="00430EBB">
              <w:rPr>
                <w:rFonts w:ascii="Arial" w:hAnsi="Arial" w:cs="Arial"/>
                <w:sz w:val="22"/>
                <w:szCs w:val="22"/>
              </w:rPr>
              <w:t xml:space="preserve"> </w:t>
            </w:r>
            <w:r w:rsidR="00D967DD" w:rsidRPr="00430EBB">
              <w:rPr>
                <w:rFonts w:ascii="Arial" w:hAnsi="Arial" w:cs="Arial"/>
                <w:sz w:val="22"/>
                <w:szCs w:val="22"/>
              </w:rPr>
              <w:t>acciones de prevención y tratamiento de las adicciones con las instituciones de los</w:t>
            </w:r>
            <w:r w:rsidR="00EC4890" w:rsidRPr="00430EBB">
              <w:rPr>
                <w:rFonts w:ascii="Arial" w:hAnsi="Arial" w:cs="Arial"/>
                <w:sz w:val="22"/>
                <w:szCs w:val="22"/>
              </w:rPr>
              <w:t xml:space="preserve"> </w:t>
            </w:r>
            <w:r w:rsidR="00D967DD" w:rsidRPr="00430EBB">
              <w:rPr>
                <w:rFonts w:ascii="Arial" w:hAnsi="Arial" w:cs="Arial"/>
                <w:sz w:val="22"/>
                <w:szCs w:val="22"/>
              </w:rPr>
              <w:t>centros nueva vida y con otros sectores, para la elaboración y actualización de los</w:t>
            </w:r>
            <w:r w:rsidR="00EC4890" w:rsidRPr="00430EBB">
              <w:rPr>
                <w:rFonts w:ascii="Arial" w:hAnsi="Arial" w:cs="Arial"/>
                <w:sz w:val="22"/>
                <w:szCs w:val="22"/>
              </w:rPr>
              <w:t xml:space="preserve"> </w:t>
            </w:r>
            <w:r w:rsidR="00D967DD" w:rsidRPr="00430EBB">
              <w:rPr>
                <w:rFonts w:ascii="Arial" w:hAnsi="Arial" w:cs="Arial"/>
                <w:sz w:val="22"/>
                <w:szCs w:val="22"/>
              </w:rPr>
              <w:t>programas anuales sectoriales.</w:t>
            </w:r>
          </w:p>
          <w:p w:rsidR="00EC4890" w:rsidRPr="00430EBB" w:rsidRDefault="00EC4890" w:rsidP="008D5232">
            <w:pPr>
              <w:tabs>
                <w:tab w:val="left" w:pos="937"/>
              </w:tabs>
              <w:autoSpaceDE w:val="0"/>
              <w:autoSpaceDN w:val="0"/>
              <w:adjustRightInd w:val="0"/>
              <w:jc w:val="both"/>
              <w:rPr>
                <w:rFonts w:ascii="Arial" w:hAnsi="Arial" w:cs="Arial"/>
                <w:sz w:val="22"/>
                <w:szCs w:val="22"/>
              </w:rPr>
            </w:pPr>
          </w:p>
          <w:p w:rsidR="00D967DD" w:rsidRPr="00430EBB" w:rsidRDefault="00EC4890"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E</w:t>
            </w:r>
            <w:r w:rsidR="00D967DD" w:rsidRPr="00430EBB">
              <w:rPr>
                <w:rFonts w:ascii="Arial" w:hAnsi="Arial" w:cs="Arial"/>
                <w:sz w:val="22"/>
                <w:szCs w:val="22"/>
              </w:rPr>
              <w:t xml:space="preserve">stablecer y aplicar en coordinación con los </w:t>
            </w:r>
            <w:r w:rsidRPr="00430EBB">
              <w:rPr>
                <w:rFonts w:ascii="Arial" w:hAnsi="Arial" w:cs="Arial"/>
                <w:sz w:val="22"/>
                <w:szCs w:val="22"/>
              </w:rPr>
              <w:t>C</w:t>
            </w:r>
            <w:r w:rsidR="00D967DD" w:rsidRPr="00430EBB">
              <w:rPr>
                <w:rFonts w:ascii="Arial" w:hAnsi="Arial" w:cs="Arial"/>
                <w:sz w:val="22"/>
                <w:szCs w:val="22"/>
              </w:rPr>
              <w:t xml:space="preserve">entros </w:t>
            </w:r>
            <w:r w:rsidRPr="00430EBB">
              <w:rPr>
                <w:rFonts w:ascii="Arial" w:hAnsi="Arial" w:cs="Arial"/>
                <w:sz w:val="22"/>
                <w:szCs w:val="22"/>
              </w:rPr>
              <w:t>N</w:t>
            </w:r>
            <w:r w:rsidR="00D967DD" w:rsidRPr="00430EBB">
              <w:rPr>
                <w:rFonts w:ascii="Arial" w:hAnsi="Arial" w:cs="Arial"/>
                <w:sz w:val="22"/>
                <w:szCs w:val="22"/>
              </w:rPr>
              <w:t xml:space="preserve">ueva </w:t>
            </w:r>
            <w:r w:rsidRPr="00430EBB">
              <w:rPr>
                <w:rFonts w:ascii="Arial" w:hAnsi="Arial" w:cs="Arial"/>
                <w:sz w:val="22"/>
                <w:szCs w:val="22"/>
              </w:rPr>
              <w:t>V</w:t>
            </w:r>
            <w:r w:rsidR="00D967DD" w:rsidRPr="00430EBB">
              <w:rPr>
                <w:rFonts w:ascii="Arial" w:hAnsi="Arial" w:cs="Arial"/>
                <w:sz w:val="22"/>
                <w:szCs w:val="22"/>
              </w:rPr>
              <w:t>ida mecanismos de</w:t>
            </w:r>
            <w:r w:rsidRPr="00430EBB">
              <w:rPr>
                <w:rFonts w:ascii="Arial" w:hAnsi="Arial" w:cs="Arial"/>
                <w:sz w:val="22"/>
                <w:szCs w:val="22"/>
              </w:rPr>
              <w:t xml:space="preserve"> </w:t>
            </w:r>
            <w:r w:rsidR="00D967DD" w:rsidRPr="00430EBB">
              <w:rPr>
                <w:rFonts w:ascii="Arial" w:hAnsi="Arial" w:cs="Arial"/>
                <w:sz w:val="22"/>
                <w:szCs w:val="22"/>
              </w:rPr>
              <w:t>supervisión y evaluación de las políticas y estrategias nacionales de prevención y</w:t>
            </w:r>
            <w:r w:rsidRPr="00430EBB">
              <w:rPr>
                <w:rFonts w:ascii="Arial" w:hAnsi="Arial" w:cs="Arial"/>
                <w:sz w:val="22"/>
                <w:szCs w:val="22"/>
              </w:rPr>
              <w:t xml:space="preserve"> </w:t>
            </w:r>
            <w:r w:rsidR="00D967DD" w:rsidRPr="00430EBB">
              <w:rPr>
                <w:rFonts w:ascii="Arial" w:hAnsi="Arial" w:cs="Arial"/>
                <w:sz w:val="22"/>
                <w:szCs w:val="22"/>
              </w:rPr>
              <w:t>tratamiento de las adicciones para la identificación de desviaciones y oportunidades de</w:t>
            </w:r>
            <w:r w:rsidRPr="00430EBB">
              <w:rPr>
                <w:rFonts w:ascii="Arial" w:hAnsi="Arial" w:cs="Arial"/>
                <w:sz w:val="22"/>
                <w:szCs w:val="22"/>
              </w:rPr>
              <w:t xml:space="preserve"> </w:t>
            </w:r>
            <w:r w:rsidR="00D967DD" w:rsidRPr="00430EBB">
              <w:rPr>
                <w:rFonts w:ascii="Arial" w:hAnsi="Arial" w:cs="Arial"/>
                <w:sz w:val="22"/>
                <w:szCs w:val="22"/>
              </w:rPr>
              <w:t>mejora en su aplicación.</w:t>
            </w:r>
          </w:p>
          <w:p w:rsidR="00EC4890" w:rsidRPr="00430EBB" w:rsidRDefault="00EC4890" w:rsidP="008D5232">
            <w:pPr>
              <w:tabs>
                <w:tab w:val="left" w:pos="937"/>
              </w:tabs>
              <w:autoSpaceDE w:val="0"/>
              <w:autoSpaceDN w:val="0"/>
              <w:adjustRightInd w:val="0"/>
              <w:jc w:val="both"/>
              <w:rPr>
                <w:rFonts w:ascii="Arial" w:hAnsi="Arial" w:cs="Arial"/>
                <w:sz w:val="22"/>
                <w:szCs w:val="22"/>
              </w:rPr>
            </w:pPr>
          </w:p>
          <w:p w:rsidR="00D967DD" w:rsidRPr="00430EBB" w:rsidRDefault="00EC4890"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P</w:t>
            </w:r>
            <w:r w:rsidR="00D967DD" w:rsidRPr="00430EBB">
              <w:rPr>
                <w:rFonts w:ascii="Arial" w:hAnsi="Arial" w:cs="Arial"/>
                <w:sz w:val="22"/>
                <w:szCs w:val="22"/>
              </w:rPr>
              <w:t>articipar en la estrategia de fortalecimiento de los programas de prevención y</w:t>
            </w:r>
            <w:r w:rsidRPr="00430EBB">
              <w:rPr>
                <w:rFonts w:ascii="Arial" w:hAnsi="Arial" w:cs="Arial"/>
                <w:sz w:val="22"/>
                <w:szCs w:val="22"/>
              </w:rPr>
              <w:t xml:space="preserve"> </w:t>
            </w:r>
            <w:r w:rsidR="00D967DD" w:rsidRPr="00430EBB">
              <w:rPr>
                <w:rFonts w:ascii="Arial" w:hAnsi="Arial" w:cs="Arial"/>
                <w:sz w:val="22"/>
                <w:szCs w:val="22"/>
              </w:rPr>
              <w:t xml:space="preserve">tratamiento de las adicciones, colaborando con el </w:t>
            </w:r>
            <w:r w:rsidRPr="00430EBB">
              <w:rPr>
                <w:rFonts w:ascii="Arial" w:hAnsi="Arial" w:cs="Arial"/>
                <w:sz w:val="22"/>
                <w:szCs w:val="22"/>
              </w:rPr>
              <w:t>S</w:t>
            </w:r>
            <w:r w:rsidR="00D967DD" w:rsidRPr="00430EBB">
              <w:rPr>
                <w:rFonts w:ascii="Arial" w:hAnsi="Arial" w:cs="Arial"/>
                <w:sz w:val="22"/>
                <w:szCs w:val="22"/>
              </w:rPr>
              <w:t xml:space="preserve">istema de </w:t>
            </w:r>
            <w:r w:rsidRPr="00430EBB">
              <w:rPr>
                <w:rFonts w:ascii="Arial" w:hAnsi="Arial" w:cs="Arial"/>
                <w:sz w:val="22"/>
                <w:szCs w:val="22"/>
              </w:rPr>
              <w:t>P</w:t>
            </w:r>
            <w:r w:rsidR="00D967DD" w:rsidRPr="00430EBB">
              <w:rPr>
                <w:rFonts w:ascii="Arial" w:hAnsi="Arial" w:cs="Arial"/>
                <w:sz w:val="22"/>
                <w:szCs w:val="22"/>
              </w:rPr>
              <w:t xml:space="preserve">rotección </w:t>
            </w:r>
            <w:r w:rsidRPr="00430EBB">
              <w:rPr>
                <w:rFonts w:ascii="Arial" w:hAnsi="Arial" w:cs="Arial"/>
                <w:sz w:val="22"/>
                <w:szCs w:val="22"/>
              </w:rPr>
              <w:t>S</w:t>
            </w:r>
            <w:r w:rsidR="00D967DD" w:rsidRPr="00430EBB">
              <w:rPr>
                <w:rFonts w:ascii="Arial" w:hAnsi="Arial" w:cs="Arial"/>
                <w:sz w:val="22"/>
                <w:szCs w:val="22"/>
              </w:rPr>
              <w:t>ocial en</w:t>
            </w:r>
            <w:r w:rsidRPr="00430EBB">
              <w:rPr>
                <w:rFonts w:ascii="Arial" w:hAnsi="Arial" w:cs="Arial"/>
                <w:sz w:val="22"/>
                <w:szCs w:val="22"/>
              </w:rPr>
              <w:t xml:space="preserve"> S</w:t>
            </w:r>
            <w:r w:rsidR="00D967DD" w:rsidRPr="00430EBB">
              <w:rPr>
                <w:rFonts w:ascii="Arial" w:hAnsi="Arial" w:cs="Arial"/>
                <w:sz w:val="22"/>
                <w:szCs w:val="22"/>
              </w:rPr>
              <w:t xml:space="preserve">alud, en coordinación con los </w:t>
            </w:r>
            <w:r w:rsidRPr="00430EBB">
              <w:rPr>
                <w:rFonts w:ascii="Arial" w:hAnsi="Arial" w:cs="Arial"/>
                <w:sz w:val="22"/>
                <w:szCs w:val="22"/>
              </w:rPr>
              <w:t>C</w:t>
            </w:r>
            <w:r w:rsidR="00D967DD" w:rsidRPr="00430EBB">
              <w:rPr>
                <w:rFonts w:ascii="Arial" w:hAnsi="Arial" w:cs="Arial"/>
                <w:sz w:val="22"/>
                <w:szCs w:val="22"/>
              </w:rPr>
              <w:t xml:space="preserve">entros </w:t>
            </w:r>
            <w:r w:rsidRPr="00430EBB">
              <w:rPr>
                <w:rFonts w:ascii="Arial" w:hAnsi="Arial" w:cs="Arial"/>
                <w:sz w:val="22"/>
                <w:szCs w:val="22"/>
              </w:rPr>
              <w:t>N</w:t>
            </w:r>
            <w:r w:rsidR="00D967DD" w:rsidRPr="00430EBB">
              <w:rPr>
                <w:rFonts w:ascii="Arial" w:hAnsi="Arial" w:cs="Arial"/>
                <w:sz w:val="22"/>
                <w:szCs w:val="22"/>
              </w:rPr>
              <w:t xml:space="preserve">ueva </w:t>
            </w:r>
            <w:r w:rsidRPr="00430EBB">
              <w:rPr>
                <w:rFonts w:ascii="Arial" w:hAnsi="Arial" w:cs="Arial"/>
                <w:sz w:val="22"/>
                <w:szCs w:val="22"/>
              </w:rPr>
              <w:t>V</w:t>
            </w:r>
            <w:r w:rsidR="00D967DD" w:rsidRPr="00430EBB">
              <w:rPr>
                <w:rFonts w:ascii="Arial" w:hAnsi="Arial" w:cs="Arial"/>
                <w:sz w:val="22"/>
                <w:szCs w:val="22"/>
              </w:rPr>
              <w:t>ida para ampliar y reforzar la atención</w:t>
            </w:r>
            <w:r w:rsidRPr="00430EBB">
              <w:rPr>
                <w:rFonts w:ascii="Arial" w:hAnsi="Arial" w:cs="Arial"/>
                <w:sz w:val="22"/>
                <w:szCs w:val="22"/>
              </w:rPr>
              <w:t xml:space="preserve"> </w:t>
            </w:r>
            <w:r w:rsidR="00D967DD" w:rsidRPr="00430EBB">
              <w:rPr>
                <w:rFonts w:ascii="Arial" w:hAnsi="Arial" w:cs="Arial"/>
                <w:sz w:val="22"/>
                <w:szCs w:val="22"/>
              </w:rPr>
              <w:t xml:space="preserve">de las familias afiliadas al </w:t>
            </w:r>
            <w:r w:rsidRPr="00430EBB">
              <w:rPr>
                <w:rFonts w:ascii="Arial" w:hAnsi="Arial" w:cs="Arial"/>
                <w:sz w:val="22"/>
                <w:szCs w:val="22"/>
              </w:rPr>
              <w:t>S</w:t>
            </w:r>
            <w:r w:rsidR="00D967DD" w:rsidRPr="00430EBB">
              <w:rPr>
                <w:rFonts w:ascii="Arial" w:hAnsi="Arial" w:cs="Arial"/>
                <w:sz w:val="22"/>
                <w:szCs w:val="22"/>
              </w:rPr>
              <w:t xml:space="preserve">eguro </w:t>
            </w:r>
            <w:r w:rsidRPr="00430EBB">
              <w:rPr>
                <w:rFonts w:ascii="Arial" w:hAnsi="Arial" w:cs="Arial"/>
                <w:sz w:val="22"/>
                <w:szCs w:val="22"/>
              </w:rPr>
              <w:t>P</w:t>
            </w:r>
            <w:r w:rsidR="00D967DD" w:rsidRPr="00430EBB">
              <w:rPr>
                <w:rFonts w:ascii="Arial" w:hAnsi="Arial" w:cs="Arial"/>
                <w:sz w:val="22"/>
                <w:szCs w:val="22"/>
              </w:rPr>
              <w:t>opular.</w:t>
            </w:r>
          </w:p>
          <w:p w:rsidR="00EC4890" w:rsidRPr="00430EBB" w:rsidRDefault="00EC4890" w:rsidP="008D5232">
            <w:pPr>
              <w:tabs>
                <w:tab w:val="left" w:pos="937"/>
              </w:tabs>
              <w:autoSpaceDE w:val="0"/>
              <w:autoSpaceDN w:val="0"/>
              <w:adjustRightInd w:val="0"/>
              <w:jc w:val="both"/>
              <w:rPr>
                <w:rFonts w:ascii="Arial" w:hAnsi="Arial" w:cs="Arial"/>
                <w:sz w:val="22"/>
                <w:szCs w:val="22"/>
              </w:rPr>
            </w:pPr>
          </w:p>
          <w:p w:rsidR="00D967DD" w:rsidRPr="00430EBB" w:rsidRDefault="00EC4890"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C</w:t>
            </w:r>
            <w:r w:rsidR="00D967DD" w:rsidRPr="00430EBB">
              <w:rPr>
                <w:rFonts w:ascii="Arial" w:hAnsi="Arial" w:cs="Arial"/>
                <w:sz w:val="22"/>
                <w:szCs w:val="22"/>
              </w:rPr>
              <w:t xml:space="preserve">oordinar con los </w:t>
            </w:r>
            <w:r w:rsidRPr="00430EBB">
              <w:rPr>
                <w:rFonts w:ascii="Arial" w:hAnsi="Arial" w:cs="Arial"/>
                <w:sz w:val="22"/>
                <w:szCs w:val="22"/>
              </w:rPr>
              <w:t>C</w:t>
            </w:r>
            <w:r w:rsidR="00D967DD" w:rsidRPr="00430EBB">
              <w:rPr>
                <w:rFonts w:ascii="Arial" w:hAnsi="Arial" w:cs="Arial"/>
                <w:sz w:val="22"/>
                <w:szCs w:val="22"/>
              </w:rPr>
              <w:t>entros la actualización de los catálogos del sistema de</w:t>
            </w:r>
            <w:r w:rsidRPr="00430EBB">
              <w:rPr>
                <w:rFonts w:ascii="Arial" w:hAnsi="Arial" w:cs="Arial"/>
                <w:sz w:val="22"/>
                <w:szCs w:val="22"/>
              </w:rPr>
              <w:t xml:space="preserve"> P</w:t>
            </w:r>
            <w:r w:rsidR="00D967DD" w:rsidRPr="00430EBB">
              <w:rPr>
                <w:rFonts w:ascii="Arial" w:hAnsi="Arial" w:cs="Arial"/>
                <w:sz w:val="22"/>
                <w:szCs w:val="22"/>
              </w:rPr>
              <w:t xml:space="preserve">rotección </w:t>
            </w:r>
            <w:r w:rsidRPr="00430EBB">
              <w:rPr>
                <w:rFonts w:ascii="Arial" w:hAnsi="Arial" w:cs="Arial"/>
                <w:sz w:val="22"/>
                <w:szCs w:val="22"/>
              </w:rPr>
              <w:t>S</w:t>
            </w:r>
            <w:r w:rsidR="00D967DD" w:rsidRPr="00430EBB">
              <w:rPr>
                <w:rFonts w:ascii="Arial" w:hAnsi="Arial" w:cs="Arial"/>
                <w:sz w:val="22"/>
                <w:szCs w:val="22"/>
              </w:rPr>
              <w:t xml:space="preserve">ocial en </w:t>
            </w:r>
            <w:r w:rsidRPr="00430EBB">
              <w:rPr>
                <w:rFonts w:ascii="Arial" w:hAnsi="Arial" w:cs="Arial"/>
                <w:sz w:val="22"/>
                <w:szCs w:val="22"/>
              </w:rPr>
              <w:t>S</w:t>
            </w:r>
            <w:r w:rsidR="00D967DD" w:rsidRPr="00430EBB">
              <w:rPr>
                <w:rFonts w:ascii="Arial" w:hAnsi="Arial" w:cs="Arial"/>
                <w:sz w:val="22"/>
                <w:szCs w:val="22"/>
              </w:rPr>
              <w:t>alud, con base en los programas de prevención y tratamiento de</w:t>
            </w:r>
            <w:r w:rsidRPr="00430EBB">
              <w:rPr>
                <w:rFonts w:ascii="Arial" w:hAnsi="Arial" w:cs="Arial"/>
                <w:sz w:val="22"/>
                <w:szCs w:val="22"/>
              </w:rPr>
              <w:t xml:space="preserve"> </w:t>
            </w:r>
            <w:r w:rsidR="00D967DD" w:rsidRPr="00430EBB">
              <w:rPr>
                <w:rFonts w:ascii="Arial" w:hAnsi="Arial" w:cs="Arial"/>
                <w:sz w:val="22"/>
                <w:szCs w:val="22"/>
              </w:rPr>
              <w:t>las adicciones para fortalecer su operación y mejorar los servicios.</w:t>
            </w:r>
          </w:p>
          <w:p w:rsidR="00EC4890" w:rsidRPr="00430EBB" w:rsidRDefault="00EC4890" w:rsidP="008D5232">
            <w:pPr>
              <w:tabs>
                <w:tab w:val="left" w:pos="937"/>
              </w:tabs>
              <w:autoSpaceDE w:val="0"/>
              <w:autoSpaceDN w:val="0"/>
              <w:adjustRightInd w:val="0"/>
              <w:jc w:val="both"/>
              <w:rPr>
                <w:rFonts w:ascii="Arial" w:hAnsi="Arial" w:cs="Arial"/>
                <w:sz w:val="22"/>
                <w:szCs w:val="22"/>
              </w:rPr>
            </w:pPr>
          </w:p>
          <w:p w:rsidR="00D967DD" w:rsidRPr="00430EBB" w:rsidRDefault="00EC4890"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D</w:t>
            </w:r>
            <w:r w:rsidR="00D967DD" w:rsidRPr="00430EBB">
              <w:rPr>
                <w:rFonts w:ascii="Arial" w:hAnsi="Arial" w:cs="Arial"/>
                <w:sz w:val="22"/>
                <w:szCs w:val="22"/>
              </w:rPr>
              <w:t xml:space="preserve">eterminar en coordinación con los </w:t>
            </w:r>
            <w:r w:rsidRPr="00430EBB">
              <w:rPr>
                <w:rFonts w:ascii="Arial" w:hAnsi="Arial" w:cs="Arial"/>
                <w:sz w:val="22"/>
                <w:szCs w:val="22"/>
              </w:rPr>
              <w:t>C</w:t>
            </w:r>
            <w:r w:rsidR="00D967DD" w:rsidRPr="00430EBB">
              <w:rPr>
                <w:rFonts w:ascii="Arial" w:hAnsi="Arial" w:cs="Arial"/>
                <w:sz w:val="22"/>
                <w:szCs w:val="22"/>
              </w:rPr>
              <w:t>entros los mecanismos de seguimiento y</w:t>
            </w:r>
            <w:r w:rsidRPr="00430EBB">
              <w:rPr>
                <w:rFonts w:ascii="Arial" w:hAnsi="Arial" w:cs="Arial"/>
                <w:sz w:val="22"/>
                <w:szCs w:val="22"/>
              </w:rPr>
              <w:t xml:space="preserve"> </w:t>
            </w:r>
            <w:r w:rsidR="00D967DD" w:rsidRPr="00430EBB">
              <w:rPr>
                <w:rFonts w:ascii="Arial" w:hAnsi="Arial" w:cs="Arial"/>
                <w:sz w:val="22"/>
                <w:szCs w:val="22"/>
              </w:rPr>
              <w:t>supervisión a la utilización de los recursos financieros en los programas de</w:t>
            </w:r>
            <w:r w:rsidRPr="00430EBB">
              <w:rPr>
                <w:rFonts w:ascii="Arial" w:hAnsi="Arial" w:cs="Arial"/>
                <w:sz w:val="22"/>
                <w:szCs w:val="22"/>
              </w:rPr>
              <w:t xml:space="preserve"> </w:t>
            </w:r>
            <w:r w:rsidR="00D967DD" w:rsidRPr="00430EBB">
              <w:rPr>
                <w:rFonts w:ascii="Arial" w:hAnsi="Arial" w:cs="Arial"/>
                <w:sz w:val="22"/>
                <w:szCs w:val="22"/>
              </w:rPr>
              <w:t xml:space="preserve">prevención y tratamiento de adicciones vinculados al </w:t>
            </w:r>
            <w:r w:rsidRPr="00430EBB">
              <w:rPr>
                <w:rFonts w:ascii="Arial" w:hAnsi="Arial" w:cs="Arial"/>
                <w:sz w:val="22"/>
                <w:szCs w:val="22"/>
              </w:rPr>
              <w:t>S</w:t>
            </w:r>
            <w:r w:rsidR="00D967DD" w:rsidRPr="00430EBB">
              <w:rPr>
                <w:rFonts w:ascii="Arial" w:hAnsi="Arial" w:cs="Arial"/>
                <w:sz w:val="22"/>
                <w:szCs w:val="22"/>
              </w:rPr>
              <w:t xml:space="preserve">istema de </w:t>
            </w:r>
            <w:r w:rsidRPr="00430EBB">
              <w:rPr>
                <w:rFonts w:ascii="Arial" w:hAnsi="Arial" w:cs="Arial"/>
                <w:sz w:val="22"/>
                <w:szCs w:val="22"/>
              </w:rPr>
              <w:t>P</w:t>
            </w:r>
            <w:r w:rsidR="00D967DD" w:rsidRPr="00430EBB">
              <w:rPr>
                <w:rFonts w:ascii="Arial" w:hAnsi="Arial" w:cs="Arial"/>
                <w:sz w:val="22"/>
                <w:szCs w:val="22"/>
              </w:rPr>
              <w:t xml:space="preserve">rotección </w:t>
            </w:r>
            <w:r w:rsidRPr="00430EBB">
              <w:rPr>
                <w:rFonts w:ascii="Arial" w:hAnsi="Arial" w:cs="Arial"/>
                <w:sz w:val="22"/>
                <w:szCs w:val="22"/>
              </w:rPr>
              <w:t>S</w:t>
            </w:r>
            <w:r w:rsidR="00D967DD" w:rsidRPr="00430EBB">
              <w:rPr>
                <w:rFonts w:ascii="Arial" w:hAnsi="Arial" w:cs="Arial"/>
                <w:sz w:val="22"/>
                <w:szCs w:val="22"/>
              </w:rPr>
              <w:t>ocial en</w:t>
            </w:r>
            <w:r w:rsidRPr="00430EBB">
              <w:rPr>
                <w:rFonts w:ascii="Arial" w:hAnsi="Arial" w:cs="Arial"/>
                <w:sz w:val="22"/>
                <w:szCs w:val="22"/>
              </w:rPr>
              <w:t xml:space="preserve"> </w:t>
            </w:r>
            <w:r w:rsidR="00D967DD" w:rsidRPr="00430EBB">
              <w:rPr>
                <w:rFonts w:ascii="Arial" w:hAnsi="Arial" w:cs="Arial"/>
                <w:sz w:val="22"/>
                <w:szCs w:val="22"/>
              </w:rPr>
              <w:t>salud, a fin de mejorar la calidad en los servicios.</w:t>
            </w:r>
          </w:p>
          <w:p w:rsidR="00EC4890" w:rsidRDefault="00EC4890" w:rsidP="008D5232">
            <w:pPr>
              <w:tabs>
                <w:tab w:val="left" w:pos="937"/>
              </w:tabs>
              <w:autoSpaceDE w:val="0"/>
              <w:autoSpaceDN w:val="0"/>
              <w:adjustRightInd w:val="0"/>
              <w:jc w:val="both"/>
              <w:rPr>
                <w:rFonts w:ascii="Arial" w:hAnsi="Arial" w:cs="Arial"/>
                <w:sz w:val="22"/>
                <w:szCs w:val="22"/>
              </w:rPr>
            </w:pPr>
          </w:p>
          <w:p w:rsidR="00701611" w:rsidRDefault="00701611" w:rsidP="008D5232">
            <w:pPr>
              <w:tabs>
                <w:tab w:val="left" w:pos="937"/>
              </w:tabs>
              <w:autoSpaceDE w:val="0"/>
              <w:autoSpaceDN w:val="0"/>
              <w:adjustRightInd w:val="0"/>
              <w:jc w:val="both"/>
              <w:rPr>
                <w:rFonts w:ascii="Arial" w:hAnsi="Arial" w:cs="Arial"/>
                <w:sz w:val="22"/>
                <w:szCs w:val="22"/>
              </w:rPr>
            </w:pPr>
          </w:p>
          <w:p w:rsidR="00701611" w:rsidRDefault="00701611" w:rsidP="008D5232">
            <w:pPr>
              <w:tabs>
                <w:tab w:val="left" w:pos="937"/>
              </w:tabs>
              <w:autoSpaceDE w:val="0"/>
              <w:autoSpaceDN w:val="0"/>
              <w:adjustRightInd w:val="0"/>
              <w:jc w:val="both"/>
              <w:rPr>
                <w:rFonts w:ascii="Arial" w:hAnsi="Arial" w:cs="Arial"/>
                <w:sz w:val="22"/>
                <w:szCs w:val="22"/>
              </w:rPr>
            </w:pPr>
          </w:p>
          <w:p w:rsidR="00B67843" w:rsidRPr="00430EBB" w:rsidRDefault="00B67843" w:rsidP="008D5232">
            <w:pPr>
              <w:tabs>
                <w:tab w:val="left" w:pos="937"/>
              </w:tabs>
              <w:autoSpaceDE w:val="0"/>
              <w:autoSpaceDN w:val="0"/>
              <w:adjustRightInd w:val="0"/>
              <w:jc w:val="both"/>
              <w:rPr>
                <w:rFonts w:ascii="Arial" w:hAnsi="Arial" w:cs="Arial"/>
                <w:sz w:val="22"/>
                <w:szCs w:val="22"/>
              </w:rPr>
            </w:pPr>
          </w:p>
          <w:p w:rsidR="00D967DD" w:rsidRPr="00430EBB" w:rsidRDefault="00EC4890"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R</w:t>
            </w:r>
            <w:r w:rsidR="00D967DD" w:rsidRPr="00430EBB">
              <w:rPr>
                <w:rFonts w:ascii="Arial" w:hAnsi="Arial" w:cs="Arial"/>
                <w:sz w:val="22"/>
                <w:szCs w:val="22"/>
              </w:rPr>
              <w:t xml:space="preserve">eportar al </w:t>
            </w:r>
            <w:r w:rsidRPr="00430EBB">
              <w:rPr>
                <w:rFonts w:ascii="Arial" w:hAnsi="Arial" w:cs="Arial"/>
                <w:sz w:val="22"/>
                <w:szCs w:val="22"/>
              </w:rPr>
              <w:t>D</w:t>
            </w:r>
            <w:r w:rsidR="00D967DD" w:rsidRPr="00430EBB">
              <w:rPr>
                <w:rFonts w:ascii="Arial" w:hAnsi="Arial" w:cs="Arial"/>
                <w:sz w:val="22"/>
                <w:szCs w:val="22"/>
              </w:rPr>
              <w:t xml:space="preserve">irector </w:t>
            </w:r>
            <w:r w:rsidRPr="00430EBB">
              <w:rPr>
                <w:rFonts w:ascii="Arial" w:hAnsi="Arial" w:cs="Arial"/>
                <w:sz w:val="22"/>
                <w:szCs w:val="22"/>
              </w:rPr>
              <w:t>G</w:t>
            </w:r>
            <w:r w:rsidR="00D967DD" w:rsidRPr="00430EBB">
              <w:rPr>
                <w:rFonts w:ascii="Arial" w:hAnsi="Arial" w:cs="Arial"/>
                <w:sz w:val="22"/>
                <w:szCs w:val="22"/>
              </w:rPr>
              <w:t xml:space="preserve">eneral del </w:t>
            </w:r>
            <w:r w:rsidRPr="00430EBB">
              <w:rPr>
                <w:rFonts w:ascii="Arial" w:hAnsi="Arial" w:cs="Arial"/>
                <w:sz w:val="22"/>
                <w:szCs w:val="22"/>
              </w:rPr>
              <w:t>C</w:t>
            </w:r>
            <w:r w:rsidR="00D967DD" w:rsidRPr="00430EBB">
              <w:rPr>
                <w:rFonts w:ascii="Arial" w:hAnsi="Arial" w:cs="Arial"/>
                <w:sz w:val="22"/>
                <w:szCs w:val="22"/>
              </w:rPr>
              <w:t xml:space="preserve">entro </w:t>
            </w:r>
            <w:r w:rsidRPr="00430EBB">
              <w:rPr>
                <w:rFonts w:ascii="Arial" w:hAnsi="Arial" w:cs="Arial"/>
                <w:sz w:val="22"/>
                <w:szCs w:val="22"/>
              </w:rPr>
              <w:t>N</w:t>
            </w:r>
            <w:r w:rsidR="00D967DD" w:rsidRPr="00430EBB">
              <w:rPr>
                <w:rFonts w:ascii="Arial" w:hAnsi="Arial" w:cs="Arial"/>
                <w:sz w:val="22"/>
                <w:szCs w:val="22"/>
              </w:rPr>
              <w:t xml:space="preserve">acional para la </w:t>
            </w:r>
            <w:r w:rsidRPr="00430EBB">
              <w:rPr>
                <w:rFonts w:ascii="Arial" w:hAnsi="Arial" w:cs="Arial"/>
                <w:sz w:val="22"/>
                <w:szCs w:val="22"/>
              </w:rPr>
              <w:t>P</w:t>
            </w:r>
            <w:r w:rsidR="00D967DD" w:rsidRPr="00430EBB">
              <w:rPr>
                <w:rFonts w:ascii="Arial" w:hAnsi="Arial" w:cs="Arial"/>
                <w:sz w:val="22"/>
                <w:szCs w:val="22"/>
              </w:rPr>
              <w:t xml:space="preserve">revención y </w:t>
            </w:r>
            <w:r w:rsidRPr="00430EBB">
              <w:rPr>
                <w:rFonts w:ascii="Arial" w:hAnsi="Arial" w:cs="Arial"/>
                <w:sz w:val="22"/>
                <w:szCs w:val="22"/>
              </w:rPr>
              <w:t>T</w:t>
            </w:r>
            <w:r w:rsidR="00D967DD" w:rsidRPr="00430EBB">
              <w:rPr>
                <w:rFonts w:ascii="Arial" w:hAnsi="Arial" w:cs="Arial"/>
                <w:sz w:val="22"/>
                <w:szCs w:val="22"/>
              </w:rPr>
              <w:t>ratamiento de</w:t>
            </w:r>
            <w:r w:rsidRPr="00430EBB">
              <w:rPr>
                <w:rFonts w:ascii="Arial" w:hAnsi="Arial" w:cs="Arial"/>
                <w:sz w:val="22"/>
                <w:szCs w:val="22"/>
              </w:rPr>
              <w:t xml:space="preserve"> </w:t>
            </w:r>
            <w:r w:rsidR="00D967DD" w:rsidRPr="00430EBB">
              <w:rPr>
                <w:rFonts w:ascii="Arial" w:hAnsi="Arial" w:cs="Arial"/>
                <w:sz w:val="22"/>
                <w:szCs w:val="22"/>
              </w:rPr>
              <w:t>las adicciones mediante informes semestrales la administración de los recursos</w:t>
            </w:r>
            <w:r w:rsidRPr="00430EBB">
              <w:rPr>
                <w:rFonts w:ascii="Arial" w:hAnsi="Arial" w:cs="Arial"/>
                <w:sz w:val="22"/>
                <w:szCs w:val="22"/>
              </w:rPr>
              <w:t xml:space="preserve"> </w:t>
            </w:r>
            <w:r w:rsidR="00D967DD" w:rsidRPr="00430EBB">
              <w:rPr>
                <w:rFonts w:ascii="Arial" w:hAnsi="Arial" w:cs="Arial"/>
                <w:sz w:val="22"/>
                <w:szCs w:val="22"/>
              </w:rPr>
              <w:t xml:space="preserve">financieros procedentes del </w:t>
            </w:r>
            <w:r w:rsidRPr="00430EBB">
              <w:rPr>
                <w:rFonts w:ascii="Arial" w:hAnsi="Arial" w:cs="Arial"/>
                <w:sz w:val="22"/>
                <w:szCs w:val="22"/>
              </w:rPr>
              <w:t>S</w:t>
            </w:r>
            <w:r w:rsidR="00D967DD" w:rsidRPr="00430EBB">
              <w:rPr>
                <w:rFonts w:ascii="Arial" w:hAnsi="Arial" w:cs="Arial"/>
                <w:sz w:val="22"/>
                <w:szCs w:val="22"/>
              </w:rPr>
              <w:t xml:space="preserve">istema de </w:t>
            </w:r>
            <w:r w:rsidRPr="00430EBB">
              <w:rPr>
                <w:rFonts w:ascii="Arial" w:hAnsi="Arial" w:cs="Arial"/>
                <w:sz w:val="22"/>
                <w:szCs w:val="22"/>
              </w:rPr>
              <w:t>P</w:t>
            </w:r>
            <w:r w:rsidR="00D967DD" w:rsidRPr="00430EBB">
              <w:rPr>
                <w:rFonts w:ascii="Arial" w:hAnsi="Arial" w:cs="Arial"/>
                <w:sz w:val="22"/>
                <w:szCs w:val="22"/>
              </w:rPr>
              <w:t xml:space="preserve">rotección </w:t>
            </w:r>
            <w:r w:rsidRPr="00430EBB">
              <w:rPr>
                <w:rFonts w:ascii="Arial" w:hAnsi="Arial" w:cs="Arial"/>
                <w:sz w:val="22"/>
                <w:szCs w:val="22"/>
              </w:rPr>
              <w:t>S</w:t>
            </w:r>
            <w:r w:rsidR="00D967DD" w:rsidRPr="00430EBB">
              <w:rPr>
                <w:rFonts w:ascii="Arial" w:hAnsi="Arial" w:cs="Arial"/>
                <w:sz w:val="22"/>
                <w:szCs w:val="22"/>
              </w:rPr>
              <w:t xml:space="preserve">ocial en </w:t>
            </w:r>
            <w:r w:rsidRPr="00430EBB">
              <w:rPr>
                <w:rFonts w:ascii="Arial" w:hAnsi="Arial" w:cs="Arial"/>
                <w:sz w:val="22"/>
                <w:szCs w:val="22"/>
              </w:rPr>
              <w:t>S</w:t>
            </w:r>
            <w:r w:rsidR="00D967DD" w:rsidRPr="00430EBB">
              <w:rPr>
                <w:rFonts w:ascii="Arial" w:hAnsi="Arial" w:cs="Arial"/>
                <w:sz w:val="22"/>
                <w:szCs w:val="22"/>
              </w:rPr>
              <w:t>alud, a fin de comprobar</w:t>
            </w:r>
            <w:r w:rsidRPr="00430EBB">
              <w:rPr>
                <w:rFonts w:ascii="Arial" w:hAnsi="Arial" w:cs="Arial"/>
                <w:sz w:val="22"/>
                <w:szCs w:val="22"/>
              </w:rPr>
              <w:t xml:space="preserve"> </w:t>
            </w:r>
            <w:r w:rsidR="00D967DD" w:rsidRPr="00430EBB">
              <w:rPr>
                <w:rFonts w:ascii="Arial" w:hAnsi="Arial" w:cs="Arial"/>
                <w:sz w:val="22"/>
                <w:szCs w:val="22"/>
              </w:rPr>
              <w:t>la aplicación de los recursos.</w:t>
            </w:r>
          </w:p>
          <w:p w:rsidR="00EC4890" w:rsidRPr="00430EBB" w:rsidRDefault="00EC4890" w:rsidP="008D5232">
            <w:pPr>
              <w:tabs>
                <w:tab w:val="left" w:pos="937"/>
              </w:tabs>
              <w:autoSpaceDE w:val="0"/>
              <w:autoSpaceDN w:val="0"/>
              <w:adjustRightInd w:val="0"/>
              <w:jc w:val="both"/>
              <w:rPr>
                <w:rFonts w:ascii="Arial" w:hAnsi="Arial" w:cs="Arial"/>
                <w:sz w:val="22"/>
                <w:szCs w:val="22"/>
              </w:rPr>
            </w:pPr>
          </w:p>
          <w:p w:rsidR="00D967DD" w:rsidRPr="00430EBB" w:rsidRDefault="00EC4890"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C</w:t>
            </w:r>
            <w:r w:rsidR="00D967DD" w:rsidRPr="00430EBB">
              <w:rPr>
                <w:rFonts w:ascii="Arial" w:hAnsi="Arial" w:cs="Arial"/>
                <w:sz w:val="22"/>
                <w:szCs w:val="22"/>
              </w:rPr>
              <w:t xml:space="preserve">oordinar con los </w:t>
            </w:r>
            <w:r w:rsidRPr="00430EBB">
              <w:rPr>
                <w:rFonts w:ascii="Arial" w:hAnsi="Arial" w:cs="Arial"/>
                <w:sz w:val="22"/>
                <w:szCs w:val="22"/>
              </w:rPr>
              <w:t>C</w:t>
            </w:r>
            <w:r w:rsidR="00D967DD" w:rsidRPr="00430EBB">
              <w:rPr>
                <w:rFonts w:ascii="Arial" w:hAnsi="Arial" w:cs="Arial"/>
                <w:sz w:val="22"/>
                <w:szCs w:val="22"/>
              </w:rPr>
              <w:t xml:space="preserve">entros </w:t>
            </w:r>
            <w:r w:rsidRPr="00430EBB">
              <w:rPr>
                <w:rFonts w:ascii="Arial" w:hAnsi="Arial" w:cs="Arial"/>
                <w:sz w:val="22"/>
                <w:szCs w:val="22"/>
              </w:rPr>
              <w:t>N</w:t>
            </w:r>
            <w:r w:rsidR="00D967DD" w:rsidRPr="00430EBB">
              <w:rPr>
                <w:rFonts w:ascii="Arial" w:hAnsi="Arial" w:cs="Arial"/>
                <w:sz w:val="22"/>
                <w:szCs w:val="22"/>
              </w:rPr>
              <w:t xml:space="preserve">ueva </w:t>
            </w:r>
            <w:r w:rsidRPr="00430EBB">
              <w:rPr>
                <w:rFonts w:ascii="Arial" w:hAnsi="Arial" w:cs="Arial"/>
                <w:sz w:val="22"/>
                <w:szCs w:val="22"/>
              </w:rPr>
              <w:t>V</w:t>
            </w:r>
            <w:r w:rsidR="00D967DD" w:rsidRPr="00430EBB">
              <w:rPr>
                <w:rFonts w:ascii="Arial" w:hAnsi="Arial" w:cs="Arial"/>
                <w:sz w:val="22"/>
                <w:szCs w:val="22"/>
              </w:rPr>
              <w:t>ida, la ejecución de la investigación y evaluación</w:t>
            </w:r>
            <w:r w:rsidRPr="00430EBB">
              <w:rPr>
                <w:rFonts w:ascii="Arial" w:hAnsi="Arial" w:cs="Arial"/>
                <w:sz w:val="22"/>
                <w:szCs w:val="22"/>
              </w:rPr>
              <w:t xml:space="preserve"> </w:t>
            </w:r>
            <w:r w:rsidR="00D967DD" w:rsidRPr="00430EBB">
              <w:rPr>
                <w:rFonts w:ascii="Arial" w:hAnsi="Arial" w:cs="Arial"/>
                <w:sz w:val="22"/>
                <w:szCs w:val="22"/>
              </w:rPr>
              <w:t>operativa en los programas de prevención y tratamiento de las adicciones, para</w:t>
            </w:r>
            <w:r w:rsidRPr="00430EBB">
              <w:rPr>
                <w:rFonts w:ascii="Arial" w:hAnsi="Arial" w:cs="Arial"/>
                <w:sz w:val="22"/>
                <w:szCs w:val="22"/>
              </w:rPr>
              <w:t xml:space="preserve"> </w:t>
            </w:r>
            <w:r w:rsidR="00D967DD" w:rsidRPr="00430EBB">
              <w:rPr>
                <w:rFonts w:ascii="Arial" w:hAnsi="Arial" w:cs="Arial"/>
                <w:sz w:val="22"/>
                <w:szCs w:val="22"/>
              </w:rPr>
              <w:t>mejorar los servicios de la salud.</w:t>
            </w:r>
          </w:p>
          <w:p w:rsidR="00EC4890" w:rsidRPr="00430EBB" w:rsidRDefault="00EC4890" w:rsidP="008D5232">
            <w:pPr>
              <w:tabs>
                <w:tab w:val="left" w:pos="937"/>
              </w:tabs>
              <w:autoSpaceDE w:val="0"/>
              <w:autoSpaceDN w:val="0"/>
              <w:adjustRightInd w:val="0"/>
              <w:jc w:val="both"/>
              <w:rPr>
                <w:rFonts w:ascii="Arial" w:hAnsi="Arial" w:cs="Arial"/>
                <w:sz w:val="22"/>
                <w:szCs w:val="22"/>
              </w:rPr>
            </w:pPr>
          </w:p>
          <w:p w:rsidR="00D967DD" w:rsidRPr="00430EBB" w:rsidRDefault="00EC4890"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C</w:t>
            </w:r>
            <w:r w:rsidR="00D967DD" w:rsidRPr="00430EBB">
              <w:rPr>
                <w:rFonts w:ascii="Arial" w:hAnsi="Arial" w:cs="Arial"/>
                <w:sz w:val="22"/>
                <w:szCs w:val="22"/>
              </w:rPr>
              <w:t xml:space="preserve">oordinar con los </w:t>
            </w:r>
            <w:r w:rsidRPr="00430EBB">
              <w:rPr>
                <w:rFonts w:ascii="Arial" w:hAnsi="Arial" w:cs="Arial"/>
                <w:sz w:val="22"/>
                <w:szCs w:val="22"/>
              </w:rPr>
              <w:t>C</w:t>
            </w:r>
            <w:r w:rsidR="00D967DD" w:rsidRPr="00430EBB">
              <w:rPr>
                <w:rFonts w:ascii="Arial" w:hAnsi="Arial" w:cs="Arial"/>
                <w:sz w:val="22"/>
                <w:szCs w:val="22"/>
              </w:rPr>
              <w:t xml:space="preserve">entros </w:t>
            </w:r>
            <w:r w:rsidRPr="00430EBB">
              <w:rPr>
                <w:rFonts w:ascii="Arial" w:hAnsi="Arial" w:cs="Arial"/>
                <w:sz w:val="22"/>
                <w:szCs w:val="22"/>
              </w:rPr>
              <w:t>N</w:t>
            </w:r>
            <w:r w:rsidR="00D967DD" w:rsidRPr="00430EBB">
              <w:rPr>
                <w:rFonts w:ascii="Arial" w:hAnsi="Arial" w:cs="Arial"/>
                <w:sz w:val="22"/>
                <w:szCs w:val="22"/>
              </w:rPr>
              <w:t xml:space="preserve">ueva </w:t>
            </w:r>
            <w:r w:rsidRPr="00430EBB">
              <w:rPr>
                <w:rFonts w:ascii="Arial" w:hAnsi="Arial" w:cs="Arial"/>
                <w:sz w:val="22"/>
                <w:szCs w:val="22"/>
              </w:rPr>
              <w:t>V</w:t>
            </w:r>
            <w:r w:rsidR="00D967DD" w:rsidRPr="00430EBB">
              <w:rPr>
                <w:rFonts w:ascii="Arial" w:hAnsi="Arial" w:cs="Arial"/>
                <w:sz w:val="22"/>
                <w:szCs w:val="22"/>
              </w:rPr>
              <w:t>ida investigaciones que fomenten la innovación</w:t>
            </w:r>
            <w:r w:rsidRPr="00430EBB">
              <w:rPr>
                <w:rFonts w:ascii="Arial" w:hAnsi="Arial" w:cs="Arial"/>
                <w:sz w:val="22"/>
                <w:szCs w:val="22"/>
              </w:rPr>
              <w:t xml:space="preserve"> </w:t>
            </w:r>
            <w:r w:rsidR="00D967DD" w:rsidRPr="00430EBB">
              <w:rPr>
                <w:rFonts w:ascii="Arial" w:hAnsi="Arial" w:cs="Arial"/>
                <w:sz w:val="22"/>
                <w:szCs w:val="22"/>
              </w:rPr>
              <w:t>tecnológica y evaluación operativa en apoyo a los programas de prevención,</w:t>
            </w:r>
            <w:r w:rsidRPr="00430EBB">
              <w:rPr>
                <w:rFonts w:ascii="Arial" w:hAnsi="Arial" w:cs="Arial"/>
                <w:sz w:val="22"/>
                <w:szCs w:val="22"/>
              </w:rPr>
              <w:t xml:space="preserve"> </w:t>
            </w:r>
            <w:r w:rsidR="00D967DD" w:rsidRPr="00430EBB">
              <w:rPr>
                <w:rFonts w:ascii="Arial" w:hAnsi="Arial" w:cs="Arial"/>
                <w:sz w:val="22"/>
                <w:szCs w:val="22"/>
              </w:rPr>
              <w:t>tratamiento y control de las adicciones.</w:t>
            </w:r>
          </w:p>
          <w:p w:rsidR="00EC4890" w:rsidRPr="00430EBB" w:rsidRDefault="00EC4890" w:rsidP="008D5232">
            <w:pPr>
              <w:tabs>
                <w:tab w:val="left" w:pos="937"/>
              </w:tabs>
              <w:autoSpaceDE w:val="0"/>
              <w:autoSpaceDN w:val="0"/>
              <w:adjustRightInd w:val="0"/>
              <w:jc w:val="both"/>
              <w:rPr>
                <w:rFonts w:ascii="Arial" w:hAnsi="Arial" w:cs="Arial"/>
                <w:sz w:val="22"/>
                <w:szCs w:val="22"/>
              </w:rPr>
            </w:pPr>
          </w:p>
          <w:p w:rsidR="00D967DD" w:rsidRPr="00430EBB" w:rsidRDefault="00EC4890"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E</w:t>
            </w:r>
            <w:r w:rsidR="00D967DD" w:rsidRPr="00430EBB">
              <w:rPr>
                <w:rFonts w:ascii="Arial" w:hAnsi="Arial" w:cs="Arial"/>
                <w:sz w:val="22"/>
                <w:szCs w:val="22"/>
              </w:rPr>
              <w:t xml:space="preserve">stablecer con los </w:t>
            </w:r>
            <w:r w:rsidRPr="00430EBB">
              <w:rPr>
                <w:rFonts w:ascii="Arial" w:hAnsi="Arial" w:cs="Arial"/>
                <w:sz w:val="22"/>
                <w:szCs w:val="22"/>
              </w:rPr>
              <w:t>C</w:t>
            </w:r>
            <w:r w:rsidR="00D967DD" w:rsidRPr="00430EBB">
              <w:rPr>
                <w:rFonts w:ascii="Arial" w:hAnsi="Arial" w:cs="Arial"/>
                <w:sz w:val="22"/>
                <w:szCs w:val="22"/>
              </w:rPr>
              <w:t>entros mecanismos de monitoreo y un sistema nacional</w:t>
            </w:r>
            <w:r w:rsidRPr="00430EBB">
              <w:rPr>
                <w:rFonts w:ascii="Arial" w:hAnsi="Arial" w:cs="Arial"/>
                <w:sz w:val="22"/>
                <w:szCs w:val="22"/>
              </w:rPr>
              <w:t xml:space="preserve"> </w:t>
            </w:r>
            <w:r w:rsidR="00D967DD" w:rsidRPr="00430EBB">
              <w:rPr>
                <w:rFonts w:ascii="Arial" w:hAnsi="Arial" w:cs="Arial"/>
                <w:sz w:val="22"/>
                <w:szCs w:val="22"/>
              </w:rPr>
              <w:t>de indicadores para apoyar el seguimiento de las políticas, estrategias y programas de</w:t>
            </w:r>
            <w:r w:rsidRPr="00430EBB">
              <w:rPr>
                <w:rFonts w:ascii="Arial" w:hAnsi="Arial" w:cs="Arial"/>
                <w:sz w:val="22"/>
                <w:szCs w:val="22"/>
              </w:rPr>
              <w:t xml:space="preserve"> </w:t>
            </w:r>
            <w:r w:rsidR="00D967DD" w:rsidRPr="00430EBB">
              <w:rPr>
                <w:rFonts w:ascii="Arial" w:hAnsi="Arial" w:cs="Arial"/>
                <w:sz w:val="22"/>
                <w:szCs w:val="22"/>
              </w:rPr>
              <w:t xml:space="preserve">prevención y tratamiento de las adicciones a cargo del </w:t>
            </w:r>
            <w:r w:rsidRPr="00430EBB">
              <w:rPr>
                <w:rFonts w:ascii="Arial" w:hAnsi="Arial" w:cs="Arial"/>
                <w:sz w:val="22"/>
                <w:szCs w:val="22"/>
              </w:rPr>
              <w:t>C</w:t>
            </w:r>
            <w:r w:rsidR="00D967DD" w:rsidRPr="00430EBB">
              <w:rPr>
                <w:rFonts w:ascii="Arial" w:hAnsi="Arial" w:cs="Arial"/>
                <w:sz w:val="22"/>
                <w:szCs w:val="22"/>
              </w:rPr>
              <w:t xml:space="preserve">entro </w:t>
            </w:r>
            <w:r w:rsidRPr="00430EBB">
              <w:rPr>
                <w:rFonts w:ascii="Arial" w:hAnsi="Arial" w:cs="Arial"/>
                <w:sz w:val="22"/>
                <w:szCs w:val="22"/>
              </w:rPr>
              <w:t>N</w:t>
            </w:r>
            <w:r w:rsidR="00D967DD" w:rsidRPr="00430EBB">
              <w:rPr>
                <w:rFonts w:ascii="Arial" w:hAnsi="Arial" w:cs="Arial"/>
                <w:sz w:val="22"/>
                <w:szCs w:val="22"/>
              </w:rPr>
              <w:t xml:space="preserve">acional de </w:t>
            </w:r>
            <w:r w:rsidRPr="00430EBB">
              <w:rPr>
                <w:rFonts w:ascii="Arial" w:hAnsi="Arial" w:cs="Arial"/>
                <w:sz w:val="22"/>
                <w:szCs w:val="22"/>
              </w:rPr>
              <w:t>P</w:t>
            </w:r>
            <w:r w:rsidR="00D967DD" w:rsidRPr="00430EBB">
              <w:rPr>
                <w:rFonts w:ascii="Arial" w:hAnsi="Arial" w:cs="Arial"/>
                <w:sz w:val="22"/>
                <w:szCs w:val="22"/>
              </w:rPr>
              <w:t>revención y</w:t>
            </w:r>
            <w:r w:rsidRPr="00430EBB">
              <w:rPr>
                <w:rFonts w:ascii="Arial" w:hAnsi="Arial" w:cs="Arial"/>
                <w:sz w:val="22"/>
                <w:szCs w:val="22"/>
              </w:rPr>
              <w:t xml:space="preserve"> T</w:t>
            </w:r>
            <w:r w:rsidR="00D967DD" w:rsidRPr="00430EBB">
              <w:rPr>
                <w:rFonts w:ascii="Arial" w:hAnsi="Arial" w:cs="Arial"/>
                <w:sz w:val="22"/>
                <w:szCs w:val="22"/>
              </w:rPr>
              <w:t>ratamiento de las adicciones.</w:t>
            </w:r>
          </w:p>
          <w:p w:rsidR="00EC4890" w:rsidRPr="00430EBB" w:rsidRDefault="00EC4890" w:rsidP="008D5232">
            <w:pPr>
              <w:tabs>
                <w:tab w:val="left" w:pos="937"/>
              </w:tabs>
              <w:autoSpaceDE w:val="0"/>
              <w:autoSpaceDN w:val="0"/>
              <w:adjustRightInd w:val="0"/>
              <w:jc w:val="both"/>
              <w:rPr>
                <w:rFonts w:ascii="Arial" w:hAnsi="Arial" w:cs="Arial"/>
                <w:sz w:val="22"/>
                <w:szCs w:val="22"/>
              </w:rPr>
            </w:pPr>
          </w:p>
          <w:p w:rsidR="00962FB2" w:rsidRPr="00430EBB" w:rsidRDefault="00962FB2" w:rsidP="008D5232">
            <w:pPr>
              <w:tabs>
                <w:tab w:val="left" w:pos="937"/>
              </w:tabs>
              <w:autoSpaceDE w:val="0"/>
              <w:autoSpaceDN w:val="0"/>
              <w:adjustRightInd w:val="0"/>
              <w:jc w:val="both"/>
              <w:rPr>
                <w:rFonts w:ascii="Arial" w:hAnsi="Arial" w:cs="Arial"/>
                <w:sz w:val="22"/>
                <w:szCs w:val="22"/>
              </w:rPr>
            </w:pPr>
          </w:p>
          <w:p w:rsidR="00D967DD" w:rsidRPr="00430EBB" w:rsidRDefault="00EC4890"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E</w:t>
            </w:r>
            <w:r w:rsidR="00D967DD" w:rsidRPr="00430EBB">
              <w:rPr>
                <w:rFonts w:ascii="Arial" w:hAnsi="Arial" w:cs="Arial"/>
                <w:sz w:val="22"/>
                <w:szCs w:val="22"/>
              </w:rPr>
              <w:t xml:space="preserve">valuar y dar seguimiento con los </w:t>
            </w:r>
            <w:r w:rsidRPr="00430EBB">
              <w:rPr>
                <w:rFonts w:ascii="Arial" w:hAnsi="Arial" w:cs="Arial"/>
                <w:sz w:val="22"/>
                <w:szCs w:val="22"/>
              </w:rPr>
              <w:t>C</w:t>
            </w:r>
            <w:r w:rsidR="00D967DD" w:rsidRPr="00430EBB">
              <w:rPr>
                <w:rFonts w:ascii="Arial" w:hAnsi="Arial" w:cs="Arial"/>
                <w:sz w:val="22"/>
                <w:szCs w:val="22"/>
              </w:rPr>
              <w:t xml:space="preserve">entros </w:t>
            </w:r>
            <w:r w:rsidRPr="00430EBB">
              <w:rPr>
                <w:rFonts w:ascii="Arial" w:hAnsi="Arial" w:cs="Arial"/>
                <w:sz w:val="22"/>
                <w:szCs w:val="22"/>
              </w:rPr>
              <w:t>N</w:t>
            </w:r>
            <w:r w:rsidR="00D967DD" w:rsidRPr="00430EBB">
              <w:rPr>
                <w:rFonts w:ascii="Arial" w:hAnsi="Arial" w:cs="Arial"/>
                <w:sz w:val="22"/>
                <w:szCs w:val="22"/>
              </w:rPr>
              <w:t xml:space="preserve">ueva </w:t>
            </w:r>
            <w:r w:rsidRPr="00430EBB">
              <w:rPr>
                <w:rFonts w:ascii="Arial" w:hAnsi="Arial" w:cs="Arial"/>
                <w:sz w:val="22"/>
                <w:szCs w:val="22"/>
              </w:rPr>
              <w:t>V</w:t>
            </w:r>
            <w:r w:rsidR="00D967DD" w:rsidRPr="00430EBB">
              <w:rPr>
                <w:rFonts w:ascii="Arial" w:hAnsi="Arial" w:cs="Arial"/>
                <w:sz w:val="22"/>
                <w:szCs w:val="22"/>
              </w:rPr>
              <w:t xml:space="preserve">ida a las acciones de </w:t>
            </w:r>
            <w:r w:rsidRPr="00430EBB">
              <w:rPr>
                <w:rFonts w:ascii="Arial" w:hAnsi="Arial" w:cs="Arial"/>
                <w:sz w:val="22"/>
                <w:szCs w:val="22"/>
              </w:rPr>
              <w:t>investigación, desarrollo</w:t>
            </w:r>
            <w:r w:rsidR="00D967DD" w:rsidRPr="00430EBB">
              <w:rPr>
                <w:rFonts w:ascii="Arial" w:hAnsi="Arial" w:cs="Arial"/>
                <w:sz w:val="22"/>
                <w:szCs w:val="22"/>
              </w:rPr>
              <w:t xml:space="preserve"> tecnológico y cooperación técnica en materia de prevención y tratamiento</w:t>
            </w:r>
            <w:r w:rsidRPr="00430EBB">
              <w:rPr>
                <w:rFonts w:ascii="Arial" w:hAnsi="Arial" w:cs="Arial"/>
                <w:sz w:val="22"/>
                <w:szCs w:val="22"/>
              </w:rPr>
              <w:t xml:space="preserve"> </w:t>
            </w:r>
            <w:r w:rsidR="00D967DD" w:rsidRPr="00430EBB">
              <w:rPr>
                <w:rFonts w:ascii="Arial" w:hAnsi="Arial" w:cs="Arial"/>
                <w:sz w:val="22"/>
                <w:szCs w:val="22"/>
              </w:rPr>
              <w:t>de las adicciones, bajo responsabilidad del centro nacional para la prevención y</w:t>
            </w:r>
            <w:r w:rsidRPr="00430EBB">
              <w:rPr>
                <w:rFonts w:ascii="Arial" w:hAnsi="Arial" w:cs="Arial"/>
                <w:sz w:val="22"/>
                <w:szCs w:val="22"/>
              </w:rPr>
              <w:t xml:space="preserve"> </w:t>
            </w:r>
            <w:r w:rsidR="00D967DD" w:rsidRPr="00430EBB">
              <w:rPr>
                <w:rFonts w:ascii="Arial" w:hAnsi="Arial" w:cs="Arial"/>
                <w:sz w:val="22"/>
                <w:szCs w:val="22"/>
              </w:rPr>
              <w:t>tratamiento de las adicciones.</w:t>
            </w:r>
          </w:p>
          <w:p w:rsidR="00EC4890" w:rsidRPr="00430EBB" w:rsidRDefault="00EC4890" w:rsidP="008D5232">
            <w:pPr>
              <w:tabs>
                <w:tab w:val="left" w:pos="937"/>
              </w:tabs>
              <w:autoSpaceDE w:val="0"/>
              <w:autoSpaceDN w:val="0"/>
              <w:adjustRightInd w:val="0"/>
              <w:jc w:val="both"/>
              <w:rPr>
                <w:rFonts w:ascii="Arial" w:hAnsi="Arial" w:cs="Arial"/>
                <w:sz w:val="22"/>
                <w:szCs w:val="22"/>
              </w:rPr>
            </w:pPr>
          </w:p>
          <w:p w:rsidR="00D967DD" w:rsidRPr="00430EBB" w:rsidRDefault="00EC4890"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P</w:t>
            </w:r>
            <w:r w:rsidR="00D967DD" w:rsidRPr="00430EBB">
              <w:rPr>
                <w:rFonts w:ascii="Arial" w:hAnsi="Arial" w:cs="Arial"/>
                <w:sz w:val="22"/>
                <w:szCs w:val="22"/>
              </w:rPr>
              <w:t xml:space="preserve">lanear con los </w:t>
            </w:r>
            <w:r w:rsidRPr="00430EBB">
              <w:rPr>
                <w:rFonts w:ascii="Arial" w:hAnsi="Arial" w:cs="Arial"/>
                <w:sz w:val="22"/>
                <w:szCs w:val="22"/>
              </w:rPr>
              <w:t>C</w:t>
            </w:r>
            <w:r w:rsidR="00D967DD" w:rsidRPr="00430EBB">
              <w:rPr>
                <w:rFonts w:ascii="Arial" w:hAnsi="Arial" w:cs="Arial"/>
                <w:sz w:val="22"/>
                <w:szCs w:val="22"/>
              </w:rPr>
              <w:t xml:space="preserve">entros </w:t>
            </w:r>
            <w:r w:rsidRPr="00430EBB">
              <w:rPr>
                <w:rFonts w:ascii="Arial" w:hAnsi="Arial" w:cs="Arial"/>
                <w:sz w:val="22"/>
                <w:szCs w:val="22"/>
              </w:rPr>
              <w:t>N</w:t>
            </w:r>
            <w:r w:rsidR="00D967DD" w:rsidRPr="00430EBB">
              <w:rPr>
                <w:rFonts w:ascii="Arial" w:hAnsi="Arial" w:cs="Arial"/>
                <w:sz w:val="22"/>
                <w:szCs w:val="22"/>
              </w:rPr>
              <w:t xml:space="preserve">ueva </w:t>
            </w:r>
            <w:r w:rsidRPr="00430EBB">
              <w:rPr>
                <w:rFonts w:ascii="Arial" w:hAnsi="Arial" w:cs="Arial"/>
                <w:sz w:val="22"/>
                <w:szCs w:val="22"/>
              </w:rPr>
              <w:t>V</w:t>
            </w:r>
            <w:r w:rsidR="00D967DD" w:rsidRPr="00430EBB">
              <w:rPr>
                <w:rFonts w:ascii="Arial" w:hAnsi="Arial" w:cs="Arial"/>
                <w:sz w:val="22"/>
                <w:szCs w:val="22"/>
              </w:rPr>
              <w:t>ida el programa de capacitación en competencias</w:t>
            </w:r>
            <w:r w:rsidRPr="00430EBB">
              <w:rPr>
                <w:rFonts w:ascii="Arial" w:hAnsi="Arial" w:cs="Arial"/>
                <w:sz w:val="22"/>
                <w:szCs w:val="22"/>
              </w:rPr>
              <w:t xml:space="preserve"> </w:t>
            </w:r>
            <w:r w:rsidR="00D967DD" w:rsidRPr="00430EBB">
              <w:rPr>
                <w:rFonts w:ascii="Arial" w:hAnsi="Arial" w:cs="Arial"/>
                <w:sz w:val="22"/>
                <w:szCs w:val="22"/>
              </w:rPr>
              <w:t>profesionales y técnicas en materia de prevención y tratamiento de las adicciones,</w:t>
            </w:r>
            <w:r w:rsidRPr="00430EBB">
              <w:rPr>
                <w:rFonts w:ascii="Arial" w:hAnsi="Arial" w:cs="Arial"/>
                <w:sz w:val="22"/>
                <w:szCs w:val="22"/>
              </w:rPr>
              <w:t xml:space="preserve"> </w:t>
            </w:r>
            <w:r w:rsidR="00D967DD" w:rsidRPr="00430EBB">
              <w:rPr>
                <w:rFonts w:ascii="Arial" w:hAnsi="Arial" w:cs="Arial"/>
                <w:sz w:val="22"/>
                <w:szCs w:val="22"/>
              </w:rPr>
              <w:t xml:space="preserve">responsabilidad del </w:t>
            </w:r>
            <w:r w:rsidRPr="00430EBB">
              <w:rPr>
                <w:rFonts w:ascii="Arial" w:hAnsi="Arial" w:cs="Arial"/>
                <w:sz w:val="22"/>
                <w:szCs w:val="22"/>
              </w:rPr>
              <w:t>C</w:t>
            </w:r>
            <w:r w:rsidR="00D967DD" w:rsidRPr="00430EBB">
              <w:rPr>
                <w:rFonts w:ascii="Arial" w:hAnsi="Arial" w:cs="Arial"/>
                <w:sz w:val="22"/>
                <w:szCs w:val="22"/>
              </w:rPr>
              <w:t xml:space="preserve">entro </w:t>
            </w:r>
            <w:r w:rsidRPr="00430EBB">
              <w:rPr>
                <w:rFonts w:ascii="Arial" w:hAnsi="Arial" w:cs="Arial"/>
                <w:sz w:val="22"/>
                <w:szCs w:val="22"/>
              </w:rPr>
              <w:t>N</w:t>
            </w:r>
            <w:r w:rsidR="00D967DD" w:rsidRPr="00430EBB">
              <w:rPr>
                <w:rFonts w:ascii="Arial" w:hAnsi="Arial" w:cs="Arial"/>
                <w:sz w:val="22"/>
                <w:szCs w:val="22"/>
              </w:rPr>
              <w:t xml:space="preserve">acional para la </w:t>
            </w:r>
            <w:r w:rsidRPr="00430EBB">
              <w:rPr>
                <w:rFonts w:ascii="Arial" w:hAnsi="Arial" w:cs="Arial"/>
                <w:sz w:val="22"/>
                <w:szCs w:val="22"/>
              </w:rPr>
              <w:t>P</w:t>
            </w:r>
            <w:r w:rsidR="00D967DD" w:rsidRPr="00430EBB">
              <w:rPr>
                <w:rFonts w:ascii="Arial" w:hAnsi="Arial" w:cs="Arial"/>
                <w:sz w:val="22"/>
                <w:szCs w:val="22"/>
              </w:rPr>
              <w:t>revención y tratamiento de las</w:t>
            </w:r>
            <w:r w:rsidRPr="00430EBB">
              <w:rPr>
                <w:rFonts w:ascii="Arial" w:hAnsi="Arial" w:cs="Arial"/>
                <w:sz w:val="22"/>
                <w:szCs w:val="22"/>
              </w:rPr>
              <w:t xml:space="preserve"> </w:t>
            </w:r>
            <w:r w:rsidR="00D967DD" w:rsidRPr="00430EBB">
              <w:rPr>
                <w:rFonts w:ascii="Arial" w:hAnsi="Arial" w:cs="Arial"/>
                <w:sz w:val="22"/>
                <w:szCs w:val="22"/>
              </w:rPr>
              <w:t xml:space="preserve">adicciones para fortalecer la eficiencia del personal de </w:t>
            </w:r>
            <w:r w:rsidRPr="00430EBB">
              <w:rPr>
                <w:rFonts w:ascii="Arial" w:hAnsi="Arial" w:cs="Arial"/>
                <w:sz w:val="22"/>
                <w:szCs w:val="22"/>
              </w:rPr>
              <w:t>S</w:t>
            </w:r>
            <w:r w:rsidR="00D967DD" w:rsidRPr="00430EBB">
              <w:rPr>
                <w:rFonts w:ascii="Arial" w:hAnsi="Arial" w:cs="Arial"/>
                <w:sz w:val="22"/>
                <w:szCs w:val="22"/>
              </w:rPr>
              <w:t>alud en la atención de la</w:t>
            </w:r>
            <w:r w:rsidRPr="00430EBB">
              <w:rPr>
                <w:rFonts w:ascii="Arial" w:hAnsi="Arial" w:cs="Arial"/>
                <w:sz w:val="22"/>
                <w:szCs w:val="22"/>
              </w:rPr>
              <w:t xml:space="preserve"> </w:t>
            </w:r>
            <w:r w:rsidR="00D967DD" w:rsidRPr="00430EBB">
              <w:rPr>
                <w:rFonts w:ascii="Arial" w:hAnsi="Arial" w:cs="Arial"/>
                <w:sz w:val="22"/>
                <w:szCs w:val="22"/>
              </w:rPr>
              <w:t>población.</w:t>
            </w:r>
          </w:p>
          <w:p w:rsidR="00EC4890" w:rsidRPr="00430EBB" w:rsidRDefault="00EC4890" w:rsidP="008D5232">
            <w:pPr>
              <w:tabs>
                <w:tab w:val="left" w:pos="937"/>
              </w:tabs>
              <w:autoSpaceDE w:val="0"/>
              <w:autoSpaceDN w:val="0"/>
              <w:adjustRightInd w:val="0"/>
              <w:jc w:val="both"/>
              <w:rPr>
                <w:rFonts w:ascii="Arial" w:hAnsi="Arial" w:cs="Arial"/>
                <w:sz w:val="22"/>
                <w:szCs w:val="22"/>
              </w:rPr>
            </w:pPr>
          </w:p>
          <w:p w:rsidR="00D967DD" w:rsidRPr="00430EBB" w:rsidRDefault="00EC4890"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E</w:t>
            </w:r>
            <w:r w:rsidR="00D967DD" w:rsidRPr="00430EBB">
              <w:rPr>
                <w:rFonts w:ascii="Arial" w:hAnsi="Arial" w:cs="Arial"/>
                <w:sz w:val="22"/>
                <w:szCs w:val="22"/>
              </w:rPr>
              <w:t>stablecer y dirigir la capacitación del personal de salud y comunitarios en los</w:t>
            </w:r>
            <w:r w:rsidR="009470D6" w:rsidRPr="00430EBB">
              <w:rPr>
                <w:rFonts w:ascii="Arial" w:hAnsi="Arial" w:cs="Arial"/>
                <w:sz w:val="22"/>
                <w:szCs w:val="22"/>
              </w:rPr>
              <w:t xml:space="preserve"> </w:t>
            </w:r>
            <w:r w:rsidR="00D967DD" w:rsidRPr="00430EBB">
              <w:rPr>
                <w:rFonts w:ascii="Arial" w:hAnsi="Arial" w:cs="Arial"/>
                <w:sz w:val="22"/>
                <w:szCs w:val="22"/>
              </w:rPr>
              <w:t>centros nueva vida en concordancia con las necesidades identificadas por los</w:t>
            </w:r>
            <w:r w:rsidR="009470D6" w:rsidRPr="00430EBB">
              <w:rPr>
                <w:rFonts w:ascii="Arial" w:hAnsi="Arial" w:cs="Arial"/>
                <w:sz w:val="22"/>
                <w:szCs w:val="22"/>
              </w:rPr>
              <w:t xml:space="preserve"> </w:t>
            </w:r>
            <w:r w:rsidR="00D967DD" w:rsidRPr="00430EBB">
              <w:rPr>
                <w:rFonts w:ascii="Arial" w:hAnsi="Arial" w:cs="Arial"/>
                <w:sz w:val="22"/>
                <w:szCs w:val="22"/>
              </w:rPr>
              <w:t xml:space="preserve">programas de prevención y tratamiento de las adicciones, para mejorar la </w:t>
            </w:r>
            <w:r w:rsidR="009470D6" w:rsidRPr="00430EBB">
              <w:rPr>
                <w:rFonts w:ascii="Arial" w:hAnsi="Arial" w:cs="Arial"/>
                <w:sz w:val="22"/>
                <w:szCs w:val="22"/>
              </w:rPr>
              <w:t>oportunidad, agilidad</w:t>
            </w:r>
            <w:r w:rsidR="00D967DD" w:rsidRPr="00430EBB">
              <w:rPr>
                <w:rFonts w:ascii="Arial" w:hAnsi="Arial" w:cs="Arial"/>
                <w:sz w:val="22"/>
                <w:szCs w:val="22"/>
              </w:rPr>
              <w:t xml:space="preserve"> y efectividad en su capacidad de respuesta, frente a necesidades y demanda</w:t>
            </w:r>
            <w:r w:rsidR="009470D6" w:rsidRPr="00430EBB">
              <w:rPr>
                <w:rFonts w:ascii="Arial" w:hAnsi="Arial" w:cs="Arial"/>
                <w:sz w:val="22"/>
                <w:szCs w:val="22"/>
              </w:rPr>
              <w:t xml:space="preserve"> </w:t>
            </w:r>
            <w:r w:rsidR="00D967DD" w:rsidRPr="00430EBB">
              <w:rPr>
                <w:rFonts w:ascii="Arial" w:hAnsi="Arial" w:cs="Arial"/>
                <w:sz w:val="22"/>
                <w:szCs w:val="22"/>
              </w:rPr>
              <w:t>de servicios.</w:t>
            </w:r>
          </w:p>
          <w:p w:rsidR="009470D6" w:rsidRPr="00430EBB" w:rsidRDefault="009470D6" w:rsidP="008D5232">
            <w:pPr>
              <w:tabs>
                <w:tab w:val="left" w:pos="937"/>
              </w:tabs>
              <w:autoSpaceDE w:val="0"/>
              <w:autoSpaceDN w:val="0"/>
              <w:adjustRightInd w:val="0"/>
              <w:jc w:val="both"/>
              <w:rPr>
                <w:rFonts w:ascii="Arial" w:hAnsi="Arial" w:cs="Arial"/>
                <w:sz w:val="22"/>
                <w:szCs w:val="22"/>
              </w:rPr>
            </w:pPr>
          </w:p>
          <w:p w:rsidR="00D967DD" w:rsidRPr="00430EBB" w:rsidRDefault="009470D6"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E</w:t>
            </w:r>
            <w:r w:rsidR="00D967DD" w:rsidRPr="00430EBB">
              <w:rPr>
                <w:rFonts w:ascii="Arial" w:hAnsi="Arial" w:cs="Arial"/>
                <w:sz w:val="22"/>
                <w:szCs w:val="22"/>
              </w:rPr>
              <w:t xml:space="preserve">valuar con los centros nueva vida la actualización semestral del personal de </w:t>
            </w:r>
            <w:r w:rsidRPr="00430EBB">
              <w:rPr>
                <w:rFonts w:ascii="Arial" w:hAnsi="Arial" w:cs="Arial"/>
                <w:sz w:val="22"/>
                <w:szCs w:val="22"/>
              </w:rPr>
              <w:t>salud, en</w:t>
            </w:r>
            <w:r w:rsidR="00D967DD" w:rsidRPr="00430EBB">
              <w:rPr>
                <w:rFonts w:ascii="Arial" w:hAnsi="Arial" w:cs="Arial"/>
                <w:sz w:val="22"/>
                <w:szCs w:val="22"/>
              </w:rPr>
              <w:t xml:space="preserve"> lo referente a la aplicación de los programas de prevención y tratamiento de las</w:t>
            </w:r>
            <w:r w:rsidRPr="00430EBB">
              <w:rPr>
                <w:rFonts w:ascii="Arial" w:hAnsi="Arial" w:cs="Arial"/>
                <w:sz w:val="22"/>
                <w:szCs w:val="22"/>
              </w:rPr>
              <w:t xml:space="preserve"> </w:t>
            </w:r>
            <w:r w:rsidR="00D967DD" w:rsidRPr="00430EBB">
              <w:rPr>
                <w:rFonts w:ascii="Arial" w:hAnsi="Arial" w:cs="Arial"/>
                <w:sz w:val="22"/>
                <w:szCs w:val="22"/>
              </w:rPr>
              <w:t>adicciones con el objeto de mejorar los servicios.</w:t>
            </w:r>
          </w:p>
          <w:p w:rsidR="009470D6" w:rsidRPr="00430EBB" w:rsidRDefault="009470D6" w:rsidP="008D5232">
            <w:pPr>
              <w:tabs>
                <w:tab w:val="left" w:pos="937"/>
              </w:tabs>
              <w:autoSpaceDE w:val="0"/>
              <w:autoSpaceDN w:val="0"/>
              <w:adjustRightInd w:val="0"/>
              <w:jc w:val="both"/>
              <w:rPr>
                <w:rFonts w:ascii="Arial" w:hAnsi="Arial" w:cs="Arial"/>
                <w:sz w:val="22"/>
                <w:szCs w:val="22"/>
              </w:rPr>
            </w:pPr>
          </w:p>
          <w:p w:rsidR="00D967DD" w:rsidRPr="00430EBB" w:rsidRDefault="009470D6"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E</w:t>
            </w:r>
            <w:r w:rsidR="00D967DD" w:rsidRPr="00430EBB">
              <w:rPr>
                <w:rFonts w:ascii="Arial" w:hAnsi="Arial" w:cs="Arial"/>
                <w:sz w:val="22"/>
                <w:szCs w:val="22"/>
              </w:rPr>
              <w:t>valuar con los centros la actualización del personal comunitario, para dar</w:t>
            </w:r>
            <w:r w:rsidRPr="00430EBB">
              <w:rPr>
                <w:rFonts w:ascii="Arial" w:hAnsi="Arial" w:cs="Arial"/>
                <w:sz w:val="22"/>
                <w:szCs w:val="22"/>
              </w:rPr>
              <w:t xml:space="preserve"> </w:t>
            </w:r>
            <w:r w:rsidR="00D967DD" w:rsidRPr="00430EBB">
              <w:rPr>
                <w:rFonts w:ascii="Arial" w:hAnsi="Arial" w:cs="Arial"/>
                <w:sz w:val="22"/>
                <w:szCs w:val="22"/>
              </w:rPr>
              <w:t>seguimiento y contribuir a la eficiencia técnica en la aplicación de los programas de</w:t>
            </w:r>
            <w:r w:rsidRPr="00430EBB">
              <w:rPr>
                <w:rFonts w:ascii="Arial" w:hAnsi="Arial" w:cs="Arial"/>
                <w:sz w:val="22"/>
                <w:szCs w:val="22"/>
              </w:rPr>
              <w:t xml:space="preserve"> </w:t>
            </w:r>
            <w:r w:rsidR="00D967DD" w:rsidRPr="00430EBB">
              <w:rPr>
                <w:rFonts w:ascii="Arial" w:hAnsi="Arial" w:cs="Arial"/>
                <w:sz w:val="22"/>
                <w:szCs w:val="22"/>
              </w:rPr>
              <w:t>prevención y tratamiento de las adicciones con el objeto de mejorar la calidad en el</w:t>
            </w:r>
            <w:r w:rsidRPr="00430EBB">
              <w:rPr>
                <w:rFonts w:ascii="Arial" w:hAnsi="Arial" w:cs="Arial"/>
                <w:sz w:val="22"/>
                <w:szCs w:val="22"/>
              </w:rPr>
              <w:t xml:space="preserve"> </w:t>
            </w:r>
            <w:r w:rsidR="00D967DD" w:rsidRPr="00430EBB">
              <w:rPr>
                <w:rFonts w:ascii="Arial" w:hAnsi="Arial" w:cs="Arial"/>
                <w:sz w:val="22"/>
                <w:szCs w:val="22"/>
              </w:rPr>
              <w:t>servicio.</w:t>
            </w:r>
          </w:p>
          <w:p w:rsidR="009470D6" w:rsidRPr="00430EBB" w:rsidRDefault="009470D6" w:rsidP="008D5232">
            <w:pPr>
              <w:tabs>
                <w:tab w:val="left" w:pos="937"/>
              </w:tabs>
              <w:autoSpaceDE w:val="0"/>
              <w:autoSpaceDN w:val="0"/>
              <w:adjustRightInd w:val="0"/>
              <w:jc w:val="both"/>
              <w:rPr>
                <w:rFonts w:ascii="Arial" w:hAnsi="Arial" w:cs="Arial"/>
                <w:sz w:val="22"/>
                <w:szCs w:val="22"/>
              </w:rPr>
            </w:pPr>
          </w:p>
          <w:p w:rsidR="00D967DD" w:rsidRPr="00430EBB" w:rsidRDefault="009470D6"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O</w:t>
            </w:r>
            <w:r w:rsidR="00D967DD" w:rsidRPr="00430EBB">
              <w:rPr>
                <w:rFonts w:ascii="Arial" w:hAnsi="Arial" w:cs="Arial"/>
                <w:sz w:val="22"/>
                <w:szCs w:val="22"/>
              </w:rPr>
              <w:t>rganizar mesas de trabajo, reuniones y foros a fin de intercambiar información para</w:t>
            </w:r>
            <w:r w:rsidRPr="00430EBB">
              <w:rPr>
                <w:rFonts w:ascii="Arial" w:hAnsi="Arial" w:cs="Arial"/>
                <w:sz w:val="22"/>
                <w:szCs w:val="22"/>
              </w:rPr>
              <w:t xml:space="preserve"> </w:t>
            </w:r>
            <w:r w:rsidR="00D967DD" w:rsidRPr="00430EBB">
              <w:rPr>
                <w:rFonts w:ascii="Arial" w:hAnsi="Arial" w:cs="Arial"/>
                <w:sz w:val="22"/>
                <w:szCs w:val="22"/>
              </w:rPr>
              <w:t>fortalecer la prestación de servicios y lograr los objetivos y metas establecidos en</w:t>
            </w:r>
            <w:r w:rsidRPr="00430EBB">
              <w:rPr>
                <w:rFonts w:ascii="Arial" w:hAnsi="Arial" w:cs="Arial"/>
                <w:sz w:val="22"/>
                <w:szCs w:val="22"/>
              </w:rPr>
              <w:t xml:space="preserve"> </w:t>
            </w:r>
            <w:r w:rsidR="00D967DD" w:rsidRPr="00430EBB">
              <w:rPr>
                <w:rFonts w:ascii="Arial" w:hAnsi="Arial" w:cs="Arial"/>
                <w:sz w:val="22"/>
                <w:szCs w:val="22"/>
              </w:rPr>
              <w:t>los programas de prevención y tratamiento de las adicciones.</w:t>
            </w:r>
          </w:p>
          <w:p w:rsidR="009470D6" w:rsidRDefault="009470D6" w:rsidP="008D5232">
            <w:pPr>
              <w:tabs>
                <w:tab w:val="left" w:pos="937"/>
              </w:tabs>
              <w:autoSpaceDE w:val="0"/>
              <w:autoSpaceDN w:val="0"/>
              <w:adjustRightInd w:val="0"/>
              <w:jc w:val="both"/>
              <w:rPr>
                <w:rFonts w:ascii="Arial" w:hAnsi="Arial" w:cs="Arial"/>
                <w:sz w:val="22"/>
                <w:szCs w:val="22"/>
              </w:rPr>
            </w:pPr>
          </w:p>
          <w:p w:rsidR="00B67843" w:rsidRDefault="00B67843" w:rsidP="008D5232">
            <w:pPr>
              <w:tabs>
                <w:tab w:val="left" w:pos="937"/>
              </w:tabs>
              <w:autoSpaceDE w:val="0"/>
              <w:autoSpaceDN w:val="0"/>
              <w:adjustRightInd w:val="0"/>
              <w:jc w:val="both"/>
              <w:rPr>
                <w:rFonts w:ascii="Arial" w:hAnsi="Arial" w:cs="Arial"/>
                <w:sz w:val="22"/>
                <w:szCs w:val="22"/>
              </w:rPr>
            </w:pPr>
          </w:p>
          <w:p w:rsidR="00B67843" w:rsidRPr="00430EBB" w:rsidRDefault="00B67843" w:rsidP="008D5232">
            <w:pPr>
              <w:tabs>
                <w:tab w:val="left" w:pos="937"/>
              </w:tabs>
              <w:autoSpaceDE w:val="0"/>
              <w:autoSpaceDN w:val="0"/>
              <w:adjustRightInd w:val="0"/>
              <w:jc w:val="both"/>
              <w:rPr>
                <w:rFonts w:ascii="Arial" w:hAnsi="Arial" w:cs="Arial"/>
                <w:sz w:val="22"/>
                <w:szCs w:val="22"/>
              </w:rPr>
            </w:pPr>
          </w:p>
          <w:p w:rsidR="00D967DD" w:rsidRPr="00430EBB" w:rsidRDefault="009470D6"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D</w:t>
            </w:r>
            <w:r w:rsidR="00D967DD" w:rsidRPr="00430EBB">
              <w:rPr>
                <w:rFonts w:ascii="Arial" w:hAnsi="Arial" w:cs="Arial"/>
                <w:sz w:val="22"/>
                <w:szCs w:val="22"/>
              </w:rPr>
              <w:t xml:space="preserve">eterminar con los </w:t>
            </w:r>
            <w:r w:rsidRPr="00430EBB">
              <w:rPr>
                <w:rFonts w:ascii="Arial" w:hAnsi="Arial" w:cs="Arial"/>
                <w:sz w:val="22"/>
                <w:szCs w:val="22"/>
              </w:rPr>
              <w:t>C</w:t>
            </w:r>
            <w:r w:rsidR="00D967DD" w:rsidRPr="00430EBB">
              <w:rPr>
                <w:rFonts w:ascii="Arial" w:hAnsi="Arial" w:cs="Arial"/>
                <w:sz w:val="22"/>
                <w:szCs w:val="22"/>
              </w:rPr>
              <w:t>entros nueva vida campañas de comunicación social, a fin de</w:t>
            </w:r>
            <w:r w:rsidRPr="00430EBB">
              <w:rPr>
                <w:rFonts w:ascii="Arial" w:hAnsi="Arial" w:cs="Arial"/>
                <w:sz w:val="22"/>
                <w:szCs w:val="22"/>
              </w:rPr>
              <w:t xml:space="preserve"> </w:t>
            </w:r>
            <w:r w:rsidR="00D967DD" w:rsidRPr="00430EBB">
              <w:rPr>
                <w:rFonts w:ascii="Arial" w:hAnsi="Arial" w:cs="Arial"/>
                <w:sz w:val="22"/>
                <w:szCs w:val="22"/>
              </w:rPr>
              <w:t>fomentar la participación comunitaria en los programas de prevención, tratamiento y</w:t>
            </w:r>
            <w:r w:rsidRPr="00430EBB">
              <w:rPr>
                <w:rFonts w:ascii="Arial" w:hAnsi="Arial" w:cs="Arial"/>
                <w:sz w:val="22"/>
                <w:szCs w:val="22"/>
              </w:rPr>
              <w:t xml:space="preserve"> </w:t>
            </w:r>
            <w:r w:rsidR="00D967DD" w:rsidRPr="00430EBB">
              <w:rPr>
                <w:rFonts w:ascii="Arial" w:hAnsi="Arial" w:cs="Arial"/>
                <w:sz w:val="22"/>
                <w:szCs w:val="22"/>
              </w:rPr>
              <w:t>control de adicciones.</w:t>
            </w:r>
          </w:p>
          <w:p w:rsidR="009470D6" w:rsidRPr="00430EBB" w:rsidRDefault="009470D6" w:rsidP="008D5232">
            <w:pPr>
              <w:tabs>
                <w:tab w:val="left" w:pos="937"/>
              </w:tabs>
              <w:autoSpaceDE w:val="0"/>
              <w:autoSpaceDN w:val="0"/>
              <w:adjustRightInd w:val="0"/>
              <w:jc w:val="both"/>
              <w:rPr>
                <w:rFonts w:ascii="Arial" w:hAnsi="Arial" w:cs="Arial"/>
                <w:sz w:val="22"/>
                <w:szCs w:val="22"/>
              </w:rPr>
            </w:pPr>
          </w:p>
          <w:p w:rsidR="00D967DD" w:rsidRPr="00430EBB" w:rsidRDefault="009470D6"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A</w:t>
            </w:r>
            <w:r w:rsidR="00D967DD" w:rsidRPr="00430EBB">
              <w:rPr>
                <w:rFonts w:ascii="Arial" w:hAnsi="Arial" w:cs="Arial"/>
                <w:sz w:val="22"/>
                <w:szCs w:val="22"/>
              </w:rPr>
              <w:t>utorizar con las áreas afines de las estrategias y contenidos de los mensajes de</w:t>
            </w:r>
            <w:r w:rsidRPr="00430EBB">
              <w:rPr>
                <w:rFonts w:ascii="Arial" w:hAnsi="Arial" w:cs="Arial"/>
                <w:sz w:val="22"/>
                <w:szCs w:val="22"/>
              </w:rPr>
              <w:t xml:space="preserve"> </w:t>
            </w:r>
            <w:r w:rsidR="00D967DD" w:rsidRPr="00430EBB">
              <w:rPr>
                <w:rFonts w:ascii="Arial" w:hAnsi="Arial" w:cs="Arial"/>
                <w:sz w:val="22"/>
                <w:szCs w:val="22"/>
              </w:rPr>
              <w:t>comunicación educativa, para orientar a la población en la adopción de prácticas de</w:t>
            </w:r>
            <w:r w:rsidRPr="00430EBB">
              <w:rPr>
                <w:rFonts w:ascii="Arial" w:hAnsi="Arial" w:cs="Arial"/>
                <w:sz w:val="22"/>
                <w:szCs w:val="22"/>
              </w:rPr>
              <w:t xml:space="preserve"> </w:t>
            </w:r>
            <w:r w:rsidR="00D967DD" w:rsidRPr="00430EBB">
              <w:rPr>
                <w:rFonts w:ascii="Arial" w:hAnsi="Arial" w:cs="Arial"/>
                <w:sz w:val="22"/>
                <w:szCs w:val="22"/>
              </w:rPr>
              <w:t>prevención, tratamiento y control de adicciones.</w:t>
            </w:r>
          </w:p>
          <w:p w:rsidR="009470D6" w:rsidRPr="00430EBB" w:rsidRDefault="009470D6" w:rsidP="008D5232">
            <w:pPr>
              <w:tabs>
                <w:tab w:val="left" w:pos="937"/>
              </w:tabs>
              <w:autoSpaceDE w:val="0"/>
              <w:autoSpaceDN w:val="0"/>
              <w:adjustRightInd w:val="0"/>
              <w:jc w:val="both"/>
              <w:rPr>
                <w:rFonts w:ascii="Arial" w:hAnsi="Arial" w:cs="Arial"/>
                <w:sz w:val="22"/>
                <w:szCs w:val="22"/>
              </w:rPr>
            </w:pPr>
          </w:p>
          <w:p w:rsidR="00D967DD" w:rsidRPr="00430EBB" w:rsidRDefault="009470D6"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C</w:t>
            </w:r>
            <w:r w:rsidR="00D967DD" w:rsidRPr="00430EBB">
              <w:rPr>
                <w:rFonts w:ascii="Arial" w:hAnsi="Arial" w:cs="Arial"/>
                <w:sz w:val="22"/>
                <w:szCs w:val="22"/>
              </w:rPr>
              <w:t xml:space="preserve">oordinar con las áreas afines la medición del resultado de las </w:t>
            </w:r>
            <w:r w:rsidRPr="00430EBB">
              <w:rPr>
                <w:rFonts w:ascii="Arial" w:hAnsi="Arial" w:cs="Arial"/>
                <w:sz w:val="22"/>
                <w:szCs w:val="22"/>
              </w:rPr>
              <w:t>estrategias</w:t>
            </w:r>
            <w:r w:rsidR="00D967DD" w:rsidRPr="00430EBB">
              <w:rPr>
                <w:rFonts w:ascii="Arial" w:hAnsi="Arial" w:cs="Arial"/>
                <w:sz w:val="22"/>
                <w:szCs w:val="22"/>
              </w:rPr>
              <w:t xml:space="preserve"> y contenido</w:t>
            </w:r>
            <w:r w:rsidRPr="00430EBB">
              <w:rPr>
                <w:rFonts w:ascii="Arial" w:hAnsi="Arial" w:cs="Arial"/>
                <w:sz w:val="22"/>
                <w:szCs w:val="22"/>
              </w:rPr>
              <w:t xml:space="preserve"> </w:t>
            </w:r>
            <w:r w:rsidR="00D967DD" w:rsidRPr="00430EBB">
              <w:rPr>
                <w:rFonts w:ascii="Arial" w:hAnsi="Arial" w:cs="Arial"/>
                <w:sz w:val="22"/>
                <w:szCs w:val="22"/>
              </w:rPr>
              <w:t>de los mensajes de comunicación educativa, para retroalimentar su diseño y</w:t>
            </w:r>
            <w:r w:rsidRPr="00430EBB">
              <w:rPr>
                <w:rFonts w:ascii="Arial" w:hAnsi="Arial" w:cs="Arial"/>
                <w:sz w:val="22"/>
                <w:szCs w:val="22"/>
              </w:rPr>
              <w:t xml:space="preserve"> </w:t>
            </w:r>
            <w:r w:rsidR="00D967DD" w:rsidRPr="00430EBB">
              <w:rPr>
                <w:rFonts w:ascii="Arial" w:hAnsi="Arial" w:cs="Arial"/>
                <w:sz w:val="22"/>
                <w:szCs w:val="22"/>
              </w:rPr>
              <w:t>establecimiento.</w:t>
            </w: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7A3E82" w:rsidRPr="00430EBB" w:rsidRDefault="007A3E82" w:rsidP="008D5232">
            <w:pPr>
              <w:pStyle w:val="Textoindependiente2"/>
              <w:tabs>
                <w:tab w:val="left" w:pos="937"/>
              </w:tabs>
              <w:autoSpaceDE w:val="0"/>
              <w:autoSpaceDN w:val="0"/>
              <w:adjustRightInd w:val="0"/>
              <w:rPr>
                <w:rFonts w:cs="Arial"/>
                <w:sz w:val="22"/>
                <w:szCs w:val="22"/>
                <w:lang w:val="es-ES"/>
              </w:rPr>
            </w:pPr>
          </w:p>
          <w:p w:rsidR="007A3E82" w:rsidRPr="00430EBB" w:rsidRDefault="007A3E82" w:rsidP="008D5232">
            <w:pPr>
              <w:pStyle w:val="Textoindependiente2"/>
              <w:tabs>
                <w:tab w:val="left" w:pos="937"/>
              </w:tabs>
              <w:autoSpaceDE w:val="0"/>
              <w:autoSpaceDN w:val="0"/>
              <w:adjustRightInd w:val="0"/>
              <w:rPr>
                <w:rFonts w:cs="Arial"/>
                <w:sz w:val="22"/>
                <w:szCs w:val="22"/>
                <w:lang w:val="es-ES"/>
              </w:rPr>
            </w:pPr>
          </w:p>
          <w:p w:rsidR="007A3E82" w:rsidRPr="00430EBB" w:rsidRDefault="007A3E82" w:rsidP="008D5232">
            <w:pPr>
              <w:pStyle w:val="Textoindependiente2"/>
              <w:tabs>
                <w:tab w:val="left" w:pos="937"/>
              </w:tabs>
              <w:autoSpaceDE w:val="0"/>
              <w:autoSpaceDN w:val="0"/>
              <w:adjustRightInd w:val="0"/>
              <w:rPr>
                <w:rFonts w:cs="Arial"/>
                <w:sz w:val="22"/>
                <w:szCs w:val="22"/>
                <w:lang w:val="es-ES"/>
              </w:rPr>
            </w:pPr>
          </w:p>
          <w:p w:rsidR="007A3E82" w:rsidRPr="00430EBB" w:rsidRDefault="007A3E82" w:rsidP="008D5232">
            <w:pPr>
              <w:pStyle w:val="Textoindependiente2"/>
              <w:tabs>
                <w:tab w:val="left" w:pos="937"/>
              </w:tabs>
              <w:autoSpaceDE w:val="0"/>
              <w:autoSpaceDN w:val="0"/>
              <w:adjustRightInd w:val="0"/>
              <w:rPr>
                <w:rFonts w:cs="Arial"/>
                <w:sz w:val="22"/>
                <w:szCs w:val="22"/>
                <w:lang w:val="es-ES"/>
              </w:rPr>
            </w:pPr>
          </w:p>
          <w:p w:rsidR="007A3E82" w:rsidRPr="00430EBB" w:rsidRDefault="007A3E82" w:rsidP="008D5232">
            <w:pPr>
              <w:pStyle w:val="Textoindependiente2"/>
              <w:tabs>
                <w:tab w:val="left" w:pos="937"/>
              </w:tabs>
              <w:autoSpaceDE w:val="0"/>
              <w:autoSpaceDN w:val="0"/>
              <w:adjustRightInd w:val="0"/>
              <w:rPr>
                <w:rFonts w:cs="Arial"/>
                <w:sz w:val="22"/>
                <w:szCs w:val="22"/>
                <w:lang w:val="es-ES"/>
              </w:rPr>
            </w:pPr>
          </w:p>
          <w:p w:rsidR="007A3E82" w:rsidRPr="00430EBB" w:rsidRDefault="007A3E82" w:rsidP="008D5232">
            <w:pPr>
              <w:pStyle w:val="Textoindependiente2"/>
              <w:tabs>
                <w:tab w:val="left" w:pos="937"/>
              </w:tabs>
              <w:autoSpaceDE w:val="0"/>
              <w:autoSpaceDN w:val="0"/>
              <w:adjustRightInd w:val="0"/>
              <w:rPr>
                <w:rFonts w:cs="Arial"/>
                <w:sz w:val="22"/>
                <w:szCs w:val="22"/>
                <w:lang w:val="es-ES"/>
              </w:rPr>
            </w:pPr>
          </w:p>
          <w:p w:rsidR="007A3E82" w:rsidRDefault="007A3E82" w:rsidP="008D5232">
            <w:pPr>
              <w:pStyle w:val="Textoindependiente2"/>
              <w:tabs>
                <w:tab w:val="left" w:pos="937"/>
              </w:tabs>
              <w:autoSpaceDE w:val="0"/>
              <w:autoSpaceDN w:val="0"/>
              <w:adjustRightInd w:val="0"/>
              <w:rPr>
                <w:rFonts w:cs="Arial"/>
                <w:sz w:val="22"/>
                <w:szCs w:val="22"/>
                <w:lang w:val="es-ES"/>
              </w:rPr>
            </w:pPr>
          </w:p>
          <w:p w:rsidR="00B67843" w:rsidRDefault="00B67843" w:rsidP="008D5232">
            <w:pPr>
              <w:pStyle w:val="Textoindependiente2"/>
              <w:tabs>
                <w:tab w:val="left" w:pos="937"/>
              </w:tabs>
              <w:autoSpaceDE w:val="0"/>
              <w:autoSpaceDN w:val="0"/>
              <w:adjustRightInd w:val="0"/>
              <w:rPr>
                <w:rFonts w:cs="Arial"/>
                <w:sz w:val="22"/>
                <w:szCs w:val="22"/>
                <w:lang w:val="es-ES"/>
              </w:rPr>
            </w:pPr>
          </w:p>
          <w:p w:rsidR="00B67843" w:rsidRDefault="00B67843" w:rsidP="008D5232">
            <w:pPr>
              <w:pStyle w:val="Textoindependiente2"/>
              <w:tabs>
                <w:tab w:val="left" w:pos="937"/>
              </w:tabs>
              <w:autoSpaceDE w:val="0"/>
              <w:autoSpaceDN w:val="0"/>
              <w:adjustRightInd w:val="0"/>
              <w:rPr>
                <w:rFonts w:cs="Arial"/>
                <w:sz w:val="22"/>
                <w:szCs w:val="22"/>
                <w:lang w:val="es-ES"/>
              </w:rPr>
            </w:pPr>
          </w:p>
          <w:p w:rsidR="00B67843" w:rsidRDefault="00B67843" w:rsidP="008D5232">
            <w:pPr>
              <w:pStyle w:val="Textoindependiente2"/>
              <w:tabs>
                <w:tab w:val="left" w:pos="937"/>
              </w:tabs>
              <w:autoSpaceDE w:val="0"/>
              <w:autoSpaceDN w:val="0"/>
              <w:adjustRightInd w:val="0"/>
              <w:rPr>
                <w:rFonts w:cs="Arial"/>
                <w:sz w:val="22"/>
                <w:szCs w:val="22"/>
                <w:lang w:val="es-ES"/>
              </w:rPr>
            </w:pPr>
          </w:p>
          <w:p w:rsidR="00B67843" w:rsidRDefault="00B67843" w:rsidP="008D5232">
            <w:pPr>
              <w:pStyle w:val="Textoindependiente2"/>
              <w:tabs>
                <w:tab w:val="left" w:pos="937"/>
              </w:tabs>
              <w:autoSpaceDE w:val="0"/>
              <w:autoSpaceDN w:val="0"/>
              <w:adjustRightInd w:val="0"/>
              <w:rPr>
                <w:rFonts w:cs="Arial"/>
                <w:sz w:val="22"/>
                <w:szCs w:val="22"/>
                <w:lang w:val="es-ES"/>
              </w:rPr>
            </w:pPr>
          </w:p>
          <w:p w:rsidR="00B67843" w:rsidRDefault="00B67843" w:rsidP="008D5232">
            <w:pPr>
              <w:pStyle w:val="Textoindependiente2"/>
              <w:tabs>
                <w:tab w:val="left" w:pos="937"/>
              </w:tabs>
              <w:autoSpaceDE w:val="0"/>
              <w:autoSpaceDN w:val="0"/>
              <w:adjustRightInd w:val="0"/>
              <w:rPr>
                <w:rFonts w:cs="Arial"/>
                <w:sz w:val="22"/>
                <w:szCs w:val="22"/>
                <w:lang w:val="es-ES"/>
              </w:rPr>
            </w:pPr>
          </w:p>
          <w:p w:rsidR="00B67843" w:rsidRDefault="00B67843" w:rsidP="008D5232">
            <w:pPr>
              <w:pStyle w:val="Textoindependiente2"/>
              <w:tabs>
                <w:tab w:val="left" w:pos="937"/>
              </w:tabs>
              <w:autoSpaceDE w:val="0"/>
              <w:autoSpaceDN w:val="0"/>
              <w:adjustRightInd w:val="0"/>
              <w:rPr>
                <w:rFonts w:cs="Arial"/>
                <w:sz w:val="22"/>
                <w:szCs w:val="22"/>
                <w:lang w:val="es-ES"/>
              </w:rPr>
            </w:pPr>
          </w:p>
          <w:p w:rsidR="00B67843" w:rsidRDefault="00B67843" w:rsidP="008D5232">
            <w:pPr>
              <w:pStyle w:val="Textoindependiente2"/>
              <w:tabs>
                <w:tab w:val="left" w:pos="937"/>
              </w:tabs>
              <w:autoSpaceDE w:val="0"/>
              <w:autoSpaceDN w:val="0"/>
              <w:adjustRightInd w:val="0"/>
              <w:rPr>
                <w:rFonts w:cs="Arial"/>
                <w:sz w:val="22"/>
                <w:szCs w:val="22"/>
                <w:lang w:val="es-ES"/>
              </w:rPr>
            </w:pPr>
          </w:p>
          <w:p w:rsidR="00B67843" w:rsidRDefault="00B67843" w:rsidP="008D5232">
            <w:pPr>
              <w:pStyle w:val="Textoindependiente2"/>
              <w:tabs>
                <w:tab w:val="left" w:pos="937"/>
              </w:tabs>
              <w:autoSpaceDE w:val="0"/>
              <w:autoSpaceDN w:val="0"/>
              <w:adjustRightInd w:val="0"/>
              <w:rPr>
                <w:rFonts w:cs="Arial"/>
                <w:sz w:val="22"/>
                <w:szCs w:val="22"/>
                <w:lang w:val="es-ES"/>
              </w:rPr>
            </w:pPr>
          </w:p>
          <w:p w:rsidR="00B67843" w:rsidRDefault="00B67843" w:rsidP="008D5232">
            <w:pPr>
              <w:pStyle w:val="Textoindependiente2"/>
              <w:tabs>
                <w:tab w:val="left" w:pos="937"/>
              </w:tabs>
              <w:autoSpaceDE w:val="0"/>
              <w:autoSpaceDN w:val="0"/>
              <w:adjustRightInd w:val="0"/>
              <w:rPr>
                <w:rFonts w:cs="Arial"/>
                <w:sz w:val="22"/>
                <w:szCs w:val="22"/>
                <w:lang w:val="es-ES"/>
              </w:rPr>
            </w:pPr>
          </w:p>
          <w:p w:rsidR="00B67843" w:rsidRDefault="00B67843" w:rsidP="008D5232">
            <w:pPr>
              <w:pStyle w:val="Textoindependiente2"/>
              <w:tabs>
                <w:tab w:val="left" w:pos="937"/>
              </w:tabs>
              <w:autoSpaceDE w:val="0"/>
              <w:autoSpaceDN w:val="0"/>
              <w:adjustRightInd w:val="0"/>
              <w:rPr>
                <w:rFonts w:cs="Arial"/>
                <w:sz w:val="22"/>
                <w:szCs w:val="22"/>
                <w:lang w:val="es-ES"/>
              </w:rPr>
            </w:pPr>
          </w:p>
          <w:p w:rsidR="00B67843" w:rsidRDefault="00B67843" w:rsidP="008D5232">
            <w:pPr>
              <w:pStyle w:val="Textoindependiente2"/>
              <w:tabs>
                <w:tab w:val="left" w:pos="937"/>
              </w:tabs>
              <w:autoSpaceDE w:val="0"/>
              <w:autoSpaceDN w:val="0"/>
              <w:adjustRightInd w:val="0"/>
              <w:rPr>
                <w:rFonts w:cs="Arial"/>
                <w:sz w:val="22"/>
                <w:szCs w:val="22"/>
                <w:lang w:val="es-ES"/>
              </w:rPr>
            </w:pPr>
          </w:p>
          <w:p w:rsidR="00B67843" w:rsidRDefault="00B67843" w:rsidP="008D5232">
            <w:pPr>
              <w:pStyle w:val="Textoindependiente2"/>
              <w:tabs>
                <w:tab w:val="left" w:pos="937"/>
              </w:tabs>
              <w:autoSpaceDE w:val="0"/>
              <w:autoSpaceDN w:val="0"/>
              <w:adjustRightInd w:val="0"/>
              <w:rPr>
                <w:rFonts w:cs="Arial"/>
                <w:sz w:val="22"/>
                <w:szCs w:val="22"/>
                <w:lang w:val="es-ES"/>
              </w:rPr>
            </w:pPr>
          </w:p>
          <w:p w:rsidR="00B67843" w:rsidRDefault="00B67843" w:rsidP="008D5232">
            <w:pPr>
              <w:pStyle w:val="Textoindependiente2"/>
              <w:tabs>
                <w:tab w:val="left" w:pos="937"/>
              </w:tabs>
              <w:autoSpaceDE w:val="0"/>
              <w:autoSpaceDN w:val="0"/>
              <w:adjustRightInd w:val="0"/>
              <w:rPr>
                <w:rFonts w:cs="Arial"/>
                <w:sz w:val="22"/>
                <w:szCs w:val="22"/>
                <w:lang w:val="es-ES"/>
              </w:rPr>
            </w:pPr>
          </w:p>
          <w:p w:rsidR="00B67843" w:rsidRDefault="00B67843" w:rsidP="008D5232">
            <w:pPr>
              <w:pStyle w:val="Textoindependiente2"/>
              <w:tabs>
                <w:tab w:val="left" w:pos="937"/>
              </w:tabs>
              <w:autoSpaceDE w:val="0"/>
              <w:autoSpaceDN w:val="0"/>
              <w:adjustRightInd w:val="0"/>
              <w:rPr>
                <w:rFonts w:cs="Arial"/>
                <w:sz w:val="22"/>
                <w:szCs w:val="22"/>
                <w:lang w:val="es-ES"/>
              </w:rPr>
            </w:pPr>
          </w:p>
          <w:p w:rsidR="00B67843" w:rsidRDefault="00B67843" w:rsidP="008D5232">
            <w:pPr>
              <w:pStyle w:val="Textoindependiente2"/>
              <w:tabs>
                <w:tab w:val="left" w:pos="937"/>
              </w:tabs>
              <w:autoSpaceDE w:val="0"/>
              <w:autoSpaceDN w:val="0"/>
              <w:adjustRightInd w:val="0"/>
              <w:rPr>
                <w:rFonts w:cs="Arial"/>
                <w:sz w:val="22"/>
                <w:szCs w:val="22"/>
                <w:lang w:val="es-ES"/>
              </w:rPr>
            </w:pPr>
          </w:p>
          <w:p w:rsidR="00B67843" w:rsidRDefault="00B67843" w:rsidP="008D5232">
            <w:pPr>
              <w:pStyle w:val="Textoindependiente2"/>
              <w:tabs>
                <w:tab w:val="left" w:pos="937"/>
              </w:tabs>
              <w:autoSpaceDE w:val="0"/>
              <w:autoSpaceDN w:val="0"/>
              <w:adjustRightInd w:val="0"/>
              <w:rPr>
                <w:rFonts w:cs="Arial"/>
                <w:sz w:val="22"/>
                <w:szCs w:val="22"/>
                <w:lang w:val="es-ES"/>
              </w:rPr>
            </w:pPr>
          </w:p>
          <w:p w:rsidR="00B67843" w:rsidRDefault="00B67843" w:rsidP="008D5232">
            <w:pPr>
              <w:pStyle w:val="Textoindependiente2"/>
              <w:tabs>
                <w:tab w:val="left" w:pos="937"/>
              </w:tabs>
              <w:autoSpaceDE w:val="0"/>
              <w:autoSpaceDN w:val="0"/>
              <w:adjustRightInd w:val="0"/>
              <w:rPr>
                <w:rFonts w:cs="Arial"/>
                <w:sz w:val="22"/>
                <w:szCs w:val="22"/>
                <w:lang w:val="es-ES"/>
              </w:rPr>
            </w:pPr>
          </w:p>
          <w:p w:rsidR="00B67843" w:rsidRDefault="00B67843" w:rsidP="008D5232">
            <w:pPr>
              <w:pStyle w:val="Textoindependiente2"/>
              <w:tabs>
                <w:tab w:val="left" w:pos="937"/>
              </w:tabs>
              <w:autoSpaceDE w:val="0"/>
              <w:autoSpaceDN w:val="0"/>
              <w:adjustRightInd w:val="0"/>
              <w:rPr>
                <w:rFonts w:cs="Arial"/>
                <w:sz w:val="22"/>
                <w:szCs w:val="22"/>
                <w:lang w:val="es-ES"/>
              </w:rPr>
            </w:pPr>
          </w:p>
          <w:p w:rsidR="00B67843" w:rsidRDefault="00B67843" w:rsidP="008D5232">
            <w:pPr>
              <w:pStyle w:val="Textoindependiente2"/>
              <w:tabs>
                <w:tab w:val="left" w:pos="937"/>
              </w:tabs>
              <w:autoSpaceDE w:val="0"/>
              <w:autoSpaceDN w:val="0"/>
              <w:adjustRightInd w:val="0"/>
              <w:rPr>
                <w:rFonts w:cs="Arial"/>
                <w:sz w:val="22"/>
                <w:szCs w:val="22"/>
                <w:lang w:val="es-ES"/>
              </w:rPr>
            </w:pPr>
          </w:p>
          <w:p w:rsidR="00B67843" w:rsidRDefault="00B67843" w:rsidP="008D5232">
            <w:pPr>
              <w:pStyle w:val="Textoindependiente2"/>
              <w:tabs>
                <w:tab w:val="left" w:pos="937"/>
              </w:tabs>
              <w:autoSpaceDE w:val="0"/>
              <w:autoSpaceDN w:val="0"/>
              <w:adjustRightInd w:val="0"/>
              <w:rPr>
                <w:rFonts w:cs="Arial"/>
                <w:sz w:val="22"/>
                <w:szCs w:val="22"/>
                <w:lang w:val="es-ES"/>
              </w:rPr>
            </w:pPr>
          </w:p>
          <w:p w:rsidR="00B67843" w:rsidRDefault="00B67843" w:rsidP="008D5232">
            <w:pPr>
              <w:pStyle w:val="Textoindependiente2"/>
              <w:tabs>
                <w:tab w:val="left" w:pos="937"/>
              </w:tabs>
              <w:autoSpaceDE w:val="0"/>
              <w:autoSpaceDN w:val="0"/>
              <w:adjustRightInd w:val="0"/>
              <w:rPr>
                <w:rFonts w:cs="Arial"/>
                <w:sz w:val="22"/>
                <w:szCs w:val="22"/>
                <w:lang w:val="es-ES"/>
              </w:rPr>
            </w:pPr>
          </w:p>
          <w:p w:rsidR="00B67843" w:rsidRDefault="00B67843" w:rsidP="008D5232">
            <w:pPr>
              <w:pStyle w:val="Textoindependiente2"/>
              <w:tabs>
                <w:tab w:val="left" w:pos="937"/>
              </w:tabs>
              <w:autoSpaceDE w:val="0"/>
              <w:autoSpaceDN w:val="0"/>
              <w:adjustRightInd w:val="0"/>
              <w:rPr>
                <w:rFonts w:cs="Arial"/>
                <w:sz w:val="22"/>
                <w:szCs w:val="22"/>
                <w:lang w:val="es-ES"/>
              </w:rPr>
            </w:pPr>
          </w:p>
          <w:p w:rsidR="00B67843" w:rsidRPr="00430EBB" w:rsidRDefault="00B6784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9470D6" w:rsidRPr="00430EBB" w:rsidRDefault="009470D6" w:rsidP="008D5232">
            <w:pPr>
              <w:tabs>
                <w:tab w:val="left" w:pos="937"/>
              </w:tabs>
              <w:autoSpaceDE w:val="0"/>
              <w:autoSpaceDN w:val="0"/>
              <w:adjustRightInd w:val="0"/>
              <w:jc w:val="both"/>
              <w:rPr>
                <w:rFonts w:ascii="Arial" w:hAnsi="Arial" w:cs="Arial"/>
                <w:b/>
                <w:sz w:val="22"/>
                <w:szCs w:val="22"/>
              </w:rPr>
            </w:pPr>
            <w:r w:rsidRPr="00430EBB">
              <w:rPr>
                <w:rFonts w:ascii="Arial" w:hAnsi="Arial" w:cs="Arial"/>
                <w:b/>
                <w:sz w:val="22"/>
                <w:szCs w:val="22"/>
              </w:rPr>
              <w:t>1.7.9.0.1.1  Subdirección de Apoyo y Coordinación Regional 1</w:t>
            </w:r>
            <w:r w:rsidR="00047FC4" w:rsidRPr="00430EBB">
              <w:rPr>
                <w:rFonts w:ascii="Arial" w:hAnsi="Arial" w:cs="Arial"/>
                <w:b/>
                <w:sz w:val="22"/>
                <w:szCs w:val="22"/>
              </w:rPr>
              <w:t xml:space="preserve"> (*)</w:t>
            </w:r>
          </w:p>
          <w:p w:rsidR="007E312E" w:rsidRPr="00430EBB" w:rsidRDefault="007E312E" w:rsidP="008D5232">
            <w:pPr>
              <w:tabs>
                <w:tab w:val="left" w:pos="937"/>
              </w:tabs>
              <w:autoSpaceDE w:val="0"/>
              <w:autoSpaceDN w:val="0"/>
              <w:adjustRightInd w:val="0"/>
              <w:jc w:val="both"/>
              <w:rPr>
                <w:rFonts w:ascii="Arial" w:hAnsi="Arial" w:cs="Arial"/>
                <w:b/>
                <w:sz w:val="22"/>
                <w:szCs w:val="22"/>
              </w:rPr>
            </w:pPr>
            <w:r w:rsidRPr="00430EBB">
              <w:rPr>
                <w:rFonts w:ascii="Arial" w:hAnsi="Arial" w:cs="Arial"/>
                <w:b/>
                <w:sz w:val="22"/>
                <w:szCs w:val="22"/>
              </w:rPr>
              <w:t>1.7.9.0.1.2  Subdirección de Apoyo y Coordinación Regional 2</w:t>
            </w:r>
          </w:p>
          <w:p w:rsidR="007E312E" w:rsidRPr="00430EBB" w:rsidRDefault="007E312E" w:rsidP="008D5232">
            <w:pPr>
              <w:tabs>
                <w:tab w:val="left" w:pos="937"/>
              </w:tabs>
              <w:autoSpaceDE w:val="0"/>
              <w:autoSpaceDN w:val="0"/>
              <w:adjustRightInd w:val="0"/>
              <w:jc w:val="both"/>
              <w:rPr>
                <w:rFonts w:ascii="Arial" w:hAnsi="Arial" w:cs="Arial"/>
                <w:b/>
                <w:sz w:val="22"/>
                <w:szCs w:val="22"/>
              </w:rPr>
            </w:pPr>
            <w:r w:rsidRPr="00430EBB">
              <w:rPr>
                <w:rFonts w:ascii="Arial" w:hAnsi="Arial" w:cs="Arial"/>
                <w:b/>
                <w:sz w:val="22"/>
                <w:szCs w:val="22"/>
              </w:rPr>
              <w:t>1.7.9.0.1.3  Subdirección de Apoyo y Coordinación Regional 3</w:t>
            </w:r>
          </w:p>
          <w:p w:rsidR="007E312E" w:rsidRPr="00430EBB" w:rsidRDefault="007E312E" w:rsidP="008D5232">
            <w:pPr>
              <w:tabs>
                <w:tab w:val="left" w:pos="937"/>
              </w:tabs>
              <w:autoSpaceDE w:val="0"/>
              <w:autoSpaceDN w:val="0"/>
              <w:adjustRightInd w:val="0"/>
              <w:jc w:val="both"/>
              <w:rPr>
                <w:rFonts w:ascii="Arial" w:hAnsi="Arial" w:cs="Arial"/>
                <w:b/>
                <w:sz w:val="22"/>
                <w:szCs w:val="22"/>
              </w:rPr>
            </w:pPr>
            <w:r w:rsidRPr="00430EBB">
              <w:rPr>
                <w:rFonts w:ascii="Arial" w:hAnsi="Arial" w:cs="Arial"/>
                <w:b/>
                <w:sz w:val="22"/>
                <w:szCs w:val="22"/>
              </w:rPr>
              <w:t>1.7.9.0.1.4  Subdirección de Apoyo y Coordinación Regional 4</w:t>
            </w:r>
          </w:p>
          <w:p w:rsidR="007E312E" w:rsidRPr="00430EBB" w:rsidRDefault="007E312E" w:rsidP="008D5232">
            <w:pPr>
              <w:tabs>
                <w:tab w:val="left" w:pos="937"/>
              </w:tabs>
              <w:autoSpaceDE w:val="0"/>
              <w:autoSpaceDN w:val="0"/>
              <w:adjustRightInd w:val="0"/>
              <w:jc w:val="both"/>
              <w:rPr>
                <w:rFonts w:ascii="Arial" w:hAnsi="Arial" w:cs="Arial"/>
                <w:b/>
                <w:sz w:val="22"/>
                <w:szCs w:val="22"/>
              </w:rPr>
            </w:pPr>
          </w:p>
          <w:p w:rsidR="007E312E" w:rsidRPr="00430EBB" w:rsidRDefault="007E312E" w:rsidP="008D5232">
            <w:pPr>
              <w:tabs>
                <w:tab w:val="left" w:pos="937"/>
              </w:tabs>
              <w:autoSpaceDE w:val="0"/>
              <w:autoSpaceDN w:val="0"/>
              <w:adjustRightInd w:val="0"/>
              <w:jc w:val="both"/>
              <w:rPr>
                <w:rFonts w:ascii="Arial" w:hAnsi="Arial" w:cs="Arial"/>
                <w:b/>
                <w:sz w:val="22"/>
                <w:szCs w:val="22"/>
              </w:rPr>
            </w:pPr>
            <w:r w:rsidRPr="00430EBB">
              <w:rPr>
                <w:rFonts w:ascii="Arial" w:hAnsi="Arial" w:cs="Arial"/>
                <w:b/>
                <w:sz w:val="22"/>
                <w:szCs w:val="22"/>
              </w:rPr>
              <w:t>Objetivo</w:t>
            </w:r>
          </w:p>
          <w:p w:rsidR="007E312E" w:rsidRPr="00430EBB" w:rsidRDefault="007E312E" w:rsidP="008D5232">
            <w:pPr>
              <w:tabs>
                <w:tab w:val="left" w:pos="937"/>
              </w:tabs>
              <w:autoSpaceDE w:val="0"/>
              <w:autoSpaceDN w:val="0"/>
              <w:adjustRightInd w:val="0"/>
              <w:jc w:val="both"/>
              <w:rPr>
                <w:rFonts w:ascii="Arial" w:hAnsi="Arial" w:cs="Arial"/>
                <w:sz w:val="22"/>
                <w:szCs w:val="22"/>
              </w:rPr>
            </w:pPr>
          </w:p>
          <w:p w:rsidR="00191863" w:rsidRPr="00430EBB" w:rsidRDefault="00864841"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Brindar</w:t>
            </w:r>
            <w:r w:rsidR="00F477CC" w:rsidRPr="00430EBB">
              <w:rPr>
                <w:rFonts w:ascii="Arial" w:hAnsi="Arial" w:cs="Arial"/>
                <w:sz w:val="22"/>
                <w:szCs w:val="22"/>
              </w:rPr>
              <w:t xml:space="preserve"> seguimiento y apoyo a los servicios </w:t>
            </w:r>
            <w:r w:rsidRPr="00430EBB">
              <w:rPr>
                <w:rFonts w:ascii="Arial" w:hAnsi="Arial" w:cs="Arial"/>
                <w:sz w:val="22"/>
                <w:szCs w:val="22"/>
              </w:rPr>
              <w:t>E</w:t>
            </w:r>
            <w:r w:rsidR="00F477CC" w:rsidRPr="00430EBB">
              <w:rPr>
                <w:rFonts w:ascii="Arial" w:hAnsi="Arial" w:cs="Arial"/>
                <w:sz w:val="22"/>
                <w:szCs w:val="22"/>
              </w:rPr>
              <w:t xml:space="preserve">statales de </w:t>
            </w:r>
            <w:r w:rsidRPr="00430EBB">
              <w:rPr>
                <w:rFonts w:ascii="Arial" w:hAnsi="Arial" w:cs="Arial"/>
                <w:sz w:val="22"/>
                <w:szCs w:val="22"/>
              </w:rPr>
              <w:t>S</w:t>
            </w:r>
            <w:r w:rsidR="00F477CC" w:rsidRPr="00430EBB">
              <w:rPr>
                <w:rFonts w:ascii="Arial" w:hAnsi="Arial" w:cs="Arial"/>
                <w:sz w:val="22"/>
                <w:szCs w:val="22"/>
              </w:rPr>
              <w:t>alud, en la operación de</w:t>
            </w:r>
            <w:r w:rsidRPr="00430EBB">
              <w:rPr>
                <w:rFonts w:ascii="Arial" w:hAnsi="Arial" w:cs="Arial"/>
                <w:sz w:val="22"/>
                <w:szCs w:val="22"/>
              </w:rPr>
              <w:t xml:space="preserve"> </w:t>
            </w:r>
            <w:r w:rsidR="00F477CC" w:rsidRPr="00430EBB">
              <w:rPr>
                <w:rFonts w:ascii="Arial" w:hAnsi="Arial" w:cs="Arial"/>
                <w:sz w:val="22"/>
                <w:szCs w:val="22"/>
              </w:rPr>
              <w:t>programas de prevención, tratamiento y control de adicciones, a fin de fortalecerlos a</w:t>
            </w:r>
            <w:r w:rsidRPr="00430EBB">
              <w:rPr>
                <w:rFonts w:ascii="Arial" w:hAnsi="Arial" w:cs="Arial"/>
                <w:sz w:val="22"/>
                <w:szCs w:val="22"/>
              </w:rPr>
              <w:t xml:space="preserve"> </w:t>
            </w:r>
            <w:r w:rsidR="00F477CC" w:rsidRPr="00430EBB">
              <w:rPr>
                <w:rFonts w:ascii="Arial" w:hAnsi="Arial" w:cs="Arial"/>
                <w:sz w:val="22"/>
                <w:szCs w:val="22"/>
              </w:rPr>
              <w:t>través de capacitación, supervisión, evaluación, asesoría y certificación del</w:t>
            </w:r>
            <w:r w:rsidRPr="00430EBB">
              <w:rPr>
                <w:rFonts w:ascii="Arial" w:hAnsi="Arial" w:cs="Arial"/>
                <w:sz w:val="22"/>
                <w:szCs w:val="22"/>
              </w:rPr>
              <w:t xml:space="preserve"> </w:t>
            </w:r>
            <w:r w:rsidR="00F477CC" w:rsidRPr="00430EBB">
              <w:rPr>
                <w:rFonts w:ascii="Arial" w:hAnsi="Arial" w:cs="Arial"/>
                <w:sz w:val="22"/>
                <w:szCs w:val="22"/>
              </w:rPr>
              <w:t>desempeño, para la atención de la población que demande servicios de salud en el</w:t>
            </w:r>
            <w:r w:rsidRPr="00430EBB">
              <w:rPr>
                <w:rFonts w:ascii="Arial" w:hAnsi="Arial" w:cs="Arial"/>
                <w:sz w:val="22"/>
                <w:szCs w:val="22"/>
              </w:rPr>
              <w:t xml:space="preserve"> </w:t>
            </w:r>
            <w:r w:rsidR="00F477CC" w:rsidRPr="00430EBB">
              <w:rPr>
                <w:rFonts w:ascii="Arial" w:hAnsi="Arial" w:cs="Arial"/>
                <w:sz w:val="22"/>
                <w:szCs w:val="22"/>
              </w:rPr>
              <w:t>territorio nacional.</w:t>
            </w:r>
          </w:p>
          <w:p w:rsidR="009470D6" w:rsidRPr="00430EBB" w:rsidRDefault="009470D6" w:rsidP="008D5232">
            <w:pPr>
              <w:pStyle w:val="Textoindependiente2"/>
              <w:tabs>
                <w:tab w:val="left" w:pos="937"/>
              </w:tabs>
              <w:autoSpaceDE w:val="0"/>
              <w:autoSpaceDN w:val="0"/>
              <w:adjustRightInd w:val="0"/>
              <w:rPr>
                <w:rFonts w:cs="Arial"/>
                <w:sz w:val="22"/>
                <w:szCs w:val="22"/>
                <w:lang w:val="es-ES"/>
              </w:rPr>
            </w:pPr>
          </w:p>
          <w:p w:rsidR="00191863" w:rsidRPr="00430EBB" w:rsidRDefault="009470D6" w:rsidP="008D5232">
            <w:pPr>
              <w:pStyle w:val="Textoindependiente2"/>
              <w:tabs>
                <w:tab w:val="left" w:pos="937"/>
              </w:tabs>
              <w:autoSpaceDE w:val="0"/>
              <w:autoSpaceDN w:val="0"/>
              <w:adjustRightInd w:val="0"/>
              <w:rPr>
                <w:rFonts w:cs="Arial"/>
                <w:b/>
                <w:sz w:val="22"/>
                <w:szCs w:val="22"/>
                <w:lang w:val="es-ES"/>
              </w:rPr>
            </w:pPr>
            <w:r w:rsidRPr="00430EBB">
              <w:rPr>
                <w:rFonts w:cs="Arial"/>
                <w:b/>
                <w:sz w:val="22"/>
                <w:szCs w:val="22"/>
                <w:lang w:val="es-ES"/>
              </w:rPr>
              <w:t>Funciones</w:t>
            </w: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864841" w:rsidRPr="00430EBB" w:rsidRDefault="00864841"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Coordinar acuerdos con los Servicios Estatales de Salud de las Entidades Federativas correspondientes a la región, la operación de las medidas integrales de prevención y tratamiento de las adicciones, responsabilidad de los Centros Nueva Vida, para brindar atención efectiva a la salud de la población.</w:t>
            </w:r>
          </w:p>
          <w:p w:rsidR="00864841" w:rsidRPr="00430EBB" w:rsidRDefault="00864841" w:rsidP="008D5232">
            <w:pPr>
              <w:tabs>
                <w:tab w:val="left" w:pos="937"/>
              </w:tabs>
              <w:autoSpaceDE w:val="0"/>
              <w:autoSpaceDN w:val="0"/>
              <w:adjustRightInd w:val="0"/>
              <w:jc w:val="both"/>
              <w:rPr>
                <w:rFonts w:ascii="Arial" w:hAnsi="Arial" w:cs="Arial"/>
                <w:sz w:val="22"/>
                <w:szCs w:val="22"/>
              </w:rPr>
            </w:pPr>
          </w:p>
          <w:p w:rsidR="00864841" w:rsidRPr="00430EBB" w:rsidRDefault="00864841"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Establecer y evaluar el cumplimiento de la operación de las políticas y estrategias nacionales en materia de programas de prevención y tratamiento de las adicciones en las entidades federativas correspondientes a la región  a fin de aplicar medidas que contribuyan a la atención de la población en los centros nueva vida.</w:t>
            </w:r>
          </w:p>
          <w:p w:rsidR="00864841" w:rsidRPr="00430EBB" w:rsidRDefault="00864841" w:rsidP="008D5232">
            <w:pPr>
              <w:tabs>
                <w:tab w:val="left" w:pos="937"/>
              </w:tabs>
              <w:autoSpaceDE w:val="0"/>
              <w:autoSpaceDN w:val="0"/>
              <w:adjustRightInd w:val="0"/>
              <w:jc w:val="both"/>
              <w:rPr>
                <w:rFonts w:ascii="Arial" w:hAnsi="Arial" w:cs="Arial"/>
                <w:sz w:val="22"/>
                <w:szCs w:val="22"/>
              </w:rPr>
            </w:pPr>
          </w:p>
          <w:p w:rsidR="00864841" w:rsidRPr="00430EBB" w:rsidRDefault="00864841"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Determinar la aplicación simultánea de acciones de prevención y tratamiento de las adicciones con apego al programa de la coordinación de estrategia nueva vida con instituciones del Sistema Nacional de Salud y otros sectores en las Entidades Federativas correspondientes a la región  para apoyar la actualización y operación de los programas anuales sectoriales, institucionales y especiales.</w:t>
            </w:r>
          </w:p>
          <w:p w:rsidR="00864841" w:rsidRPr="00430EBB" w:rsidRDefault="00864841" w:rsidP="008D5232">
            <w:pPr>
              <w:tabs>
                <w:tab w:val="left" w:pos="937"/>
              </w:tabs>
              <w:autoSpaceDE w:val="0"/>
              <w:autoSpaceDN w:val="0"/>
              <w:adjustRightInd w:val="0"/>
              <w:jc w:val="both"/>
              <w:rPr>
                <w:rFonts w:ascii="Arial" w:hAnsi="Arial" w:cs="Arial"/>
                <w:sz w:val="22"/>
                <w:szCs w:val="22"/>
              </w:rPr>
            </w:pPr>
          </w:p>
          <w:p w:rsidR="00864841" w:rsidRPr="00430EBB" w:rsidRDefault="00864841"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Conducir con los Servicios Estatales de salud de la región, la aplicación de los mecanismos de supervisión y evaluación de las políticas y estrategias nacionales de prevención y tratamiento de las adicciones para identificar las desviaciones y las áreas de oportunidad a fin de mejorar la calidad en los servicios.</w:t>
            </w:r>
          </w:p>
          <w:p w:rsidR="00864841" w:rsidRPr="00430EBB" w:rsidRDefault="00864841" w:rsidP="008D5232">
            <w:pPr>
              <w:tabs>
                <w:tab w:val="left" w:pos="937"/>
              </w:tabs>
              <w:autoSpaceDE w:val="0"/>
              <w:autoSpaceDN w:val="0"/>
              <w:adjustRightInd w:val="0"/>
              <w:jc w:val="both"/>
              <w:rPr>
                <w:rFonts w:ascii="Arial" w:hAnsi="Arial" w:cs="Arial"/>
                <w:sz w:val="22"/>
                <w:szCs w:val="22"/>
              </w:rPr>
            </w:pPr>
          </w:p>
          <w:p w:rsidR="00864841" w:rsidRPr="00430EBB" w:rsidRDefault="00864841"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Coordinar en conjunto con el Sistema de Protección Social en salud la aplicación de las actividades prevención y tratamiento de las adicciones para ampliar y reforzar la atención en salud de las familias afiliadas al Seguro Popular en las entidades federativas correspondientes a la región.</w:t>
            </w:r>
          </w:p>
          <w:p w:rsidR="00864841" w:rsidRPr="00430EBB" w:rsidRDefault="00864841" w:rsidP="008D5232">
            <w:pPr>
              <w:tabs>
                <w:tab w:val="left" w:pos="937"/>
              </w:tabs>
              <w:autoSpaceDE w:val="0"/>
              <w:autoSpaceDN w:val="0"/>
              <w:adjustRightInd w:val="0"/>
              <w:jc w:val="both"/>
              <w:rPr>
                <w:rFonts w:ascii="Arial" w:hAnsi="Arial" w:cs="Arial"/>
                <w:sz w:val="22"/>
                <w:szCs w:val="22"/>
              </w:rPr>
            </w:pPr>
          </w:p>
          <w:p w:rsidR="00864841" w:rsidRPr="00430EBB" w:rsidRDefault="00864841"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 xml:space="preserve">Supervisar la aplicación de los recursos financieros en los programas de prevención y tratamiento de las adicciones a cargo de los Centros Nueva Vida vinculados al sistema de protección social en salud para su utilización acorde a lo planeado, en las entidades federativas </w:t>
            </w:r>
            <w:r w:rsidRPr="00430EBB">
              <w:rPr>
                <w:rFonts w:ascii="Arial" w:hAnsi="Arial" w:cs="Arial"/>
                <w:sz w:val="22"/>
                <w:szCs w:val="22"/>
              </w:rPr>
              <w:lastRenderedPageBreak/>
              <w:t>correspondientes a la región.</w:t>
            </w:r>
          </w:p>
          <w:p w:rsidR="00864841" w:rsidRPr="00430EBB" w:rsidRDefault="00864841" w:rsidP="008D5232">
            <w:pPr>
              <w:tabs>
                <w:tab w:val="left" w:pos="937"/>
              </w:tabs>
              <w:autoSpaceDE w:val="0"/>
              <w:autoSpaceDN w:val="0"/>
              <w:adjustRightInd w:val="0"/>
              <w:jc w:val="both"/>
              <w:rPr>
                <w:rFonts w:ascii="Arial" w:hAnsi="Arial" w:cs="Arial"/>
                <w:sz w:val="22"/>
                <w:szCs w:val="22"/>
              </w:rPr>
            </w:pPr>
          </w:p>
          <w:p w:rsidR="00864841" w:rsidRPr="00430EBB" w:rsidRDefault="00864841"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Coordinar con los Servicios Estatales de Salud correspondientes a la región, la evaluación de los resultados de la utilización de los recursos financieros procedentes del sistema de protección social en salud, a fin de elaborar un informe anual documental y electrónico al coordinador de estrategia nueva vida con el objeto  de que lo apoye  en la solución de los  problemas identificados en  la transparencia</w:t>
            </w:r>
            <w:r w:rsidR="00CF0366" w:rsidRPr="00430EBB">
              <w:rPr>
                <w:rFonts w:ascii="Arial" w:hAnsi="Arial" w:cs="Arial"/>
                <w:sz w:val="22"/>
                <w:szCs w:val="22"/>
              </w:rPr>
              <w:t xml:space="preserve"> </w:t>
            </w:r>
            <w:r w:rsidRPr="00430EBB">
              <w:rPr>
                <w:rFonts w:ascii="Arial" w:hAnsi="Arial" w:cs="Arial"/>
                <w:sz w:val="22"/>
                <w:szCs w:val="22"/>
              </w:rPr>
              <w:t xml:space="preserve"> de su</w:t>
            </w:r>
          </w:p>
          <w:p w:rsidR="00864841" w:rsidRPr="00430EBB" w:rsidRDefault="00864841"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ejercicio.</w:t>
            </w:r>
          </w:p>
          <w:p w:rsidR="00CF0366" w:rsidRPr="00430EBB" w:rsidRDefault="00CF0366" w:rsidP="008D5232">
            <w:pPr>
              <w:tabs>
                <w:tab w:val="left" w:pos="937"/>
              </w:tabs>
              <w:autoSpaceDE w:val="0"/>
              <w:autoSpaceDN w:val="0"/>
              <w:adjustRightInd w:val="0"/>
              <w:jc w:val="both"/>
              <w:rPr>
                <w:rFonts w:ascii="Arial" w:hAnsi="Arial" w:cs="Arial"/>
                <w:sz w:val="22"/>
                <w:szCs w:val="22"/>
              </w:rPr>
            </w:pPr>
          </w:p>
          <w:p w:rsidR="00864841" w:rsidRPr="00430EBB" w:rsidRDefault="007E312E"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P</w:t>
            </w:r>
            <w:r w:rsidR="00864841" w:rsidRPr="00430EBB">
              <w:rPr>
                <w:rFonts w:ascii="Arial" w:hAnsi="Arial" w:cs="Arial"/>
                <w:sz w:val="22"/>
                <w:szCs w:val="22"/>
              </w:rPr>
              <w:t>lanear con los servicios estatales de salud correspondientes a las entidades</w:t>
            </w:r>
            <w:r w:rsidRPr="00430EBB">
              <w:rPr>
                <w:rFonts w:ascii="Arial" w:hAnsi="Arial" w:cs="Arial"/>
                <w:sz w:val="22"/>
                <w:szCs w:val="22"/>
              </w:rPr>
              <w:t xml:space="preserve"> </w:t>
            </w:r>
            <w:r w:rsidR="00864841" w:rsidRPr="00430EBB">
              <w:rPr>
                <w:rFonts w:ascii="Arial" w:hAnsi="Arial" w:cs="Arial"/>
                <w:sz w:val="22"/>
                <w:szCs w:val="22"/>
              </w:rPr>
              <w:t xml:space="preserve">federativas de la </w:t>
            </w:r>
            <w:r w:rsidRPr="00430EBB">
              <w:rPr>
                <w:rFonts w:ascii="Arial" w:hAnsi="Arial" w:cs="Arial"/>
                <w:sz w:val="22"/>
                <w:szCs w:val="22"/>
              </w:rPr>
              <w:t>región,</w:t>
            </w:r>
            <w:r w:rsidR="00864841" w:rsidRPr="00430EBB">
              <w:rPr>
                <w:rFonts w:ascii="Arial" w:hAnsi="Arial" w:cs="Arial"/>
                <w:sz w:val="22"/>
                <w:szCs w:val="22"/>
              </w:rPr>
              <w:t xml:space="preserve"> la investigación y evaluación operativa en los programas de</w:t>
            </w:r>
            <w:r w:rsidRPr="00430EBB">
              <w:rPr>
                <w:rFonts w:ascii="Arial" w:hAnsi="Arial" w:cs="Arial"/>
                <w:sz w:val="22"/>
                <w:szCs w:val="22"/>
              </w:rPr>
              <w:t xml:space="preserve"> </w:t>
            </w:r>
            <w:r w:rsidR="00864841" w:rsidRPr="00430EBB">
              <w:rPr>
                <w:rFonts w:ascii="Arial" w:hAnsi="Arial" w:cs="Arial"/>
                <w:sz w:val="22"/>
                <w:szCs w:val="22"/>
              </w:rPr>
              <w:t xml:space="preserve">prevención y tratamiento de las adicciones responsabilidad de los </w:t>
            </w:r>
            <w:r w:rsidRPr="00430EBB">
              <w:rPr>
                <w:rFonts w:ascii="Arial" w:hAnsi="Arial" w:cs="Arial"/>
                <w:sz w:val="22"/>
                <w:szCs w:val="22"/>
              </w:rPr>
              <w:t>C</w:t>
            </w:r>
            <w:r w:rsidR="00864841" w:rsidRPr="00430EBB">
              <w:rPr>
                <w:rFonts w:ascii="Arial" w:hAnsi="Arial" w:cs="Arial"/>
                <w:sz w:val="22"/>
                <w:szCs w:val="22"/>
              </w:rPr>
              <w:t xml:space="preserve">entros </w:t>
            </w:r>
            <w:r w:rsidRPr="00430EBB">
              <w:rPr>
                <w:rFonts w:ascii="Arial" w:hAnsi="Arial" w:cs="Arial"/>
                <w:sz w:val="22"/>
                <w:szCs w:val="22"/>
              </w:rPr>
              <w:t>N</w:t>
            </w:r>
            <w:r w:rsidR="00864841" w:rsidRPr="00430EBB">
              <w:rPr>
                <w:rFonts w:ascii="Arial" w:hAnsi="Arial" w:cs="Arial"/>
                <w:sz w:val="22"/>
                <w:szCs w:val="22"/>
              </w:rPr>
              <w:t xml:space="preserve">ueva </w:t>
            </w:r>
            <w:r w:rsidRPr="00430EBB">
              <w:rPr>
                <w:rFonts w:ascii="Arial" w:hAnsi="Arial" w:cs="Arial"/>
                <w:sz w:val="22"/>
                <w:szCs w:val="22"/>
              </w:rPr>
              <w:t>V</w:t>
            </w:r>
            <w:r w:rsidR="00864841" w:rsidRPr="00430EBB">
              <w:rPr>
                <w:rFonts w:ascii="Arial" w:hAnsi="Arial" w:cs="Arial"/>
                <w:sz w:val="22"/>
                <w:szCs w:val="22"/>
              </w:rPr>
              <w:t>ida,</w:t>
            </w:r>
            <w:r w:rsidRPr="00430EBB">
              <w:rPr>
                <w:rFonts w:ascii="Arial" w:hAnsi="Arial" w:cs="Arial"/>
                <w:sz w:val="22"/>
                <w:szCs w:val="22"/>
              </w:rPr>
              <w:t xml:space="preserve"> </w:t>
            </w:r>
            <w:r w:rsidR="00864841" w:rsidRPr="00430EBB">
              <w:rPr>
                <w:rFonts w:ascii="Arial" w:hAnsi="Arial" w:cs="Arial"/>
                <w:sz w:val="22"/>
                <w:szCs w:val="22"/>
              </w:rPr>
              <w:t>para incrementar el mejoramiento en la calidad y atención de los servicios brindados a</w:t>
            </w:r>
            <w:r w:rsidRPr="00430EBB">
              <w:rPr>
                <w:rFonts w:ascii="Arial" w:hAnsi="Arial" w:cs="Arial"/>
                <w:sz w:val="22"/>
                <w:szCs w:val="22"/>
              </w:rPr>
              <w:t xml:space="preserve"> </w:t>
            </w:r>
            <w:r w:rsidR="00864841" w:rsidRPr="00430EBB">
              <w:rPr>
                <w:rFonts w:ascii="Arial" w:hAnsi="Arial" w:cs="Arial"/>
                <w:sz w:val="22"/>
                <w:szCs w:val="22"/>
              </w:rPr>
              <w:t>la población.</w:t>
            </w:r>
          </w:p>
          <w:p w:rsidR="007E312E" w:rsidRPr="00430EBB" w:rsidRDefault="007E312E" w:rsidP="008D5232">
            <w:pPr>
              <w:tabs>
                <w:tab w:val="left" w:pos="937"/>
              </w:tabs>
              <w:autoSpaceDE w:val="0"/>
              <w:autoSpaceDN w:val="0"/>
              <w:adjustRightInd w:val="0"/>
              <w:jc w:val="both"/>
              <w:rPr>
                <w:rFonts w:ascii="Arial" w:hAnsi="Arial" w:cs="Arial"/>
                <w:sz w:val="22"/>
                <w:szCs w:val="22"/>
              </w:rPr>
            </w:pPr>
          </w:p>
          <w:p w:rsidR="0010625C" w:rsidRPr="00430EBB" w:rsidRDefault="0010625C" w:rsidP="008D5232">
            <w:pPr>
              <w:tabs>
                <w:tab w:val="left" w:pos="937"/>
              </w:tabs>
              <w:autoSpaceDE w:val="0"/>
              <w:autoSpaceDN w:val="0"/>
              <w:adjustRightInd w:val="0"/>
              <w:jc w:val="both"/>
              <w:rPr>
                <w:rFonts w:ascii="Arial" w:hAnsi="Arial" w:cs="Arial"/>
                <w:sz w:val="22"/>
                <w:szCs w:val="22"/>
              </w:rPr>
            </w:pPr>
          </w:p>
          <w:p w:rsidR="00864841" w:rsidRPr="00430EBB" w:rsidRDefault="007E312E"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E</w:t>
            </w:r>
            <w:r w:rsidR="00864841" w:rsidRPr="00430EBB">
              <w:rPr>
                <w:rFonts w:ascii="Arial" w:hAnsi="Arial" w:cs="Arial"/>
                <w:sz w:val="22"/>
                <w:szCs w:val="22"/>
              </w:rPr>
              <w:t xml:space="preserve">valuar en conjunto con los servicios estatales de salud de las </w:t>
            </w:r>
            <w:r w:rsidRPr="00430EBB">
              <w:rPr>
                <w:rFonts w:ascii="Arial" w:hAnsi="Arial" w:cs="Arial"/>
                <w:sz w:val="22"/>
                <w:szCs w:val="22"/>
              </w:rPr>
              <w:t>E</w:t>
            </w:r>
            <w:r w:rsidR="00864841" w:rsidRPr="00430EBB">
              <w:rPr>
                <w:rFonts w:ascii="Arial" w:hAnsi="Arial" w:cs="Arial"/>
                <w:sz w:val="22"/>
                <w:szCs w:val="22"/>
              </w:rPr>
              <w:t xml:space="preserve">ntidades </w:t>
            </w:r>
            <w:r w:rsidRPr="00430EBB">
              <w:rPr>
                <w:rFonts w:ascii="Arial" w:hAnsi="Arial" w:cs="Arial"/>
                <w:sz w:val="22"/>
                <w:szCs w:val="22"/>
              </w:rPr>
              <w:t>F</w:t>
            </w:r>
            <w:r w:rsidR="00864841" w:rsidRPr="00430EBB">
              <w:rPr>
                <w:rFonts w:ascii="Arial" w:hAnsi="Arial" w:cs="Arial"/>
                <w:sz w:val="22"/>
                <w:szCs w:val="22"/>
              </w:rPr>
              <w:t>ederativas</w:t>
            </w:r>
            <w:r w:rsidRPr="00430EBB">
              <w:rPr>
                <w:rFonts w:ascii="Arial" w:hAnsi="Arial" w:cs="Arial"/>
                <w:sz w:val="22"/>
                <w:szCs w:val="22"/>
              </w:rPr>
              <w:t xml:space="preserve"> </w:t>
            </w:r>
            <w:r w:rsidR="00864841" w:rsidRPr="00430EBB">
              <w:rPr>
                <w:rFonts w:ascii="Arial" w:hAnsi="Arial" w:cs="Arial"/>
                <w:sz w:val="22"/>
                <w:szCs w:val="22"/>
              </w:rPr>
              <w:t>cor</w:t>
            </w:r>
            <w:r w:rsidRPr="00430EBB">
              <w:rPr>
                <w:rFonts w:ascii="Arial" w:hAnsi="Arial" w:cs="Arial"/>
                <w:sz w:val="22"/>
                <w:szCs w:val="22"/>
              </w:rPr>
              <w:t>respondientes a la región ,</w:t>
            </w:r>
            <w:r w:rsidR="00864841" w:rsidRPr="00430EBB">
              <w:rPr>
                <w:rFonts w:ascii="Arial" w:hAnsi="Arial" w:cs="Arial"/>
                <w:sz w:val="22"/>
                <w:szCs w:val="22"/>
              </w:rPr>
              <w:t xml:space="preserve"> el monitoreo en la aplicación de indicadores como</w:t>
            </w:r>
            <w:r w:rsidRPr="00430EBB">
              <w:rPr>
                <w:rFonts w:ascii="Arial" w:hAnsi="Arial" w:cs="Arial"/>
                <w:sz w:val="22"/>
                <w:szCs w:val="22"/>
              </w:rPr>
              <w:t xml:space="preserve"> </w:t>
            </w:r>
            <w:r w:rsidR="00864841" w:rsidRPr="00430EBB">
              <w:rPr>
                <w:rFonts w:ascii="Arial" w:hAnsi="Arial" w:cs="Arial"/>
                <w:sz w:val="22"/>
                <w:szCs w:val="22"/>
              </w:rPr>
              <w:t>grupos de edad específicos, causa o padecimientos, mortalidad y otros que serán</w:t>
            </w:r>
            <w:r w:rsidRPr="00430EBB">
              <w:rPr>
                <w:rFonts w:ascii="Arial" w:hAnsi="Arial" w:cs="Arial"/>
                <w:sz w:val="22"/>
                <w:szCs w:val="22"/>
              </w:rPr>
              <w:t xml:space="preserve"> </w:t>
            </w:r>
            <w:r w:rsidR="00864841" w:rsidRPr="00430EBB">
              <w:rPr>
                <w:rFonts w:ascii="Arial" w:hAnsi="Arial" w:cs="Arial"/>
                <w:sz w:val="22"/>
                <w:szCs w:val="22"/>
              </w:rPr>
              <w:t>establecidos por la coordinación de estrategia nueva vida en los programas en materia</w:t>
            </w:r>
            <w:r w:rsidRPr="00430EBB">
              <w:rPr>
                <w:rFonts w:ascii="Arial" w:hAnsi="Arial" w:cs="Arial"/>
                <w:sz w:val="22"/>
                <w:szCs w:val="22"/>
              </w:rPr>
              <w:t xml:space="preserve"> </w:t>
            </w:r>
            <w:r w:rsidR="00864841" w:rsidRPr="00430EBB">
              <w:rPr>
                <w:rFonts w:ascii="Arial" w:hAnsi="Arial" w:cs="Arial"/>
                <w:sz w:val="22"/>
                <w:szCs w:val="22"/>
              </w:rPr>
              <w:t>de prevención, tratamiento y control de adicciones, para dar seguimiento a políticas y</w:t>
            </w:r>
            <w:r w:rsidRPr="00430EBB">
              <w:rPr>
                <w:rFonts w:ascii="Arial" w:hAnsi="Arial" w:cs="Arial"/>
                <w:sz w:val="22"/>
                <w:szCs w:val="22"/>
              </w:rPr>
              <w:t xml:space="preserve"> </w:t>
            </w:r>
            <w:r w:rsidR="00864841" w:rsidRPr="00430EBB">
              <w:rPr>
                <w:rFonts w:ascii="Arial" w:hAnsi="Arial" w:cs="Arial"/>
                <w:sz w:val="22"/>
                <w:szCs w:val="22"/>
              </w:rPr>
              <w:t>estrategias de prevención y tratamiento de las adicciones, a fin de identificar los</w:t>
            </w:r>
            <w:r w:rsidRPr="00430EBB">
              <w:rPr>
                <w:rFonts w:ascii="Arial" w:hAnsi="Arial" w:cs="Arial"/>
                <w:sz w:val="22"/>
                <w:szCs w:val="22"/>
              </w:rPr>
              <w:t xml:space="preserve"> </w:t>
            </w:r>
            <w:r w:rsidR="00864841" w:rsidRPr="00430EBB">
              <w:rPr>
                <w:rFonts w:ascii="Arial" w:hAnsi="Arial" w:cs="Arial"/>
                <w:sz w:val="22"/>
                <w:szCs w:val="22"/>
              </w:rPr>
              <w:t>factores a erradicar en la población.</w:t>
            </w:r>
          </w:p>
          <w:p w:rsidR="007E312E" w:rsidRPr="00430EBB" w:rsidRDefault="007E312E" w:rsidP="008D5232">
            <w:pPr>
              <w:tabs>
                <w:tab w:val="left" w:pos="937"/>
              </w:tabs>
              <w:autoSpaceDE w:val="0"/>
              <w:autoSpaceDN w:val="0"/>
              <w:adjustRightInd w:val="0"/>
              <w:jc w:val="both"/>
              <w:rPr>
                <w:rFonts w:ascii="Arial" w:hAnsi="Arial" w:cs="Arial"/>
                <w:sz w:val="22"/>
                <w:szCs w:val="22"/>
              </w:rPr>
            </w:pPr>
          </w:p>
          <w:p w:rsidR="00864841" w:rsidRPr="00430EBB" w:rsidRDefault="007E312E"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C</w:t>
            </w:r>
            <w:r w:rsidR="00864841" w:rsidRPr="00430EBB">
              <w:rPr>
                <w:rFonts w:ascii="Arial" w:hAnsi="Arial" w:cs="Arial"/>
                <w:sz w:val="22"/>
                <w:szCs w:val="22"/>
              </w:rPr>
              <w:t xml:space="preserve">oordinar la capacitación de personal de </w:t>
            </w:r>
            <w:r w:rsidRPr="00430EBB">
              <w:rPr>
                <w:rFonts w:ascii="Arial" w:hAnsi="Arial" w:cs="Arial"/>
                <w:sz w:val="22"/>
                <w:szCs w:val="22"/>
              </w:rPr>
              <w:t>S</w:t>
            </w:r>
            <w:r w:rsidR="00864841" w:rsidRPr="00430EBB">
              <w:rPr>
                <w:rFonts w:ascii="Arial" w:hAnsi="Arial" w:cs="Arial"/>
                <w:sz w:val="22"/>
                <w:szCs w:val="22"/>
              </w:rPr>
              <w:t xml:space="preserve">alud y </w:t>
            </w:r>
            <w:r w:rsidRPr="00430EBB">
              <w:rPr>
                <w:rFonts w:ascii="Arial" w:hAnsi="Arial" w:cs="Arial"/>
                <w:sz w:val="22"/>
                <w:szCs w:val="22"/>
              </w:rPr>
              <w:t>C</w:t>
            </w:r>
            <w:r w:rsidR="00864841" w:rsidRPr="00430EBB">
              <w:rPr>
                <w:rFonts w:ascii="Arial" w:hAnsi="Arial" w:cs="Arial"/>
                <w:sz w:val="22"/>
                <w:szCs w:val="22"/>
              </w:rPr>
              <w:t>omunitario con los servicios</w:t>
            </w:r>
            <w:r w:rsidRPr="00430EBB">
              <w:rPr>
                <w:rFonts w:ascii="Arial" w:hAnsi="Arial" w:cs="Arial"/>
                <w:sz w:val="22"/>
                <w:szCs w:val="22"/>
              </w:rPr>
              <w:t xml:space="preserve"> E</w:t>
            </w:r>
            <w:r w:rsidR="00864841" w:rsidRPr="00430EBB">
              <w:rPr>
                <w:rFonts w:ascii="Arial" w:hAnsi="Arial" w:cs="Arial"/>
                <w:sz w:val="22"/>
                <w:szCs w:val="22"/>
              </w:rPr>
              <w:t xml:space="preserve">statales de </w:t>
            </w:r>
            <w:r w:rsidRPr="00430EBB">
              <w:rPr>
                <w:rFonts w:ascii="Arial" w:hAnsi="Arial" w:cs="Arial"/>
                <w:sz w:val="22"/>
                <w:szCs w:val="22"/>
              </w:rPr>
              <w:t>S</w:t>
            </w:r>
            <w:r w:rsidR="00864841" w:rsidRPr="00430EBB">
              <w:rPr>
                <w:rFonts w:ascii="Arial" w:hAnsi="Arial" w:cs="Arial"/>
                <w:sz w:val="22"/>
                <w:szCs w:val="22"/>
              </w:rPr>
              <w:t>alud, en concordancia con las necesidades identificadas por los</w:t>
            </w:r>
            <w:r w:rsidRPr="00430EBB">
              <w:rPr>
                <w:rFonts w:ascii="Arial" w:hAnsi="Arial" w:cs="Arial"/>
                <w:sz w:val="22"/>
                <w:szCs w:val="22"/>
              </w:rPr>
              <w:t xml:space="preserve"> </w:t>
            </w:r>
            <w:r w:rsidR="00864841" w:rsidRPr="00430EBB">
              <w:rPr>
                <w:rFonts w:ascii="Arial" w:hAnsi="Arial" w:cs="Arial"/>
                <w:sz w:val="22"/>
                <w:szCs w:val="22"/>
              </w:rPr>
              <w:t xml:space="preserve">programas nacionales, responsabilidad de los </w:t>
            </w:r>
            <w:r w:rsidRPr="00430EBB">
              <w:rPr>
                <w:rFonts w:ascii="Arial" w:hAnsi="Arial" w:cs="Arial"/>
                <w:sz w:val="22"/>
                <w:szCs w:val="22"/>
              </w:rPr>
              <w:t>C</w:t>
            </w:r>
            <w:r w:rsidR="00864841" w:rsidRPr="00430EBB">
              <w:rPr>
                <w:rFonts w:ascii="Arial" w:hAnsi="Arial" w:cs="Arial"/>
                <w:sz w:val="22"/>
                <w:szCs w:val="22"/>
              </w:rPr>
              <w:t xml:space="preserve">entros </w:t>
            </w:r>
            <w:r w:rsidRPr="00430EBB">
              <w:rPr>
                <w:rFonts w:ascii="Arial" w:hAnsi="Arial" w:cs="Arial"/>
                <w:sz w:val="22"/>
                <w:szCs w:val="22"/>
              </w:rPr>
              <w:t>N</w:t>
            </w:r>
            <w:r w:rsidR="00864841" w:rsidRPr="00430EBB">
              <w:rPr>
                <w:rFonts w:ascii="Arial" w:hAnsi="Arial" w:cs="Arial"/>
                <w:sz w:val="22"/>
                <w:szCs w:val="22"/>
              </w:rPr>
              <w:t xml:space="preserve">ueva </w:t>
            </w:r>
            <w:r w:rsidRPr="00430EBB">
              <w:rPr>
                <w:rFonts w:ascii="Arial" w:hAnsi="Arial" w:cs="Arial"/>
                <w:sz w:val="22"/>
                <w:szCs w:val="22"/>
              </w:rPr>
              <w:t>V</w:t>
            </w:r>
            <w:r w:rsidR="00864841" w:rsidRPr="00430EBB">
              <w:rPr>
                <w:rFonts w:ascii="Arial" w:hAnsi="Arial" w:cs="Arial"/>
                <w:sz w:val="22"/>
                <w:szCs w:val="22"/>
              </w:rPr>
              <w:t>ida, para mejorar la</w:t>
            </w:r>
            <w:r w:rsidRPr="00430EBB">
              <w:rPr>
                <w:rFonts w:ascii="Arial" w:hAnsi="Arial" w:cs="Arial"/>
                <w:sz w:val="22"/>
                <w:szCs w:val="22"/>
              </w:rPr>
              <w:t xml:space="preserve"> </w:t>
            </w:r>
            <w:r w:rsidR="00864841" w:rsidRPr="00430EBB">
              <w:rPr>
                <w:rFonts w:ascii="Arial" w:hAnsi="Arial" w:cs="Arial"/>
                <w:sz w:val="22"/>
                <w:szCs w:val="22"/>
              </w:rPr>
              <w:t>efectividad en su capacidad de respuesta, frente a las necesidades y demanda de</w:t>
            </w:r>
            <w:r w:rsidRPr="00430EBB">
              <w:rPr>
                <w:rFonts w:ascii="Arial" w:hAnsi="Arial" w:cs="Arial"/>
                <w:sz w:val="22"/>
                <w:szCs w:val="22"/>
              </w:rPr>
              <w:t xml:space="preserve"> </w:t>
            </w:r>
            <w:r w:rsidR="00864841" w:rsidRPr="00430EBB">
              <w:rPr>
                <w:rFonts w:ascii="Arial" w:hAnsi="Arial" w:cs="Arial"/>
                <w:sz w:val="22"/>
                <w:szCs w:val="22"/>
              </w:rPr>
              <w:t>servicios de prevención y tratamiento de las adicciones, por parte de la población.</w:t>
            </w:r>
          </w:p>
          <w:p w:rsidR="007E312E" w:rsidRPr="00430EBB" w:rsidRDefault="007E312E" w:rsidP="008D5232">
            <w:pPr>
              <w:tabs>
                <w:tab w:val="left" w:pos="937"/>
              </w:tabs>
              <w:autoSpaceDE w:val="0"/>
              <w:autoSpaceDN w:val="0"/>
              <w:adjustRightInd w:val="0"/>
              <w:jc w:val="both"/>
              <w:rPr>
                <w:rFonts w:ascii="Arial" w:hAnsi="Arial" w:cs="Arial"/>
                <w:sz w:val="22"/>
                <w:szCs w:val="22"/>
              </w:rPr>
            </w:pPr>
          </w:p>
          <w:p w:rsidR="00864841" w:rsidRPr="00430EBB" w:rsidRDefault="007E312E"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S</w:t>
            </w:r>
            <w:r w:rsidR="00864841" w:rsidRPr="00430EBB">
              <w:rPr>
                <w:rFonts w:ascii="Arial" w:hAnsi="Arial" w:cs="Arial"/>
                <w:sz w:val="22"/>
                <w:szCs w:val="22"/>
              </w:rPr>
              <w:t xml:space="preserve">upervisar con los servicios estatales de salud la actualización del personal de </w:t>
            </w:r>
            <w:r w:rsidRPr="00430EBB">
              <w:rPr>
                <w:rFonts w:ascii="Arial" w:hAnsi="Arial" w:cs="Arial"/>
                <w:sz w:val="22"/>
                <w:szCs w:val="22"/>
              </w:rPr>
              <w:t>salud, para</w:t>
            </w:r>
            <w:r w:rsidR="00864841" w:rsidRPr="00430EBB">
              <w:rPr>
                <w:rFonts w:ascii="Arial" w:hAnsi="Arial" w:cs="Arial"/>
                <w:sz w:val="22"/>
                <w:szCs w:val="22"/>
              </w:rPr>
              <w:t xml:space="preserve"> reforzar la capacidad profesional y técnica del personal de salud que brinda</w:t>
            </w:r>
            <w:r w:rsidRPr="00430EBB">
              <w:rPr>
                <w:rFonts w:ascii="Arial" w:hAnsi="Arial" w:cs="Arial"/>
                <w:sz w:val="22"/>
                <w:szCs w:val="22"/>
              </w:rPr>
              <w:t xml:space="preserve"> </w:t>
            </w:r>
            <w:r w:rsidR="00864841" w:rsidRPr="00430EBB">
              <w:rPr>
                <w:rFonts w:ascii="Arial" w:hAnsi="Arial" w:cs="Arial"/>
                <w:sz w:val="22"/>
                <w:szCs w:val="22"/>
              </w:rPr>
              <w:t>atención a la población en los servicios de salud.</w:t>
            </w:r>
          </w:p>
          <w:p w:rsidR="007E312E" w:rsidRPr="00430EBB" w:rsidRDefault="007E312E" w:rsidP="008D5232">
            <w:pPr>
              <w:tabs>
                <w:tab w:val="left" w:pos="937"/>
              </w:tabs>
              <w:autoSpaceDE w:val="0"/>
              <w:autoSpaceDN w:val="0"/>
              <w:adjustRightInd w:val="0"/>
              <w:jc w:val="both"/>
              <w:rPr>
                <w:rFonts w:ascii="Arial" w:hAnsi="Arial" w:cs="Arial"/>
                <w:sz w:val="22"/>
                <w:szCs w:val="22"/>
              </w:rPr>
            </w:pPr>
          </w:p>
          <w:p w:rsidR="00864841" w:rsidRPr="00430EBB" w:rsidRDefault="007E312E"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C</w:t>
            </w:r>
            <w:r w:rsidR="00864841" w:rsidRPr="00430EBB">
              <w:rPr>
                <w:rFonts w:ascii="Arial" w:hAnsi="Arial" w:cs="Arial"/>
                <w:sz w:val="22"/>
                <w:szCs w:val="22"/>
              </w:rPr>
              <w:t xml:space="preserve">oordinar con los </w:t>
            </w:r>
            <w:r w:rsidRPr="00430EBB">
              <w:rPr>
                <w:rFonts w:ascii="Arial" w:hAnsi="Arial" w:cs="Arial"/>
                <w:sz w:val="22"/>
                <w:szCs w:val="22"/>
              </w:rPr>
              <w:t>S</w:t>
            </w:r>
            <w:r w:rsidR="00864841" w:rsidRPr="00430EBB">
              <w:rPr>
                <w:rFonts w:ascii="Arial" w:hAnsi="Arial" w:cs="Arial"/>
                <w:sz w:val="22"/>
                <w:szCs w:val="22"/>
              </w:rPr>
              <w:t xml:space="preserve">ervicios </w:t>
            </w:r>
            <w:r w:rsidRPr="00430EBB">
              <w:rPr>
                <w:rFonts w:ascii="Arial" w:hAnsi="Arial" w:cs="Arial"/>
                <w:sz w:val="22"/>
                <w:szCs w:val="22"/>
              </w:rPr>
              <w:t>E</w:t>
            </w:r>
            <w:r w:rsidR="00864841" w:rsidRPr="00430EBB">
              <w:rPr>
                <w:rFonts w:ascii="Arial" w:hAnsi="Arial" w:cs="Arial"/>
                <w:sz w:val="22"/>
                <w:szCs w:val="22"/>
              </w:rPr>
              <w:t xml:space="preserve">statales de </w:t>
            </w:r>
            <w:r w:rsidRPr="00430EBB">
              <w:rPr>
                <w:rFonts w:ascii="Arial" w:hAnsi="Arial" w:cs="Arial"/>
                <w:sz w:val="22"/>
                <w:szCs w:val="22"/>
              </w:rPr>
              <w:t>S</w:t>
            </w:r>
            <w:r w:rsidR="00864841" w:rsidRPr="00430EBB">
              <w:rPr>
                <w:rFonts w:ascii="Arial" w:hAnsi="Arial" w:cs="Arial"/>
                <w:sz w:val="22"/>
                <w:szCs w:val="22"/>
              </w:rPr>
              <w:t xml:space="preserve">alud de las </w:t>
            </w:r>
            <w:r w:rsidRPr="00430EBB">
              <w:rPr>
                <w:rFonts w:ascii="Arial" w:hAnsi="Arial" w:cs="Arial"/>
                <w:sz w:val="22"/>
                <w:szCs w:val="22"/>
              </w:rPr>
              <w:t>E</w:t>
            </w:r>
            <w:r w:rsidR="00864841" w:rsidRPr="00430EBB">
              <w:rPr>
                <w:rFonts w:ascii="Arial" w:hAnsi="Arial" w:cs="Arial"/>
                <w:sz w:val="22"/>
                <w:szCs w:val="22"/>
              </w:rPr>
              <w:t xml:space="preserve">ntidades </w:t>
            </w:r>
            <w:r w:rsidRPr="00430EBB">
              <w:rPr>
                <w:rFonts w:ascii="Arial" w:hAnsi="Arial" w:cs="Arial"/>
                <w:sz w:val="22"/>
                <w:szCs w:val="22"/>
              </w:rPr>
              <w:t>Federativas, la</w:t>
            </w:r>
            <w:r w:rsidR="00864841" w:rsidRPr="00430EBB">
              <w:rPr>
                <w:rFonts w:ascii="Arial" w:hAnsi="Arial" w:cs="Arial"/>
                <w:sz w:val="22"/>
                <w:szCs w:val="22"/>
              </w:rPr>
              <w:t xml:space="preserve"> evaluación de los resultados por medio de la</w:t>
            </w:r>
            <w:r w:rsidRPr="00430EBB">
              <w:rPr>
                <w:rFonts w:ascii="Arial" w:hAnsi="Arial" w:cs="Arial"/>
                <w:sz w:val="22"/>
                <w:szCs w:val="22"/>
              </w:rPr>
              <w:t xml:space="preserve"> </w:t>
            </w:r>
            <w:r w:rsidR="00864841" w:rsidRPr="00430EBB">
              <w:rPr>
                <w:rFonts w:ascii="Arial" w:hAnsi="Arial" w:cs="Arial"/>
                <w:sz w:val="22"/>
                <w:szCs w:val="22"/>
              </w:rPr>
              <w:t xml:space="preserve">tabulación de datos, </w:t>
            </w:r>
            <w:r w:rsidRPr="00430EBB">
              <w:rPr>
                <w:rFonts w:ascii="Arial" w:hAnsi="Arial" w:cs="Arial"/>
                <w:sz w:val="22"/>
                <w:szCs w:val="22"/>
              </w:rPr>
              <w:t>análisis</w:t>
            </w:r>
            <w:r w:rsidR="00864841" w:rsidRPr="00430EBB">
              <w:rPr>
                <w:rFonts w:ascii="Arial" w:hAnsi="Arial" w:cs="Arial"/>
                <w:sz w:val="22"/>
                <w:szCs w:val="22"/>
              </w:rPr>
              <w:t>, informes, encuestas y cuadros comparativos de las</w:t>
            </w:r>
            <w:r w:rsidRPr="00430EBB">
              <w:rPr>
                <w:rFonts w:ascii="Arial" w:hAnsi="Arial" w:cs="Arial"/>
                <w:sz w:val="22"/>
                <w:szCs w:val="22"/>
              </w:rPr>
              <w:t xml:space="preserve"> </w:t>
            </w:r>
            <w:r w:rsidR="00864841" w:rsidRPr="00430EBB">
              <w:rPr>
                <w:rFonts w:ascii="Arial" w:hAnsi="Arial" w:cs="Arial"/>
                <w:sz w:val="22"/>
                <w:szCs w:val="22"/>
              </w:rPr>
              <w:t>campañas de comunicación social en materia de prevención, tratamiento y control de</w:t>
            </w:r>
            <w:r w:rsidRPr="00430EBB">
              <w:rPr>
                <w:rFonts w:ascii="Arial" w:hAnsi="Arial" w:cs="Arial"/>
                <w:sz w:val="22"/>
                <w:szCs w:val="22"/>
              </w:rPr>
              <w:t xml:space="preserve"> </w:t>
            </w:r>
            <w:r w:rsidR="00864841" w:rsidRPr="00430EBB">
              <w:rPr>
                <w:rFonts w:ascii="Arial" w:hAnsi="Arial" w:cs="Arial"/>
                <w:sz w:val="22"/>
                <w:szCs w:val="22"/>
              </w:rPr>
              <w:t>las adicciones, para retroalimentar su planeación y lograr el cumplimiento de los</w:t>
            </w:r>
            <w:r w:rsidRPr="00430EBB">
              <w:rPr>
                <w:rFonts w:ascii="Arial" w:hAnsi="Arial" w:cs="Arial"/>
                <w:sz w:val="22"/>
                <w:szCs w:val="22"/>
              </w:rPr>
              <w:t xml:space="preserve"> </w:t>
            </w:r>
            <w:r w:rsidR="00864841" w:rsidRPr="00430EBB">
              <w:rPr>
                <w:rFonts w:ascii="Arial" w:hAnsi="Arial" w:cs="Arial"/>
                <w:sz w:val="22"/>
                <w:szCs w:val="22"/>
              </w:rPr>
              <w:t>objetivos y metas en materia de adicciones.</w:t>
            </w:r>
          </w:p>
          <w:p w:rsidR="00B67843" w:rsidRDefault="00B67843" w:rsidP="008D5232">
            <w:pPr>
              <w:pStyle w:val="Textoindependiente2"/>
              <w:tabs>
                <w:tab w:val="left" w:pos="937"/>
              </w:tabs>
              <w:autoSpaceDE w:val="0"/>
              <w:autoSpaceDN w:val="0"/>
              <w:adjustRightInd w:val="0"/>
              <w:rPr>
                <w:rFonts w:cs="Arial"/>
                <w:b/>
                <w:sz w:val="22"/>
                <w:szCs w:val="22"/>
                <w:lang w:val="es-ES"/>
              </w:rPr>
            </w:pPr>
          </w:p>
          <w:p w:rsidR="00B67843" w:rsidRDefault="00B67843" w:rsidP="008D5232">
            <w:pPr>
              <w:pStyle w:val="Textoindependiente2"/>
              <w:tabs>
                <w:tab w:val="left" w:pos="937"/>
              </w:tabs>
              <w:autoSpaceDE w:val="0"/>
              <w:autoSpaceDN w:val="0"/>
              <w:adjustRightInd w:val="0"/>
              <w:rPr>
                <w:rFonts w:cs="Arial"/>
                <w:b/>
                <w:sz w:val="22"/>
                <w:szCs w:val="22"/>
                <w:lang w:val="es-ES"/>
              </w:rPr>
            </w:pPr>
          </w:p>
          <w:p w:rsidR="00191863" w:rsidRPr="00430EBB" w:rsidRDefault="00B67843" w:rsidP="008D5232">
            <w:pPr>
              <w:pStyle w:val="Textoindependiente2"/>
              <w:tabs>
                <w:tab w:val="left" w:pos="937"/>
              </w:tabs>
              <w:autoSpaceDE w:val="0"/>
              <w:autoSpaceDN w:val="0"/>
              <w:adjustRightInd w:val="0"/>
              <w:rPr>
                <w:rFonts w:cs="Arial"/>
                <w:b/>
                <w:sz w:val="22"/>
                <w:szCs w:val="22"/>
                <w:lang w:val="es-ES"/>
              </w:rPr>
            </w:pPr>
            <w:r>
              <w:rPr>
                <w:rFonts w:cs="Arial"/>
                <w:b/>
                <w:sz w:val="22"/>
                <w:szCs w:val="22"/>
                <w:lang w:val="es-ES"/>
              </w:rPr>
              <w:t>(</w:t>
            </w:r>
            <w:r w:rsidR="00047FC4" w:rsidRPr="00430EBB">
              <w:rPr>
                <w:rFonts w:cs="Arial"/>
                <w:b/>
                <w:sz w:val="22"/>
                <w:szCs w:val="22"/>
                <w:lang w:val="es-ES"/>
              </w:rPr>
              <w:t>*</w:t>
            </w:r>
            <w:r w:rsidR="007E312E" w:rsidRPr="00430EBB">
              <w:rPr>
                <w:rFonts w:cs="Arial"/>
                <w:b/>
                <w:sz w:val="22"/>
                <w:szCs w:val="22"/>
                <w:lang w:val="es-ES"/>
              </w:rPr>
              <w:t>) Por sugerencia de la Subdirección</w:t>
            </w:r>
            <w:r w:rsidR="004A4D68" w:rsidRPr="00430EBB">
              <w:rPr>
                <w:rFonts w:cs="Arial"/>
                <w:b/>
                <w:sz w:val="22"/>
                <w:szCs w:val="22"/>
                <w:lang w:val="es-ES"/>
              </w:rPr>
              <w:t xml:space="preserve"> de Análisis y Diseño Organizacional, se presenta una descripción de funciones tipo, de acuerdo al organigrama autorizado.</w:t>
            </w:r>
            <w:r w:rsidR="006823AD" w:rsidRPr="00430EBB">
              <w:rPr>
                <w:rFonts w:cs="Arial"/>
                <w:b/>
                <w:sz w:val="22"/>
                <w:szCs w:val="22"/>
                <w:lang w:val="es-ES"/>
              </w:rPr>
              <w:t xml:space="preserve"> Implica 4 plazas.</w:t>
            </w: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Pr="00430EBB" w:rsidRDefault="00191863" w:rsidP="008D5232">
            <w:pPr>
              <w:pStyle w:val="Textoindependiente2"/>
              <w:tabs>
                <w:tab w:val="left" w:pos="937"/>
              </w:tabs>
              <w:autoSpaceDE w:val="0"/>
              <w:autoSpaceDN w:val="0"/>
              <w:adjustRightInd w:val="0"/>
              <w:rPr>
                <w:rFonts w:cs="Arial"/>
                <w:sz w:val="22"/>
                <w:szCs w:val="22"/>
                <w:lang w:val="es-ES"/>
              </w:rPr>
            </w:pPr>
          </w:p>
          <w:p w:rsidR="00191863" w:rsidRDefault="00191863" w:rsidP="008D5232">
            <w:pPr>
              <w:pStyle w:val="Textoindependiente2"/>
              <w:tabs>
                <w:tab w:val="left" w:pos="937"/>
              </w:tabs>
              <w:autoSpaceDE w:val="0"/>
              <w:autoSpaceDN w:val="0"/>
              <w:adjustRightInd w:val="0"/>
              <w:rPr>
                <w:rFonts w:cs="Arial"/>
                <w:sz w:val="22"/>
                <w:szCs w:val="22"/>
                <w:lang w:val="es-ES"/>
              </w:rPr>
            </w:pPr>
          </w:p>
          <w:p w:rsidR="00B67843" w:rsidRDefault="00B67843" w:rsidP="008D5232">
            <w:pPr>
              <w:pStyle w:val="Textoindependiente2"/>
              <w:tabs>
                <w:tab w:val="left" w:pos="937"/>
              </w:tabs>
              <w:autoSpaceDE w:val="0"/>
              <w:autoSpaceDN w:val="0"/>
              <w:adjustRightInd w:val="0"/>
              <w:rPr>
                <w:rFonts w:cs="Arial"/>
                <w:sz w:val="22"/>
                <w:szCs w:val="22"/>
                <w:lang w:val="es-ES"/>
              </w:rPr>
            </w:pPr>
          </w:p>
          <w:p w:rsidR="00B67843" w:rsidRPr="00430EBB" w:rsidRDefault="00B67843" w:rsidP="008D5232">
            <w:pPr>
              <w:pStyle w:val="Textoindependiente2"/>
              <w:tabs>
                <w:tab w:val="left" w:pos="937"/>
              </w:tabs>
              <w:autoSpaceDE w:val="0"/>
              <w:autoSpaceDN w:val="0"/>
              <w:adjustRightInd w:val="0"/>
              <w:rPr>
                <w:rFonts w:cs="Arial"/>
                <w:sz w:val="22"/>
                <w:szCs w:val="22"/>
                <w:lang w:val="es-ES"/>
              </w:rPr>
            </w:pPr>
          </w:p>
          <w:p w:rsidR="00191863" w:rsidRPr="00430EBB" w:rsidRDefault="003A3E5C" w:rsidP="008D5232">
            <w:pPr>
              <w:tabs>
                <w:tab w:val="left" w:pos="937"/>
              </w:tabs>
              <w:autoSpaceDE w:val="0"/>
              <w:autoSpaceDN w:val="0"/>
              <w:adjustRightInd w:val="0"/>
              <w:jc w:val="both"/>
              <w:rPr>
                <w:rFonts w:ascii="Arial" w:hAnsi="Arial" w:cs="Arial"/>
                <w:b/>
                <w:sz w:val="22"/>
                <w:szCs w:val="22"/>
              </w:rPr>
            </w:pPr>
            <w:r w:rsidRPr="00430EBB">
              <w:rPr>
                <w:rFonts w:ascii="Arial" w:hAnsi="Arial" w:cs="Arial"/>
                <w:b/>
                <w:sz w:val="22"/>
                <w:szCs w:val="22"/>
              </w:rPr>
              <w:lastRenderedPageBreak/>
              <w:t>1.7.9.0.1.5  Subdirección de Lineamientos  y Programas de Atención</w:t>
            </w:r>
          </w:p>
          <w:p w:rsidR="003A3E5C" w:rsidRPr="00701611" w:rsidRDefault="003A3E5C" w:rsidP="008D5232">
            <w:pPr>
              <w:tabs>
                <w:tab w:val="left" w:pos="937"/>
              </w:tabs>
              <w:autoSpaceDE w:val="0"/>
              <w:autoSpaceDN w:val="0"/>
              <w:adjustRightInd w:val="0"/>
              <w:jc w:val="both"/>
              <w:rPr>
                <w:rFonts w:ascii="Arial" w:hAnsi="Arial" w:cs="Arial"/>
                <w:b/>
                <w:sz w:val="10"/>
                <w:szCs w:val="10"/>
              </w:rPr>
            </w:pPr>
          </w:p>
          <w:p w:rsidR="003A3E5C" w:rsidRPr="00430EBB" w:rsidRDefault="003A3E5C" w:rsidP="008D5232">
            <w:pPr>
              <w:tabs>
                <w:tab w:val="left" w:pos="937"/>
              </w:tabs>
              <w:autoSpaceDE w:val="0"/>
              <w:autoSpaceDN w:val="0"/>
              <w:adjustRightInd w:val="0"/>
              <w:jc w:val="both"/>
              <w:rPr>
                <w:rFonts w:ascii="Arial" w:hAnsi="Arial" w:cs="Arial"/>
                <w:b/>
                <w:sz w:val="22"/>
                <w:szCs w:val="22"/>
              </w:rPr>
            </w:pPr>
            <w:r w:rsidRPr="00430EBB">
              <w:rPr>
                <w:rFonts w:ascii="Arial" w:hAnsi="Arial" w:cs="Arial"/>
                <w:b/>
                <w:sz w:val="22"/>
                <w:szCs w:val="22"/>
              </w:rPr>
              <w:t>Objetivo</w:t>
            </w:r>
          </w:p>
          <w:p w:rsidR="00AA7C72" w:rsidRPr="00701611" w:rsidRDefault="00AA7C72" w:rsidP="008D5232">
            <w:pPr>
              <w:tabs>
                <w:tab w:val="left" w:pos="937"/>
              </w:tabs>
              <w:autoSpaceDE w:val="0"/>
              <w:autoSpaceDN w:val="0"/>
              <w:adjustRightInd w:val="0"/>
              <w:jc w:val="both"/>
              <w:rPr>
                <w:rFonts w:ascii="Arial" w:hAnsi="Arial" w:cs="Arial"/>
                <w:sz w:val="10"/>
                <w:szCs w:val="10"/>
              </w:rPr>
            </w:pPr>
          </w:p>
          <w:p w:rsidR="003A3E5C" w:rsidRPr="00430EBB" w:rsidRDefault="00AA7C72"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Proveer  a la Dirección de la Coordinación de la Estrategia Nueva Vida, de los elementos técnicos y normativos necesarios para el desarrollo del Programa Nueva Vida en los Centros dispuestos para su operación, con la finalidad de que se estandarice el desarrollo de las funciones a nivel nacional y se tenga homologado el criterio para la implementación del programa para la rehabilitación, control y prevención de adicciones que contempla la estrategia que tiene cuyo objetivo es la disminución en la prevalencia de las adicciones.</w:t>
            </w:r>
          </w:p>
          <w:p w:rsidR="003A3E5C" w:rsidRPr="00701611" w:rsidRDefault="003A3E5C" w:rsidP="008D5232">
            <w:pPr>
              <w:tabs>
                <w:tab w:val="left" w:pos="937"/>
              </w:tabs>
              <w:autoSpaceDE w:val="0"/>
              <w:autoSpaceDN w:val="0"/>
              <w:adjustRightInd w:val="0"/>
              <w:jc w:val="both"/>
              <w:rPr>
                <w:rFonts w:ascii="Arial" w:hAnsi="Arial" w:cs="Arial"/>
                <w:sz w:val="10"/>
                <w:szCs w:val="10"/>
              </w:rPr>
            </w:pPr>
          </w:p>
          <w:p w:rsidR="003A3E5C" w:rsidRPr="00430EBB" w:rsidRDefault="003A3E5C" w:rsidP="008D5232">
            <w:pPr>
              <w:tabs>
                <w:tab w:val="left" w:pos="937"/>
              </w:tabs>
              <w:autoSpaceDE w:val="0"/>
              <w:autoSpaceDN w:val="0"/>
              <w:adjustRightInd w:val="0"/>
              <w:jc w:val="both"/>
              <w:rPr>
                <w:rFonts w:ascii="Arial" w:hAnsi="Arial" w:cs="Arial"/>
                <w:b/>
                <w:sz w:val="22"/>
                <w:szCs w:val="22"/>
              </w:rPr>
            </w:pPr>
            <w:r w:rsidRPr="00430EBB">
              <w:rPr>
                <w:rFonts w:ascii="Arial" w:hAnsi="Arial" w:cs="Arial"/>
                <w:b/>
                <w:sz w:val="22"/>
                <w:szCs w:val="22"/>
              </w:rPr>
              <w:t>Funciones</w:t>
            </w:r>
          </w:p>
          <w:p w:rsidR="00191863" w:rsidRPr="00701611" w:rsidRDefault="00191863" w:rsidP="008D5232">
            <w:pPr>
              <w:pStyle w:val="Textoindependiente2"/>
              <w:tabs>
                <w:tab w:val="left" w:pos="937"/>
              </w:tabs>
              <w:autoSpaceDE w:val="0"/>
              <w:autoSpaceDN w:val="0"/>
              <w:adjustRightInd w:val="0"/>
              <w:rPr>
                <w:rFonts w:cs="Arial"/>
                <w:sz w:val="10"/>
                <w:szCs w:val="10"/>
                <w:lang w:val="es-ES"/>
              </w:rPr>
            </w:pPr>
          </w:p>
          <w:p w:rsidR="00AA7C72" w:rsidRPr="00430EBB" w:rsidRDefault="00F34F89"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Diagnosticar necesidades de apoyo normativo a los Consejos Estatales contra las adicciones y tomadores de decisiones, para que quienes operan estos servicios lo hagan en apego a lo determinado por la normatividad existente en materia de equidad, cumpliendo con los estándares que se definan en la prestación de servicios de prevención de adicciones.</w:t>
            </w:r>
          </w:p>
          <w:p w:rsidR="00F34F89" w:rsidRPr="00430EBB" w:rsidRDefault="00F34F89" w:rsidP="008D5232">
            <w:pPr>
              <w:tabs>
                <w:tab w:val="left" w:pos="937"/>
              </w:tabs>
              <w:autoSpaceDE w:val="0"/>
              <w:autoSpaceDN w:val="0"/>
              <w:adjustRightInd w:val="0"/>
              <w:jc w:val="both"/>
              <w:rPr>
                <w:rFonts w:ascii="Arial" w:hAnsi="Arial" w:cs="Arial"/>
                <w:sz w:val="22"/>
                <w:szCs w:val="22"/>
              </w:rPr>
            </w:pPr>
          </w:p>
          <w:p w:rsidR="00AA7C72" w:rsidRPr="00430EBB" w:rsidRDefault="00F34F89"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Proponer a la Dirección de la Coordinación de la Estrategia Nueva Vida, los materiales didácticos (en la presentación que determine la Dirección, que se formularon para publicación oficial o difusión anual en los</w:t>
            </w:r>
          </w:p>
          <w:p w:rsidR="00191863" w:rsidRPr="00430EBB" w:rsidRDefault="00F34F89" w:rsidP="008D5232">
            <w:pPr>
              <w:pStyle w:val="Textoindependiente2"/>
              <w:tabs>
                <w:tab w:val="left" w:pos="937"/>
              </w:tabs>
              <w:autoSpaceDE w:val="0"/>
              <w:autoSpaceDN w:val="0"/>
              <w:adjustRightInd w:val="0"/>
              <w:rPr>
                <w:rFonts w:cs="Arial"/>
                <w:sz w:val="22"/>
                <w:szCs w:val="22"/>
                <w:lang w:val="es-ES"/>
              </w:rPr>
            </w:pPr>
            <w:r w:rsidRPr="00430EBB">
              <w:rPr>
                <w:rFonts w:cs="Arial"/>
                <w:sz w:val="22"/>
                <w:szCs w:val="22"/>
                <w:lang w:val="es-ES"/>
              </w:rPr>
              <w:t>Estados.</w:t>
            </w:r>
          </w:p>
          <w:p w:rsidR="00F34F89" w:rsidRPr="00430EBB" w:rsidRDefault="00F34F89" w:rsidP="008D5232">
            <w:pPr>
              <w:pStyle w:val="Textoindependiente2"/>
              <w:tabs>
                <w:tab w:val="left" w:pos="937"/>
              </w:tabs>
              <w:autoSpaceDE w:val="0"/>
              <w:autoSpaceDN w:val="0"/>
              <w:adjustRightInd w:val="0"/>
              <w:rPr>
                <w:rFonts w:cs="Arial"/>
                <w:sz w:val="22"/>
                <w:szCs w:val="22"/>
                <w:lang w:val="es-ES"/>
              </w:rPr>
            </w:pPr>
          </w:p>
          <w:p w:rsidR="00AA7C72" w:rsidRPr="00430EBB" w:rsidRDefault="00F34F89"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Diagnosticar necesidades de apoyo técnico a los Centros Nueva Vida y tomadores de decisiones a fin de proporcionar el material que pueda apoyar el desempeño de sus funciones y de este modo integrar más elementos de apoyo cognitivo para los centros en cuestión y puedan complementar los servicios que brindan</w:t>
            </w:r>
          </w:p>
          <w:p w:rsidR="00F34F89" w:rsidRPr="00430EBB" w:rsidRDefault="00F34F89" w:rsidP="008D5232">
            <w:pPr>
              <w:tabs>
                <w:tab w:val="left" w:pos="937"/>
              </w:tabs>
              <w:autoSpaceDE w:val="0"/>
              <w:autoSpaceDN w:val="0"/>
              <w:adjustRightInd w:val="0"/>
              <w:jc w:val="both"/>
              <w:rPr>
                <w:rFonts w:ascii="Arial" w:hAnsi="Arial" w:cs="Arial"/>
                <w:sz w:val="22"/>
                <w:szCs w:val="22"/>
              </w:rPr>
            </w:pPr>
          </w:p>
          <w:p w:rsidR="00AA7C72" w:rsidRPr="00430EBB" w:rsidRDefault="00F34F89"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Proponer al Director General del Centro Nacional para la Prevención y el Control de las adicciones, los materiales, para su difusión en los Estados.</w:t>
            </w:r>
          </w:p>
          <w:p w:rsidR="00F34F89" w:rsidRPr="00430EBB" w:rsidRDefault="00F34F89" w:rsidP="008D5232">
            <w:pPr>
              <w:tabs>
                <w:tab w:val="left" w:pos="937"/>
              </w:tabs>
              <w:autoSpaceDE w:val="0"/>
              <w:autoSpaceDN w:val="0"/>
              <w:adjustRightInd w:val="0"/>
              <w:jc w:val="both"/>
              <w:rPr>
                <w:rFonts w:ascii="Arial" w:hAnsi="Arial" w:cs="Arial"/>
                <w:sz w:val="22"/>
                <w:szCs w:val="22"/>
              </w:rPr>
            </w:pPr>
          </w:p>
          <w:p w:rsidR="00AA7C72" w:rsidRPr="00430EBB" w:rsidRDefault="00F34F89"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Diagnosticar las necesidades de apoyo al fomento del control de sustancias psicoactivas entre las Entidades Federativas del país a fin de poder integrar una propuesta que considere todas las vertientes de la problemática actual de las adicciones a nivel nacional.</w:t>
            </w:r>
          </w:p>
          <w:p w:rsidR="00F34F89" w:rsidRPr="00430EBB" w:rsidRDefault="00F34F89" w:rsidP="008D5232">
            <w:pPr>
              <w:tabs>
                <w:tab w:val="left" w:pos="937"/>
              </w:tabs>
              <w:autoSpaceDE w:val="0"/>
              <w:autoSpaceDN w:val="0"/>
              <w:adjustRightInd w:val="0"/>
              <w:jc w:val="both"/>
              <w:rPr>
                <w:rFonts w:ascii="Arial" w:hAnsi="Arial" w:cs="Arial"/>
                <w:sz w:val="22"/>
                <w:szCs w:val="22"/>
              </w:rPr>
            </w:pPr>
          </w:p>
          <w:p w:rsidR="00AA7C72" w:rsidRPr="00430EBB" w:rsidRDefault="00F34F89"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Brindar el apoyo técnico mediante la definición de estándares que tengan como objetivo el control y vigilancia de prestación de servicios asociados al consumo de sustancias psicoactivas, a los Consejos Estatales contra las adicciones para detectar las deficiencias que puedan tener y así complementar los servicios asociados al consumo de sustancias psicoactivas.</w:t>
            </w:r>
          </w:p>
          <w:p w:rsidR="00F34F89" w:rsidRPr="00430EBB" w:rsidRDefault="00F34F89" w:rsidP="008D5232">
            <w:pPr>
              <w:tabs>
                <w:tab w:val="left" w:pos="937"/>
              </w:tabs>
              <w:autoSpaceDE w:val="0"/>
              <w:autoSpaceDN w:val="0"/>
              <w:adjustRightInd w:val="0"/>
              <w:jc w:val="both"/>
              <w:rPr>
                <w:rFonts w:ascii="Arial" w:hAnsi="Arial" w:cs="Arial"/>
                <w:sz w:val="22"/>
                <w:szCs w:val="22"/>
              </w:rPr>
            </w:pPr>
          </w:p>
          <w:p w:rsidR="00F060D8" w:rsidRPr="00430EBB" w:rsidRDefault="00F34F89"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Proponer a los responsables de las Instituciones Educativas a nivel nacional, la realización de pláticas con los padres o tutores de los estudiantes de los niveles básico, medio y medio superior para que ellos cuenten con información en materia de adicciones y puedan detectar su presencia en sus hijos con el fin de prevenir y corregir presencias adictivas.</w:t>
            </w:r>
          </w:p>
          <w:p w:rsidR="0010625C" w:rsidRPr="00430EBB" w:rsidRDefault="0010625C" w:rsidP="008D5232">
            <w:pPr>
              <w:tabs>
                <w:tab w:val="left" w:pos="937"/>
              </w:tabs>
              <w:autoSpaceDE w:val="0"/>
              <w:autoSpaceDN w:val="0"/>
              <w:adjustRightInd w:val="0"/>
              <w:jc w:val="both"/>
              <w:rPr>
                <w:rFonts w:ascii="Arial" w:hAnsi="Arial" w:cs="Arial"/>
                <w:sz w:val="22"/>
                <w:szCs w:val="22"/>
              </w:rPr>
            </w:pPr>
          </w:p>
          <w:p w:rsidR="00AA7C72" w:rsidRPr="00430EBB" w:rsidRDefault="00F060D8"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D</w:t>
            </w:r>
            <w:r w:rsidR="00F34F89" w:rsidRPr="00430EBB">
              <w:rPr>
                <w:rFonts w:ascii="Arial" w:hAnsi="Arial" w:cs="Arial"/>
                <w:sz w:val="22"/>
                <w:szCs w:val="22"/>
              </w:rPr>
              <w:t>ifundir a nivel nacional los programas que se operan en materia de rehabilitación para</w:t>
            </w:r>
            <w:r w:rsidRPr="00430EBB">
              <w:rPr>
                <w:rFonts w:ascii="Arial" w:hAnsi="Arial" w:cs="Arial"/>
                <w:sz w:val="22"/>
                <w:szCs w:val="22"/>
              </w:rPr>
              <w:t xml:space="preserve"> </w:t>
            </w:r>
            <w:r w:rsidR="00F34F89" w:rsidRPr="00430EBB">
              <w:rPr>
                <w:rFonts w:ascii="Arial" w:hAnsi="Arial" w:cs="Arial"/>
                <w:sz w:val="22"/>
                <w:szCs w:val="22"/>
              </w:rPr>
              <w:t>las adicciones en las escuelas en niveles básico, medio y medio superior a fin de que</w:t>
            </w:r>
            <w:r w:rsidRPr="00430EBB">
              <w:rPr>
                <w:rFonts w:ascii="Arial" w:hAnsi="Arial" w:cs="Arial"/>
                <w:sz w:val="22"/>
                <w:szCs w:val="22"/>
              </w:rPr>
              <w:t xml:space="preserve"> </w:t>
            </w:r>
            <w:r w:rsidR="00F34F89" w:rsidRPr="00430EBB">
              <w:rPr>
                <w:rFonts w:ascii="Arial" w:hAnsi="Arial" w:cs="Arial"/>
                <w:sz w:val="22"/>
                <w:szCs w:val="22"/>
              </w:rPr>
              <w:t>éstos conozcan las alternativas que existen para la erradicación de las adicciones así</w:t>
            </w:r>
            <w:r w:rsidRPr="00430EBB">
              <w:rPr>
                <w:rFonts w:ascii="Arial" w:hAnsi="Arial" w:cs="Arial"/>
                <w:sz w:val="22"/>
                <w:szCs w:val="22"/>
              </w:rPr>
              <w:t xml:space="preserve"> </w:t>
            </w:r>
            <w:r w:rsidR="00F34F89" w:rsidRPr="00430EBB">
              <w:rPr>
                <w:rFonts w:ascii="Arial" w:hAnsi="Arial" w:cs="Arial"/>
                <w:sz w:val="22"/>
                <w:szCs w:val="22"/>
              </w:rPr>
              <w:t>como el tratamiento al que pueden tener acceso la población en general.</w:t>
            </w:r>
          </w:p>
          <w:p w:rsidR="00191863" w:rsidRPr="00430EBB" w:rsidRDefault="00191863" w:rsidP="008D5232">
            <w:pPr>
              <w:tabs>
                <w:tab w:val="left" w:pos="937"/>
              </w:tabs>
              <w:autoSpaceDE w:val="0"/>
              <w:autoSpaceDN w:val="0"/>
              <w:adjustRightInd w:val="0"/>
              <w:jc w:val="both"/>
              <w:rPr>
                <w:rFonts w:ascii="Arial" w:hAnsi="Arial" w:cs="Arial"/>
                <w:sz w:val="22"/>
                <w:szCs w:val="22"/>
              </w:rPr>
            </w:pPr>
          </w:p>
          <w:p w:rsidR="00F060D8" w:rsidRPr="00430EBB" w:rsidRDefault="00F060D8" w:rsidP="008D5232">
            <w:pPr>
              <w:tabs>
                <w:tab w:val="left" w:pos="937"/>
              </w:tabs>
              <w:autoSpaceDE w:val="0"/>
              <w:autoSpaceDN w:val="0"/>
              <w:adjustRightInd w:val="0"/>
              <w:jc w:val="both"/>
              <w:rPr>
                <w:rFonts w:ascii="Arial" w:hAnsi="Arial" w:cs="Arial"/>
                <w:b/>
                <w:sz w:val="22"/>
                <w:szCs w:val="22"/>
              </w:rPr>
            </w:pPr>
            <w:r w:rsidRPr="00430EBB">
              <w:rPr>
                <w:rFonts w:ascii="Arial" w:hAnsi="Arial" w:cs="Arial"/>
                <w:b/>
                <w:sz w:val="22"/>
                <w:szCs w:val="22"/>
              </w:rPr>
              <w:t>1.7.9.0.1.6 Subdirección de Comunicación Educativa y Mercadotecnia en Salud.</w:t>
            </w:r>
          </w:p>
          <w:p w:rsidR="00F060D8" w:rsidRPr="00430EBB" w:rsidRDefault="00F060D8" w:rsidP="008D5232">
            <w:pPr>
              <w:tabs>
                <w:tab w:val="left" w:pos="937"/>
              </w:tabs>
              <w:autoSpaceDE w:val="0"/>
              <w:autoSpaceDN w:val="0"/>
              <w:adjustRightInd w:val="0"/>
              <w:jc w:val="both"/>
              <w:rPr>
                <w:rFonts w:ascii="Arial" w:hAnsi="Arial" w:cs="Arial"/>
                <w:b/>
                <w:sz w:val="22"/>
                <w:szCs w:val="22"/>
              </w:rPr>
            </w:pPr>
          </w:p>
          <w:p w:rsidR="00F060D8" w:rsidRPr="00430EBB" w:rsidRDefault="00F060D8" w:rsidP="008D5232">
            <w:pPr>
              <w:tabs>
                <w:tab w:val="left" w:pos="937"/>
              </w:tabs>
              <w:autoSpaceDE w:val="0"/>
              <w:autoSpaceDN w:val="0"/>
              <w:adjustRightInd w:val="0"/>
              <w:jc w:val="both"/>
              <w:rPr>
                <w:rFonts w:ascii="Arial" w:hAnsi="Arial" w:cs="Arial"/>
                <w:b/>
                <w:sz w:val="22"/>
                <w:szCs w:val="22"/>
              </w:rPr>
            </w:pPr>
            <w:r w:rsidRPr="00430EBB">
              <w:rPr>
                <w:rFonts w:ascii="Arial" w:hAnsi="Arial" w:cs="Arial"/>
                <w:b/>
                <w:sz w:val="22"/>
                <w:szCs w:val="22"/>
              </w:rPr>
              <w:t xml:space="preserve"> Objetivo</w:t>
            </w:r>
          </w:p>
          <w:p w:rsidR="00487259" w:rsidRPr="00430EBB" w:rsidRDefault="00487259" w:rsidP="008D5232">
            <w:pPr>
              <w:tabs>
                <w:tab w:val="left" w:pos="937"/>
              </w:tabs>
              <w:autoSpaceDE w:val="0"/>
              <w:autoSpaceDN w:val="0"/>
              <w:adjustRightInd w:val="0"/>
              <w:jc w:val="both"/>
              <w:rPr>
                <w:rFonts w:ascii="Arial" w:hAnsi="Arial" w:cs="Arial"/>
                <w:b/>
                <w:sz w:val="22"/>
                <w:szCs w:val="22"/>
              </w:rPr>
            </w:pPr>
          </w:p>
          <w:p w:rsidR="00F060D8" w:rsidRPr="00430EBB" w:rsidRDefault="00487259"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Apoyar  la operación del programa de los Centros Nueva Vida en comunicación educativa, a través de acciones de capacitación, actualización y desarrollo del capital humano, para contribuir a la atención de la comunicación educativa, en el territorio nacional con el fin de que los programas cuenten con personal capacitado para el desarrollo del programa y de esta manera reducir la incidencia de las adicciones; administrando  con los servicios estatales de salud los resultados de la evaluación operativa sobre el desempeño del personal de salud para promover acciones de capacitación y actualización que contribuyan al desarrollo del capital humano que opera el programa en los centros nueva vida y así lograr que la comunicación educativa propicie una mejoría en la atención para la prevención de las adicciones.</w:t>
            </w:r>
          </w:p>
          <w:p w:rsidR="00F060D8" w:rsidRDefault="00F060D8" w:rsidP="008D5232">
            <w:pPr>
              <w:pStyle w:val="Textoindependiente2"/>
              <w:tabs>
                <w:tab w:val="left" w:pos="937"/>
              </w:tabs>
              <w:autoSpaceDE w:val="0"/>
              <w:autoSpaceDN w:val="0"/>
              <w:adjustRightInd w:val="0"/>
              <w:rPr>
                <w:rFonts w:cs="Arial"/>
                <w:sz w:val="22"/>
                <w:szCs w:val="22"/>
                <w:lang w:val="es-ES"/>
              </w:rPr>
            </w:pPr>
          </w:p>
          <w:p w:rsidR="009F4998" w:rsidRPr="00430EBB" w:rsidRDefault="009F4998" w:rsidP="008D5232">
            <w:pPr>
              <w:pStyle w:val="Textoindependiente2"/>
              <w:tabs>
                <w:tab w:val="left" w:pos="937"/>
              </w:tabs>
              <w:autoSpaceDE w:val="0"/>
              <w:autoSpaceDN w:val="0"/>
              <w:adjustRightInd w:val="0"/>
              <w:rPr>
                <w:rFonts w:cs="Arial"/>
                <w:sz w:val="22"/>
                <w:szCs w:val="22"/>
                <w:lang w:val="es-ES"/>
              </w:rPr>
            </w:pPr>
          </w:p>
          <w:p w:rsidR="00F060D8" w:rsidRPr="00430EBB" w:rsidRDefault="00CA2B64" w:rsidP="008D5232">
            <w:pPr>
              <w:pStyle w:val="Textoindependiente2"/>
              <w:tabs>
                <w:tab w:val="left" w:pos="937"/>
              </w:tabs>
              <w:autoSpaceDE w:val="0"/>
              <w:autoSpaceDN w:val="0"/>
              <w:adjustRightInd w:val="0"/>
              <w:rPr>
                <w:rFonts w:cs="Arial"/>
                <w:b/>
                <w:sz w:val="22"/>
                <w:szCs w:val="22"/>
                <w:lang w:val="es-ES"/>
              </w:rPr>
            </w:pPr>
            <w:r w:rsidRPr="00430EBB">
              <w:rPr>
                <w:rFonts w:cs="Arial"/>
                <w:b/>
                <w:sz w:val="22"/>
                <w:szCs w:val="22"/>
                <w:lang w:val="es-ES"/>
              </w:rPr>
              <w:t>Funciones</w:t>
            </w:r>
          </w:p>
          <w:p w:rsidR="00F060D8" w:rsidRDefault="00F060D8" w:rsidP="008D5232">
            <w:pPr>
              <w:pStyle w:val="Textoindependiente2"/>
              <w:tabs>
                <w:tab w:val="left" w:pos="937"/>
              </w:tabs>
              <w:autoSpaceDE w:val="0"/>
              <w:autoSpaceDN w:val="0"/>
              <w:adjustRightInd w:val="0"/>
              <w:rPr>
                <w:rFonts w:cs="Arial"/>
                <w:sz w:val="22"/>
                <w:szCs w:val="22"/>
                <w:lang w:val="es-ES"/>
              </w:rPr>
            </w:pPr>
          </w:p>
          <w:p w:rsidR="009F4998" w:rsidRPr="00430EBB" w:rsidRDefault="009F4998" w:rsidP="008D5232">
            <w:pPr>
              <w:pStyle w:val="Textoindependiente2"/>
              <w:tabs>
                <w:tab w:val="left" w:pos="937"/>
              </w:tabs>
              <w:autoSpaceDE w:val="0"/>
              <w:autoSpaceDN w:val="0"/>
              <w:adjustRightInd w:val="0"/>
              <w:rPr>
                <w:rFonts w:cs="Arial"/>
                <w:sz w:val="22"/>
                <w:szCs w:val="22"/>
                <w:lang w:val="es-ES"/>
              </w:rPr>
            </w:pPr>
          </w:p>
          <w:p w:rsidR="00487259" w:rsidRPr="00430EBB" w:rsidRDefault="00487259"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Establecer con los Servicios Estatales de Salud las necesidades de capacitación y actualización del personal de salud que opera el Programa de los Centros Nueva Vida para definir estrategias y programar actividades enfocadas a solucionar los problemas de salud detectados en su localidad.</w:t>
            </w:r>
          </w:p>
          <w:p w:rsidR="00487259" w:rsidRPr="00430EBB" w:rsidRDefault="00487259" w:rsidP="008D5232">
            <w:pPr>
              <w:tabs>
                <w:tab w:val="left" w:pos="937"/>
              </w:tabs>
              <w:autoSpaceDE w:val="0"/>
              <w:autoSpaceDN w:val="0"/>
              <w:adjustRightInd w:val="0"/>
              <w:jc w:val="both"/>
              <w:rPr>
                <w:rFonts w:ascii="Arial" w:hAnsi="Arial" w:cs="Arial"/>
                <w:sz w:val="22"/>
                <w:szCs w:val="22"/>
              </w:rPr>
            </w:pPr>
          </w:p>
          <w:p w:rsidR="00487259" w:rsidRPr="00430EBB" w:rsidRDefault="00487259"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Establecer en los Servicios Estatales de Salud en las Entidades Federativas, la evaluación de la atención que brinda el personal de salud que opera el programa en los</w:t>
            </w:r>
            <w:r w:rsidR="00AB069A" w:rsidRPr="00430EBB">
              <w:rPr>
                <w:rFonts w:ascii="Arial" w:hAnsi="Arial" w:cs="Arial"/>
                <w:sz w:val="22"/>
                <w:szCs w:val="22"/>
              </w:rPr>
              <w:t xml:space="preserve"> </w:t>
            </w:r>
            <w:r w:rsidRPr="00430EBB">
              <w:rPr>
                <w:rFonts w:ascii="Arial" w:hAnsi="Arial" w:cs="Arial"/>
                <w:sz w:val="22"/>
                <w:szCs w:val="22"/>
              </w:rPr>
              <w:t>centros, por medio del monitoreo directo con los usuarios (</w:t>
            </w:r>
            <w:r w:rsidR="00AB069A" w:rsidRPr="00430EBB">
              <w:rPr>
                <w:rFonts w:ascii="Arial" w:hAnsi="Arial" w:cs="Arial"/>
                <w:sz w:val="22"/>
                <w:szCs w:val="22"/>
              </w:rPr>
              <w:t>encuestas, sesiones</w:t>
            </w:r>
            <w:r w:rsidRPr="00430EBB">
              <w:rPr>
                <w:rFonts w:ascii="Arial" w:hAnsi="Arial" w:cs="Arial"/>
                <w:sz w:val="22"/>
                <w:szCs w:val="22"/>
              </w:rPr>
              <w:t xml:space="preserve"> de grupo, </w:t>
            </w:r>
            <w:r w:rsidR="00AB069A" w:rsidRPr="00430EBB">
              <w:rPr>
                <w:rFonts w:ascii="Arial" w:hAnsi="Arial" w:cs="Arial"/>
                <w:sz w:val="22"/>
                <w:szCs w:val="22"/>
              </w:rPr>
              <w:t>etc.</w:t>
            </w:r>
            <w:r w:rsidRPr="00430EBB">
              <w:rPr>
                <w:rFonts w:ascii="Arial" w:hAnsi="Arial" w:cs="Arial"/>
                <w:sz w:val="22"/>
                <w:szCs w:val="22"/>
              </w:rPr>
              <w:t>), con la finalidad de brindar asesoría técnica enfocada al</w:t>
            </w:r>
          </w:p>
          <w:p w:rsidR="00487259" w:rsidRPr="00430EBB" w:rsidRDefault="00487259"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fortalecimiento de capacidades orientadas a proporcionar los servicios.</w:t>
            </w:r>
          </w:p>
          <w:p w:rsidR="00AB069A" w:rsidRPr="00430EBB" w:rsidRDefault="00AB069A" w:rsidP="008D5232">
            <w:pPr>
              <w:tabs>
                <w:tab w:val="left" w:pos="937"/>
              </w:tabs>
              <w:autoSpaceDE w:val="0"/>
              <w:autoSpaceDN w:val="0"/>
              <w:adjustRightInd w:val="0"/>
              <w:jc w:val="both"/>
              <w:rPr>
                <w:rFonts w:ascii="Arial" w:hAnsi="Arial" w:cs="Arial"/>
                <w:sz w:val="22"/>
                <w:szCs w:val="22"/>
              </w:rPr>
            </w:pPr>
          </w:p>
          <w:p w:rsidR="00487259" w:rsidRPr="00430EBB" w:rsidRDefault="00AB069A"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C</w:t>
            </w:r>
            <w:r w:rsidR="00487259" w:rsidRPr="00430EBB">
              <w:rPr>
                <w:rFonts w:ascii="Arial" w:hAnsi="Arial" w:cs="Arial"/>
                <w:sz w:val="22"/>
                <w:szCs w:val="22"/>
              </w:rPr>
              <w:t xml:space="preserve">oordinar con los </w:t>
            </w:r>
            <w:r w:rsidRPr="00430EBB">
              <w:rPr>
                <w:rFonts w:ascii="Arial" w:hAnsi="Arial" w:cs="Arial"/>
                <w:sz w:val="22"/>
                <w:szCs w:val="22"/>
              </w:rPr>
              <w:t>S</w:t>
            </w:r>
            <w:r w:rsidR="00487259" w:rsidRPr="00430EBB">
              <w:rPr>
                <w:rFonts w:ascii="Arial" w:hAnsi="Arial" w:cs="Arial"/>
                <w:sz w:val="22"/>
                <w:szCs w:val="22"/>
              </w:rPr>
              <w:t xml:space="preserve">ervicios </w:t>
            </w:r>
            <w:r w:rsidRPr="00430EBB">
              <w:rPr>
                <w:rFonts w:ascii="Arial" w:hAnsi="Arial" w:cs="Arial"/>
                <w:sz w:val="22"/>
                <w:szCs w:val="22"/>
              </w:rPr>
              <w:t>E</w:t>
            </w:r>
            <w:r w:rsidR="00487259" w:rsidRPr="00430EBB">
              <w:rPr>
                <w:rFonts w:ascii="Arial" w:hAnsi="Arial" w:cs="Arial"/>
                <w:sz w:val="22"/>
                <w:szCs w:val="22"/>
              </w:rPr>
              <w:t>statales de comunicación educativa, la evaluación de la</w:t>
            </w:r>
            <w:r w:rsidRPr="00430EBB">
              <w:rPr>
                <w:rFonts w:ascii="Arial" w:hAnsi="Arial" w:cs="Arial"/>
                <w:sz w:val="22"/>
                <w:szCs w:val="22"/>
              </w:rPr>
              <w:t xml:space="preserve"> </w:t>
            </w:r>
            <w:r w:rsidR="00487259" w:rsidRPr="00430EBB">
              <w:rPr>
                <w:rFonts w:ascii="Arial" w:hAnsi="Arial" w:cs="Arial"/>
                <w:sz w:val="22"/>
                <w:szCs w:val="22"/>
              </w:rPr>
              <w:t xml:space="preserve">atención que brinda al personal comunitario que opera el programa en los centros, a </w:t>
            </w:r>
            <w:r w:rsidRPr="00430EBB">
              <w:rPr>
                <w:rFonts w:ascii="Arial" w:hAnsi="Arial" w:cs="Arial"/>
                <w:sz w:val="22"/>
                <w:szCs w:val="22"/>
              </w:rPr>
              <w:t>través</w:t>
            </w:r>
            <w:r w:rsidR="00487259" w:rsidRPr="00430EBB">
              <w:rPr>
                <w:rFonts w:ascii="Arial" w:hAnsi="Arial" w:cs="Arial"/>
                <w:sz w:val="22"/>
                <w:szCs w:val="22"/>
              </w:rPr>
              <w:t xml:space="preserve"> del monitoreo realizado</w:t>
            </w:r>
            <w:r w:rsidRPr="00430EBB">
              <w:rPr>
                <w:rFonts w:ascii="Arial" w:hAnsi="Arial" w:cs="Arial"/>
                <w:sz w:val="22"/>
                <w:szCs w:val="22"/>
              </w:rPr>
              <w:t xml:space="preserve"> </w:t>
            </w:r>
            <w:r w:rsidR="00487259" w:rsidRPr="00430EBB">
              <w:rPr>
                <w:rFonts w:ascii="Arial" w:hAnsi="Arial" w:cs="Arial"/>
                <w:sz w:val="22"/>
                <w:szCs w:val="22"/>
              </w:rPr>
              <w:t>directamente con los usuarios para</w:t>
            </w:r>
            <w:r w:rsidRPr="00430EBB">
              <w:rPr>
                <w:rFonts w:ascii="Arial" w:hAnsi="Arial" w:cs="Arial"/>
                <w:sz w:val="22"/>
                <w:szCs w:val="22"/>
              </w:rPr>
              <w:t xml:space="preserve"> </w:t>
            </w:r>
            <w:r w:rsidR="00487259" w:rsidRPr="00430EBB">
              <w:rPr>
                <w:rFonts w:ascii="Arial" w:hAnsi="Arial" w:cs="Arial"/>
                <w:sz w:val="22"/>
                <w:szCs w:val="22"/>
              </w:rPr>
              <w:t>consensar las áreas de oportunidad para brindar asesoría técnica enfocada al</w:t>
            </w:r>
            <w:r w:rsidRPr="00430EBB">
              <w:rPr>
                <w:rFonts w:ascii="Arial" w:hAnsi="Arial" w:cs="Arial"/>
                <w:sz w:val="22"/>
                <w:szCs w:val="22"/>
              </w:rPr>
              <w:t xml:space="preserve"> </w:t>
            </w:r>
            <w:r w:rsidR="00487259" w:rsidRPr="00430EBB">
              <w:rPr>
                <w:rFonts w:ascii="Arial" w:hAnsi="Arial" w:cs="Arial"/>
                <w:sz w:val="22"/>
                <w:szCs w:val="22"/>
              </w:rPr>
              <w:t>fortalecimiento de capacidades orientadas a proporcionar los servicios</w:t>
            </w:r>
            <w:r w:rsidRPr="00430EBB">
              <w:rPr>
                <w:rFonts w:ascii="Arial" w:hAnsi="Arial" w:cs="Arial"/>
                <w:sz w:val="22"/>
                <w:szCs w:val="22"/>
              </w:rPr>
              <w:t xml:space="preserve"> </w:t>
            </w:r>
            <w:r w:rsidR="00487259" w:rsidRPr="00430EBB">
              <w:rPr>
                <w:rFonts w:ascii="Arial" w:hAnsi="Arial" w:cs="Arial"/>
                <w:sz w:val="22"/>
                <w:szCs w:val="22"/>
              </w:rPr>
              <w:t>para la</w:t>
            </w:r>
            <w:r w:rsidRPr="00430EBB">
              <w:rPr>
                <w:rFonts w:ascii="Arial" w:hAnsi="Arial" w:cs="Arial"/>
                <w:sz w:val="22"/>
                <w:szCs w:val="22"/>
              </w:rPr>
              <w:t xml:space="preserve"> </w:t>
            </w:r>
            <w:r w:rsidR="00487259" w:rsidRPr="00430EBB">
              <w:rPr>
                <w:rFonts w:ascii="Arial" w:hAnsi="Arial" w:cs="Arial"/>
                <w:sz w:val="22"/>
                <w:szCs w:val="22"/>
              </w:rPr>
              <w:t>prevención de las adicciones.</w:t>
            </w:r>
          </w:p>
          <w:p w:rsidR="00AB069A" w:rsidRPr="00430EBB" w:rsidRDefault="00AB069A" w:rsidP="008D5232">
            <w:pPr>
              <w:tabs>
                <w:tab w:val="left" w:pos="937"/>
              </w:tabs>
              <w:autoSpaceDE w:val="0"/>
              <w:autoSpaceDN w:val="0"/>
              <w:adjustRightInd w:val="0"/>
              <w:jc w:val="both"/>
              <w:rPr>
                <w:rFonts w:ascii="Arial" w:hAnsi="Arial" w:cs="Arial"/>
                <w:sz w:val="22"/>
                <w:szCs w:val="22"/>
              </w:rPr>
            </w:pPr>
          </w:p>
          <w:p w:rsidR="00487259" w:rsidRPr="00430EBB" w:rsidRDefault="00AB069A"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D</w:t>
            </w:r>
            <w:r w:rsidR="00487259" w:rsidRPr="00430EBB">
              <w:rPr>
                <w:rFonts w:ascii="Arial" w:hAnsi="Arial" w:cs="Arial"/>
                <w:sz w:val="22"/>
                <w:szCs w:val="22"/>
              </w:rPr>
              <w:t xml:space="preserve">efinir junto con los </w:t>
            </w:r>
            <w:r w:rsidRPr="00430EBB">
              <w:rPr>
                <w:rFonts w:ascii="Arial" w:hAnsi="Arial" w:cs="Arial"/>
                <w:sz w:val="22"/>
                <w:szCs w:val="22"/>
              </w:rPr>
              <w:t>S</w:t>
            </w:r>
            <w:r w:rsidR="00487259" w:rsidRPr="00430EBB">
              <w:rPr>
                <w:rFonts w:ascii="Arial" w:hAnsi="Arial" w:cs="Arial"/>
                <w:sz w:val="22"/>
                <w:szCs w:val="22"/>
              </w:rPr>
              <w:t xml:space="preserve">ervicios </w:t>
            </w:r>
            <w:r w:rsidRPr="00430EBB">
              <w:rPr>
                <w:rFonts w:ascii="Arial" w:hAnsi="Arial" w:cs="Arial"/>
                <w:sz w:val="22"/>
                <w:szCs w:val="22"/>
              </w:rPr>
              <w:t>E</w:t>
            </w:r>
            <w:r w:rsidR="00487259" w:rsidRPr="00430EBB">
              <w:rPr>
                <w:rFonts w:ascii="Arial" w:hAnsi="Arial" w:cs="Arial"/>
                <w:sz w:val="22"/>
                <w:szCs w:val="22"/>
              </w:rPr>
              <w:t xml:space="preserve">statales de comunicación educativa de las </w:t>
            </w:r>
            <w:r w:rsidRPr="00430EBB">
              <w:rPr>
                <w:rFonts w:ascii="Arial" w:hAnsi="Arial" w:cs="Arial"/>
                <w:sz w:val="22"/>
                <w:szCs w:val="22"/>
              </w:rPr>
              <w:t>E</w:t>
            </w:r>
            <w:r w:rsidR="00487259" w:rsidRPr="00430EBB">
              <w:rPr>
                <w:rFonts w:ascii="Arial" w:hAnsi="Arial" w:cs="Arial"/>
                <w:sz w:val="22"/>
                <w:szCs w:val="22"/>
              </w:rPr>
              <w:t>ntidades</w:t>
            </w:r>
            <w:r w:rsidRPr="00430EBB">
              <w:rPr>
                <w:rFonts w:ascii="Arial" w:hAnsi="Arial" w:cs="Arial"/>
                <w:sz w:val="22"/>
                <w:szCs w:val="22"/>
              </w:rPr>
              <w:t xml:space="preserve"> F</w:t>
            </w:r>
            <w:r w:rsidR="00487259" w:rsidRPr="00430EBB">
              <w:rPr>
                <w:rFonts w:ascii="Arial" w:hAnsi="Arial" w:cs="Arial"/>
                <w:sz w:val="22"/>
                <w:szCs w:val="22"/>
              </w:rPr>
              <w:t>ederativas, un programa de capacitación enfocado al desarrollo de competencias</w:t>
            </w:r>
            <w:r w:rsidRPr="00430EBB">
              <w:rPr>
                <w:rFonts w:ascii="Arial" w:hAnsi="Arial" w:cs="Arial"/>
                <w:sz w:val="22"/>
                <w:szCs w:val="22"/>
              </w:rPr>
              <w:t xml:space="preserve"> </w:t>
            </w:r>
            <w:r w:rsidR="00487259" w:rsidRPr="00430EBB">
              <w:rPr>
                <w:rFonts w:ascii="Arial" w:hAnsi="Arial" w:cs="Arial"/>
                <w:sz w:val="22"/>
                <w:szCs w:val="22"/>
              </w:rPr>
              <w:t>profesionales en materia de prevención y tratamiento de las adicciones, para</w:t>
            </w:r>
            <w:r w:rsidRPr="00430EBB">
              <w:rPr>
                <w:rFonts w:ascii="Arial" w:hAnsi="Arial" w:cs="Arial"/>
                <w:sz w:val="22"/>
                <w:szCs w:val="22"/>
              </w:rPr>
              <w:t xml:space="preserve"> </w:t>
            </w:r>
            <w:r w:rsidR="00487259" w:rsidRPr="00430EBB">
              <w:rPr>
                <w:rFonts w:ascii="Arial" w:hAnsi="Arial" w:cs="Arial"/>
                <w:sz w:val="22"/>
                <w:szCs w:val="22"/>
              </w:rPr>
              <w:t>certificación de capacidades del personal que opera la estrategia nueva vida, a fin de</w:t>
            </w:r>
            <w:r w:rsidRPr="00430EBB">
              <w:rPr>
                <w:rFonts w:ascii="Arial" w:hAnsi="Arial" w:cs="Arial"/>
                <w:sz w:val="22"/>
                <w:szCs w:val="22"/>
              </w:rPr>
              <w:t xml:space="preserve"> </w:t>
            </w:r>
            <w:r w:rsidR="00487259" w:rsidRPr="00430EBB">
              <w:rPr>
                <w:rFonts w:ascii="Arial" w:hAnsi="Arial" w:cs="Arial"/>
                <w:sz w:val="22"/>
                <w:szCs w:val="22"/>
              </w:rPr>
              <w:t>fortalecer la capacidad de respuesta rápida a los problemas de adicciones en la</w:t>
            </w:r>
          </w:p>
          <w:p w:rsidR="00487259" w:rsidRPr="00430EBB" w:rsidRDefault="00AB069A"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E</w:t>
            </w:r>
            <w:r w:rsidR="00487259" w:rsidRPr="00430EBB">
              <w:rPr>
                <w:rFonts w:ascii="Arial" w:hAnsi="Arial" w:cs="Arial"/>
                <w:sz w:val="22"/>
                <w:szCs w:val="22"/>
              </w:rPr>
              <w:t xml:space="preserve">ntidad </w:t>
            </w:r>
            <w:r w:rsidRPr="00430EBB">
              <w:rPr>
                <w:rFonts w:ascii="Arial" w:hAnsi="Arial" w:cs="Arial"/>
                <w:sz w:val="22"/>
                <w:szCs w:val="22"/>
              </w:rPr>
              <w:t>F</w:t>
            </w:r>
            <w:r w:rsidR="00487259" w:rsidRPr="00430EBB">
              <w:rPr>
                <w:rFonts w:ascii="Arial" w:hAnsi="Arial" w:cs="Arial"/>
                <w:sz w:val="22"/>
                <w:szCs w:val="22"/>
              </w:rPr>
              <w:t>ederativa, y de este modo, mejorar el nivel de salud de la población.</w:t>
            </w:r>
          </w:p>
          <w:p w:rsidR="00AB069A" w:rsidRDefault="00AB069A" w:rsidP="008D5232">
            <w:pPr>
              <w:tabs>
                <w:tab w:val="left" w:pos="937"/>
              </w:tabs>
              <w:autoSpaceDE w:val="0"/>
              <w:autoSpaceDN w:val="0"/>
              <w:adjustRightInd w:val="0"/>
              <w:jc w:val="both"/>
              <w:rPr>
                <w:rFonts w:ascii="Arial" w:hAnsi="Arial" w:cs="Arial"/>
                <w:sz w:val="22"/>
                <w:szCs w:val="22"/>
              </w:rPr>
            </w:pPr>
          </w:p>
          <w:p w:rsidR="00B67843" w:rsidRDefault="00B67843" w:rsidP="008D5232">
            <w:pPr>
              <w:tabs>
                <w:tab w:val="left" w:pos="937"/>
              </w:tabs>
              <w:autoSpaceDE w:val="0"/>
              <w:autoSpaceDN w:val="0"/>
              <w:adjustRightInd w:val="0"/>
              <w:jc w:val="both"/>
              <w:rPr>
                <w:rFonts w:ascii="Arial" w:hAnsi="Arial" w:cs="Arial"/>
                <w:sz w:val="22"/>
                <w:szCs w:val="22"/>
              </w:rPr>
            </w:pPr>
          </w:p>
          <w:p w:rsidR="009F4998" w:rsidRDefault="009F4998" w:rsidP="008D5232">
            <w:pPr>
              <w:tabs>
                <w:tab w:val="left" w:pos="937"/>
              </w:tabs>
              <w:autoSpaceDE w:val="0"/>
              <w:autoSpaceDN w:val="0"/>
              <w:adjustRightInd w:val="0"/>
              <w:jc w:val="both"/>
              <w:rPr>
                <w:rFonts w:ascii="Arial" w:hAnsi="Arial" w:cs="Arial"/>
                <w:sz w:val="22"/>
                <w:szCs w:val="22"/>
              </w:rPr>
            </w:pPr>
          </w:p>
          <w:p w:rsidR="009F4998" w:rsidRDefault="009F4998" w:rsidP="008D5232">
            <w:pPr>
              <w:tabs>
                <w:tab w:val="left" w:pos="937"/>
              </w:tabs>
              <w:autoSpaceDE w:val="0"/>
              <w:autoSpaceDN w:val="0"/>
              <w:adjustRightInd w:val="0"/>
              <w:jc w:val="both"/>
              <w:rPr>
                <w:rFonts w:ascii="Arial" w:hAnsi="Arial" w:cs="Arial"/>
                <w:sz w:val="22"/>
                <w:szCs w:val="22"/>
              </w:rPr>
            </w:pPr>
          </w:p>
          <w:p w:rsidR="009F4998" w:rsidRDefault="009F4998" w:rsidP="008D5232">
            <w:pPr>
              <w:tabs>
                <w:tab w:val="left" w:pos="937"/>
              </w:tabs>
              <w:autoSpaceDE w:val="0"/>
              <w:autoSpaceDN w:val="0"/>
              <w:adjustRightInd w:val="0"/>
              <w:jc w:val="both"/>
              <w:rPr>
                <w:rFonts w:ascii="Arial" w:hAnsi="Arial" w:cs="Arial"/>
                <w:sz w:val="22"/>
                <w:szCs w:val="22"/>
              </w:rPr>
            </w:pPr>
          </w:p>
          <w:p w:rsidR="009F4998" w:rsidRDefault="009F4998" w:rsidP="008D5232">
            <w:pPr>
              <w:tabs>
                <w:tab w:val="left" w:pos="937"/>
              </w:tabs>
              <w:autoSpaceDE w:val="0"/>
              <w:autoSpaceDN w:val="0"/>
              <w:adjustRightInd w:val="0"/>
              <w:jc w:val="both"/>
              <w:rPr>
                <w:rFonts w:ascii="Arial" w:hAnsi="Arial" w:cs="Arial"/>
                <w:sz w:val="22"/>
                <w:szCs w:val="22"/>
              </w:rPr>
            </w:pPr>
          </w:p>
          <w:p w:rsidR="00B67843" w:rsidRPr="00430EBB" w:rsidRDefault="00B67843" w:rsidP="008D5232">
            <w:pPr>
              <w:tabs>
                <w:tab w:val="left" w:pos="937"/>
              </w:tabs>
              <w:autoSpaceDE w:val="0"/>
              <w:autoSpaceDN w:val="0"/>
              <w:adjustRightInd w:val="0"/>
              <w:jc w:val="both"/>
              <w:rPr>
                <w:rFonts w:ascii="Arial" w:hAnsi="Arial" w:cs="Arial"/>
                <w:sz w:val="22"/>
                <w:szCs w:val="22"/>
              </w:rPr>
            </w:pPr>
          </w:p>
          <w:p w:rsidR="00487259" w:rsidRPr="00430EBB" w:rsidRDefault="00AB069A"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D</w:t>
            </w:r>
            <w:r w:rsidR="00487259" w:rsidRPr="00430EBB">
              <w:rPr>
                <w:rFonts w:ascii="Arial" w:hAnsi="Arial" w:cs="Arial"/>
                <w:sz w:val="22"/>
                <w:szCs w:val="22"/>
              </w:rPr>
              <w:t xml:space="preserve">esarrollar en coordinación con los </w:t>
            </w:r>
            <w:r w:rsidRPr="00430EBB">
              <w:rPr>
                <w:rFonts w:ascii="Arial" w:hAnsi="Arial" w:cs="Arial"/>
                <w:sz w:val="22"/>
                <w:szCs w:val="22"/>
              </w:rPr>
              <w:t>S</w:t>
            </w:r>
            <w:r w:rsidR="00487259" w:rsidRPr="00430EBB">
              <w:rPr>
                <w:rFonts w:ascii="Arial" w:hAnsi="Arial" w:cs="Arial"/>
                <w:sz w:val="22"/>
                <w:szCs w:val="22"/>
              </w:rPr>
              <w:t xml:space="preserve">ervicios </w:t>
            </w:r>
            <w:r w:rsidRPr="00430EBB">
              <w:rPr>
                <w:rFonts w:ascii="Arial" w:hAnsi="Arial" w:cs="Arial"/>
                <w:sz w:val="22"/>
                <w:szCs w:val="22"/>
              </w:rPr>
              <w:t>E</w:t>
            </w:r>
            <w:r w:rsidR="00487259" w:rsidRPr="00430EBB">
              <w:rPr>
                <w:rFonts w:ascii="Arial" w:hAnsi="Arial" w:cs="Arial"/>
                <w:sz w:val="22"/>
                <w:szCs w:val="22"/>
              </w:rPr>
              <w:t xml:space="preserve">statales de </w:t>
            </w:r>
            <w:r w:rsidRPr="00430EBB">
              <w:rPr>
                <w:rFonts w:ascii="Arial" w:hAnsi="Arial" w:cs="Arial"/>
                <w:sz w:val="22"/>
                <w:szCs w:val="22"/>
              </w:rPr>
              <w:t>S</w:t>
            </w:r>
            <w:r w:rsidR="00487259" w:rsidRPr="00430EBB">
              <w:rPr>
                <w:rFonts w:ascii="Arial" w:hAnsi="Arial" w:cs="Arial"/>
                <w:sz w:val="22"/>
                <w:szCs w:val="22"/>
              </w:rPr>
              <w:t>alud, un programa de</w:t>
            </w:r>
            <w:r w:rsidRPr="00430EBB">
              <w:rPr>
                <w:rFonts w:ascii="Arial" w:hAnsi="Arial" w:cs="Arial"/>
                <w:sz w:val="22"/>
                <w:szCs w:val="22"/>
              </w:rPr>
              <w:t xml:space="preserve"> </w:t>
            </w:r>
            <w:r w:rsidR="00487259" w:rsidRPr="00430EBB">
              <w:rPr>
                <w:rFonts w:ascii="Arial" w:hAnsi="Arial" w:cs="Arial"/>
                <w:sz w:val="22"/>
                <w:szCs w:val="22"/>
              </w:rPr>
              <w:t>capacitación enfocado al desarrollo de competencias profesionales en materia de</w:t>
            </w:r>
            <w:r w:rsidRPr="00430EBB">
              <w:rPr>
                <w:rFonts w:ascii="Arial" w:hAnsi="Arial" w:cs="Arial"/>
                <w:sz w:val="22"/>
                <w:szCs w:val="22"/>
              </w:rPr>
              <w:t xml:space="preserve"> </w:t>
            </w:r>
            <w:r w:rsidR="00487259" w:rsidRPr="00430EBB">
              <w:rPr>
                <w:rFonts w:ascii="Arial" w:hAnsi="Arial" w:cs="Arial"/>
                <w:sz w:val="22"/>
                <w:szCs w:val="22"/>
              </w:rPr>
              <w:t>prevención y tratamiento de las adicciones, para fortalecer la capacidad de respuesta</w:t>
            </w:r>
            <w:r w:rsidRPr="00430EBB">
              <w:rPr>
                <w:rFonts w:ascii="Arial" w:hAnsi="Arial" w:cs="Arial"/>
                <w:sz w:val="22"/>
                <w:szCs w:val="22"/>
              </w:rPr>
              <w:t xml:space="preserve"> </w:t>
            </w:r>
            <w:r w:rsidR="00487259" w:rsidRPr="00430EBB">
              <w:rPr>
                <w:rFonts w:ascii="Arial" w:hAnsi="Arial" w:cs="Arial"/>
                <w:sz w:val="22"/>
                <w:szCs w:val="22"/>
              </w:rPr>
              <w:t>rápida a los problemas de adicciones que presente la población, con el fin de mejorar</w:t>
            </w:r>
            <w:r w:rsidRPr="00430EBB">
              <w:rPr>
                <w:rFonts w:ascii="Arial" w:hAnsi="Arial" w:cs="Arial"/>
                <w:sz w:val="22"/>
                <w:szCs w:val="22"/>
              </w:rPr>
              <w:t xml:space="preserve"> </w:t>
            </w:r>
            <w:r w:rsidR="00487259" w:rsidRPr="00430EBB">
              <w:rPr>
                <w:rFonts w:ascii="Arial" w:hAnsi="Arial" w:cs="Arial"/>
                <w:sz w:val="22"/>
                <w:szCs w:val="22"/>
              </w:rPr>
              <w:t>el nivel de salud en el país.</w:t>
            </w:r>
          </w:p>
          <w:p w:rsidR="00AB069A" w:rsidRPr="00430EBB" w:rsidRDefault="00AB069A" w:rsidP="008D5232">
            <w:pPr>
              <w:tabs>
                <w:tab w:val="left" w:pos="937"/>
              </w:tabs>
              <w:autoSpaceDE w:val="0"/>
              <w:autoSpaceDN w:val="0"/>
              <w:adjustRightInd w:val="0"/>
              <w:jc w:val="both"/>
              <w:rPr>
                <w:rFonts w:ascii="Arial" w:hAnsi="Arial" w:cs="Arial"/>
                <w:sz w:val="22"/>
                <w:szCs w:val="22"/>
              </w:rPr>
            </w:pPr>
          </w:p>
          <w:p w:rsidR="00487259" w:rsidRPr="00430EBB" w:rsidRDefault="00AB069A"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C</w:t>
            </w:r>
            <w:r w:rsidR="00487259" w:rsidRPr="00430EBB">
              <w:rPr>
                <w:rFonts w:ascii="Arial" w:hAnsi="Arial" w:cs="Arial"/>
                <w:sz w:val="22"/>
                <w:szCs w:val="22"/>
              </w:rPr>
              <w:t xml:space="preserve">oordinar con los </w:t>
            </w:r>
            <w:r w:rsidRPr="00430EBB">
              <w:rPr>
                <w:rFonts w:ascii="Arial" w:hAnsi="Arial" w:cs="Arial"/>
                <w:sz w:val="22"/>
                <w:szCs w:val="22"/>
              </w:rPr>
              <w:t>S</w:t>
            </w:r>
            <w:r w:rsidR="00487259" w:rsidRPr="00430EBB">
              <w:rPr>
                <w:rFonts w:ascii="Arial" w:hAnsi="Arial" w:cs="Arial"/>
                <w:sz w:val="22"/>
                <w:szCs w:val="22"/>
              </w:rPr>
              <w:t xml:space="preserve">ervicios </w:t>
            </w:r>
            <w:r w:rsidRPr="00430EBB">
              <w:rPr>
                <w:rFonts w:ascii="Arial" w:hAnsi="Arial" w:cs="Arial"/>
                <w:sz w:val="22"/>
                <w:szCs w:val="22"/>
              </w:rPr>
              <w:t>E</w:t>
            </w:r>
            <w:r w:rsidR="00487259" w:rsidRPr="00430EBB">
              <w:rPr>
                <w:rFonts w:ascii="Arial" w:hAnsi="Arial" w:cs="Arial"/>
                <w:sz w:val="22"/>
                <w:szCs w:val="22"/>
              </w:rPr>
              <w:t xml:space="preserve">statales de </w:t>
            </w:r>
            <w:r w:rsidRPr="00430EBB">
              <w:rPr>
                <w:rFonts w:ascii="Arial" w:hAnsi="Arial" w:cs="Arial"/>
                <w:sz w:val="22"/>
                <w:szCs w:val="22"/>
              </w:rPr>
              <w:t>S</w:t>
            </w:r>
            <w:r w:rsidR="00487259" w:rsidRPr="00430EBB">
              <w:rPr>
                <w:rFonts w:ascii="Arial" w:hAnsi="Arial" w:cs="Arial"/>
                <w:sz w:val="22"/>
                <w:szCs w:val="22"/>
              </w:rPr>
              <w:t xml:space="preserve">alud en las </w:t>
            </w:r>
            <w:r w:rsidRPr="00430EBB">
              <w:rPr>
                <w:rFonts w:ascii="Arial" w:hAnsi="Arial" w:cs="Arial"/>
                <w:sz w:val="22"/>
                <w:szCs w:val="22"/>
              </w:rPr>
              <w:t>E</w:t>
            </w:r>
            <w:r w:rsidR="00487259" w:rsidRPr="00430EBB">
              <w:rPr>
                <w:rFonts w:ascii="Arial" w:hAnsi="Arial" w:cs="Arial"/>
                <w:sz w:val="22"/>
                <w:szCs w:val="22"/>
              </w:rPr>
              <w:t xml:space="preserve">ntidades </w:t>
            </w:r>
            <w:r w:rsidRPr="00430EBB">
              <w:rPr>
                <w:rFonts w:ascii="Arial" w:hAnsi="Arial" w:cs="Arial"/>
                <w:sz w:val="22"/>
                <w:szCs w:val="22"/>
              </w:rPr>
              <w:t>F</w:t>
            </w:r>
            <w:r w:rsidR="00487259" w:rsidRPr="00430EBB">
              <w:rPr>
                <w:rFonts w:ascii="Arial" w:hAnsi="Arial" w:cs="Arial"/>
                <w:sz w:val="22"/>
                <w:szCs w:val="22"/>
              </w:rPr>
              <w:t>ederativas donde</w:t>
            </w:r>
            <w:r w:rsidRPr="00430EBB">
              <w:rPr>
                <w:rFonts w:ascii="Arial" w:hAnsi="Arial" w:cs="Arial"/>
                <w:sz w:val="22"/>
                <w:szCs w:val="22"/>
              </w:rPr>
              <w:t xml:space="preserve"> </w:t>
            </w:r>
            <w:r w:rsidR="00487259" w:rsidRPr="00430EBB">
              <w:rPr>
                <w:rFonts w:ascii="Arial" w:hAnsi="Arial" w:cs="Arial"/>
                <w:sz w:val="22"/>
                <w:szCs w:val="22"/>
              </w:rPr>
              <w:t xml:space="preserve">operan los </w:t>
            </w:r>
            <w:r w:rsidRPr="00430EBB">
              <w:rPr>
                <w:rFonts w:ascii="Arial" w:hAnsi="Arial" w:cs="Arial"/>
                <w:sz w:val="22"/>
                <w:szCs w:val="22"/>
              </w:rPr>
              <w:t>C</w:t>
            </w:r>
            <w:r w:rsidR="00487259" w:rsidRPr="00430EBB">
              <w:rPr>
                <w:rFonts w:ascii="Arial" w:hAnsi="Arial" w:cs="Arial"/>
                <w:sz w:val="22"/>
                <w:szCs w:val="22"/>
              </w:rPr>
              <w:t>entros nueva vida, la asesoría continua del personal de salud y</w:t>
            </w:r>
            <w:r w:rsidRPr="00430EBB">
              <w:rPr>
                <w:rFonts w:ascii="Arial" w:hAnsi="Arial" w:cs="Arial"/>
                <w:sz w:val="22"/>
                <w:szCs w:val="22"/>
              </w:rPr>
              <w:t xml:space="preserve"> </w:t>
            </w:r>
            <w:r w:rsidR="00487259" w:rsidRPr="00430EBB">
              <w:rPr>
                <w:rFonts w:ascii="Arial" w:hAnsi="Arial" w:cs="Arial"/>
                <w:sz w:val="22"/>
                <w:szCs w:val="22"/>
              </w:rPr>
              <w:t>comunitario para incorporar innovaciones educativas en materia de prevención de</w:t>
            </w:r>
            <w:r w:rsidRPr="00430EBB">
              <w:rPr>
                <w:rFonts w:ascii="Arial" w:hAnsi="Arial" w:cs="Arial"/>
                <w:sz w:val="22"/>
                <w:szCs w:val="22"/>
              </w:rPr>
              <w:t xml:space="preserve"> </w:t>
            </w:r>
            <w:r w:rsidR="00487259" w:rsidRPr="00430EBB">
              <w:rPr>
                <w:rFonts w:ascii="Arial" w:hAnsi="Arial" w:cs="Arial"/>
                <w:sz w:val="22"/>
                <w:szCs w:val="22"/>
              </w:rPr>
              <w:t>adicciones que se proponen a nivel nacional en beneficio de la capacidad de respuesta</w:t>
            </w:r>
            <w:r w:rsidRPr="00430EBB">
              <w:rPr>
                <w:rFonts w:ascii="Arial" w:hAnsi="Arial" w:cs="Arial"/>
                <w:sz w:val="22"/>
                <w:szCs w:val="22"/>
              </w:rPr>
              <w:t xml:space="preserve"> </w:t>
            </w:r>
            <w:r w:rsidR="00487259" w:rsidRPr="00430EBB">
              <w:rPr>
                <w:rFonts w:ascii="Arial" w:hAnsi="Arial" w:cs="Arial"/>
                <w:sz w:val="22"/>
                <w:szCs w:val="22"/>
              </w:rPr>
              <w:t>en acciones de prevención y control.</w:t>
            </w:r>
          </w:p>
          <w:p w:rsidR="00AB069A" w:rsidRPr="00430EBB" w:rsidRDefault="00AB069A" w:rsidP="008D5232">
            <w:pPr>
              <w:tabs>
                <w:tab w:val="left" w:pos="937"/>
              </w:tabs>
              <w:autoSpaceDE w:val="0"/>
              <w:autoSpaceDN w:val="0"/>
              <w:adjustRightInd w:val="0"/>
              <w:jc w:val="both"/>
              <w:rPr>
                <w:rFonts w:ascii="Arial" w:hAnsi="Arial" w:cs="Arial"/>
                <w:sz w:val="22"/>
                <w:szCs w:val="22"/>
              </w:rPr>
            </w:pPr>
          </w:p>
          <w:p w:rsidR="00487259" w:rsidRPr="00430EBB" w:rsidRDefault="00AB069A"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D</w:t>
            </w:r>
            <w:r w:rsidR="00487259" w:rsidRPr="00430EBB">
              <w:rPr>
                <w:rFonts w:ascii="Arial" w:hAnsi="Arial" w:cs="Arial"/>
                <w:sz w:val="22"/>
                <w:szCs w:val="22"/>
              </w:rPr>
              <w:t xml:space="preserve">ifundir en los </w:t>
            </w:r>
            <w:r w:rsidRPr="00430EBB">
              <w:rPr>
                <w:rFonts w:ascii="Arial" w:hAnsi="Arial" w:cs="Arial"/>
                <w:sz w:val="22"/>
                <w:szCs w:val="22"/>
              </w:rPr>
              <w:t>S</w:t>
            </w:r>
            <w:r w:rsidR="00487259" w:rsidRPr="00430EBB">
              <w:rPr>
                <w:rFonts w:ascii="Arial" w:hAnsi="Arial" w:cs="Arial"/>
                <w:sz w:val="22"/>
                <w:szCs w:val="22"/>
              </w:rPr>
              <w:t xml:space="preserve">ervicios </w:t>
            </w:r>
            <w:r w:rsidRPr="00430EBB">
              <w:rPr>
                <w:rFonts w:ascii="Arial" w:hAnsi="Arial" w:cs="Arial"/>
                <w:sz w:val="22"/>
                <w:szCs w:val="22"/>
              </w:rPr>
              <w:t>E</w:t>
            </w:r>
            <w:r w:rsidR="00487259" w:rsidRPr="00430EBB">
              <w:rPr>
                <w:rFonts w:ascii="Arial" w:hAnsi="Arial" w:cs="Arial"/>
                <w:sz w:val="22"/>
                <w:szCs w:val="22"/>
              </w:rPr>
              <w:t xml:space="preserve">statales de </w:t>
            </w:r>
            <w:r w:rsidRPr="00430EBB">
              <w:rPr>
                <w:rFonts w:ascii="Arial" w:hAnsi="Arial" w:cs="Arial"/>
                <w:sz w:val="22"/>
                <w:szCs w:val="22"/>
              </w:rPr>
              <w:t>S</w:t>
            </w:r>
            <w:r w:rsidR="00487259" w:rsidRPr="00430EBB">
              <w:rPr>
                <w:rFonts w:ascii="Arial" w:hAnsi="Arial" w:cs="Arial"/>
                <w:sz w:val="22"/>
                <w:szCs w:val="22"/>
              </w:rPr>
              <w:t>alud las normas oficiales mexicanas referentes</w:t>
            </w:r>
            <w:r w:rsidRPr="00430EBB">
              <w:rPr>
                <w:rFonts w:ascii="Arial" w:hAnsi="Arial" w:cs="Arial"/>
                <w:sz w:val="22"/>
                <w:szCs w:val="22"/>
              </w:rPr>
              <w:t xml:space="preserve"> </w:t>
            </w:r>
            <w:r w:rsidR="00487259" w:rsidRPr="00430EBB">
              <w:rPr>
                <w:rFonts w:ascii="Arial" w:hAnsi="Arial" w:cs="Arial"/>
                <w:sz w:val="22"/>
                <w:szCs w:val="22"/>
              </w:rPr>
              <w:t>a la prevención de adicciones, para contribuir al consenso y homogeneidad de los</w:t>
            </w:r>
            <w:r w:rsidRPr="00430EBB">
              <w:rPr>
                <w:rFonts w:ascii="Arial" w:hAnsi="Arial" w:cs="Arial"/>
                <w:sz w:val="22"/>
                <w:szCs w:val="22"/>
              </w:rPr>
              <w:t xml:space="preserve"> </w:t>
            </w:r>
            <w:r w:rsidR="00487259" w:rsidRPr="00430EBB">
              <w:rPr>
                <w:rFonts w:ascii="Arial" w:hAnsi="Arial" w:cs="Arial"/>
                <w:sz w:val="22"/>
                <w:szCs w:val="22"/>
              </w:rPr>
              <w:t xml:space="preserve">procedimientos de operación de los </w:t>
            </w:r>
            <w:r w:rsidRPr="00430EBB">
              <w:rPr>
                <w:rFonts w:ascii="Arial" w:hAnsi="Arial" w:cs="Arial"/>
                <w:sz w:val="22"/>
                <w:szCs w:val="22"/>
              </w:rPr>
              <w:t>C</w:t>
            </w:r>
            <w:r w:rsidR="00487259" w:rsidRPr="00430EBB">
              <w:rPr>
                <w:rFonts w:ascii="Arial" w:hAnsi="Arial" w:cs="Arial"/>
                <w:sz w:val="22"/>
                <w:szCs w:val="22"/>
              </w:rPr>
              <w:t xml:space="preserve">entros </w:t>
            </w:r>
            <w:r w:rsidRPr="00430EBB">
              <w:rPr>
                <w:rFonts w:ascii="Arial" w:hAnsi="Arial" w:cs="Arial"/>
                <w:sz w:val="22"/>
                <w:szCs w:val="22"/>
              </w:rPr>
              <w:t>N</w:t>
            </w:r>
            <w:r w:rsidR="00487259" w:rsidRPr="00430EBB">
              <w:rPr>
                <w:rFonts w:ascii="Arial" w:hAnsi="Arial" w:cs="Arial"/>
                <w:sz w:val="22"/>
                <w:szCs w:val="22"/>
              </w:rPr>
              <w:t xml:space="preserve">ueva </w:t>
            </w:r>
            <w:r w:rsidRPr="00430EBB">
              <w:rPr>
                <w:rFonts w:ascii="Arial" w:hAnsi="Arial" w:cs="Arial"/>
                <w:sz w:val="22"/>
                <w:szCs w:val="22"/>
              </w:rPr>
              <w:t>V</w:t>
            </w:r>
            <w:r w:rsidR="00487259" w:rsidRPr="00430EBB">
              <w:rPr>
                <w:rFonts w:ascii="Arial" w:hAnsi="Arial" w:cs="Arial"/>
                <w:sz w:val="22"/>
                <w:szCs w:val="22"/>
              </w:rPr>
              <w:t>ida.</w:t>
            </w:r>
          </w:p>
          <w:p w:rsidR="00AB069A" w:rsidRPr="00430EBB" w:rsidRDefault="00AB069A" w:rsidP="008D5232">
            <w:pPr>
              <w:tabs>
                <w:tab w:val="left" w:pos="937"/>
              </w:tabs>
              <w:autoSpaceDE w:val="0"/>
              <w:autoSpaceDN w:val="0"/>
              <w:adjustRightInd w:val="0"/>
              <w:jc w:val="both"/>
              <w:rPr>
                <w:rFonts w:ascii="Arial" w:hAnsi="Arial" w:cs="Arial"/>
                <w:sz w:val="22"/>
                <w:szCs w:val="22"/>
              </w:rPr>
            </w:pPr>
          </w:p>
          <w:p w:rsidR="00487259" w:rsidRPr="00430EBB" w:rsidRDefault="00AB069A"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A</w:t>
            </w:r>
            <w:r w:rsidR="00487259" w:rsidRPr="00430EBB">
              <w:rPr>
                <w:rFonts w:ascii="Arial" w:hAnsi="Arial" w:cs="Arial"/>
                <w:sz w:val="22"/>
                <w:szCs w:val="22"/>
              </w:rPr>
              <w:t xml:space="preserve">sesorar al personal de </w:t>
            </w:r>
            <w:r w:rsidRPr="00430EBB">
              <w:rPr>
                <w:rFonts w:ascii="Arial" w:hAnsi="Arial" w:cs="Arial"/>
                <w:sz w:val="22"/>
                <w:szCs w:val="22"/>
              </w:rPr>
              <w:t>S</w:t>
            </w:r>
            <w:r w:rsidR="00487259" w:rsidRPr="00430EBB">
              <w:rPr>
                <w:rFonts w:ascii="Arial" w:hAnsi="Arial" w:cs="Arial"/>
                <w:sz w:val="22"/>
                <w:szCs w:val="22"/>
              </w:rPr>
              <w:t>alud, en la aplicación de las normas oficiales mexicanas en</w:t>
            </w:r>
            <w:r w:rsidRPr="00430EBB">
              <w:rPr>
                <w:rFonts w:ascii="Arial" w:hAnsi="Arial" w:cs="Arial"/>
                <w:sz w:val="22"/>
                <w:szCs w:val="22"/>
              </w:rPr>
              <w:t xml:space="preserve"> </w:t>
            </w:r>
            <w:r w:rsidR="00487259" w:rsidRPr="00430EBB">
              <w:rPr>
                <w:rFonts w:ascii="Arial" w:hAnsi="Arial" w:cs="Arial"/>
                <w:sz w:val="22"/>
                <w:szCs w:val="22"/>
              </w:rPr>
              <w:t>materia de adicciones a fin de que su capacitación integre estos conocimientos, de este</w:t>
            </w:r>
            <w:r w:rsidRPr="00430EBB">
              <w:rPr>
                <w:rFonts w:ascii="Arial" w:hAnsi="Arial" w:cs="Arial"/>
                <w:sz w:val="22"/>
                <w:szCs w:val="22"/>
              </w:rPr>
              <w:t xml:space="preserve"> </w:t>
            </w:r>
            <w:r w:rsidR="00487259" w:rsidRPr="00430EBB">
              <w:rPr>
                <w:rFonts w:ascii="Arial" w:hAnsi="Arial" w:cs="Arial"/>
                <w:sz w:val="22"/>
                <w:szCs w:val="22"/>
              </w:rPr>
              <w:t>modo se podrá conseguir un mayor impacto en los programas de operación de los</w:t>
            </w:r>
            <w:r w:rsidRPr="00430EBB">
              <w:rPr>
                <w:rFonts w:ascii="Arial" w:hAnsi="Arial" w:cs="Arial"/>
                <w:sz w:val="22"/>
                <w:szCs w:val="22"/>
              </w:rPr>
              <w:t xml:space="preserve"> </w:t>
            </w:r>
            <w:r w:rsidR="00487259" w:rsidRPr="00430EBB">
              <w:rPr>
                <w:rFonts w:ascii="Arial" w:hAnsi="Arial" w:cs="Arial"/>
                <w:sz w:val="22"/>
                <w:szCs w:val="22"/>
              </w:rPr>
              <w:t>centros nueva vida de acuerdo al panorama de las adicciones.</w:t>
            </w:r>
          </w:p>
          <w:p w:rsidR="00AB069A" w:rsidRPr="00430EBB" w:rsidRDefault="00AB069A" w:rsidP="008D5232">
            <w:pPr>
              <w:tabs>
                <w:tab w:val="left" w:pos="937"/>
              </w:tabs>
              <w:autoSpaceDE w:val="0"/>
              <w:autoSpaceDN w:val="0"/>
              <w:adjustRightInd w:val="0"/>
              <w:jc w:val="both"/>
              <w:rPr>
                <w:rFonts w:ascii="Arial" w:hAnsi="Arial" w:cs="Arial"/>
                <w:sz w:val="22"/>
                <w:szCs w:val="22"/>
              </w:rPr>
            </w:pPr>
          </w:p>
          <w:p w:rsidR="00487259" w:rsidRPr="00430EBB" w:rsidRDefault="00AB069A"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E</w:t>
            </w:r>
            <w:r w:rsidR="00487259" w:rsidRPr="00430EBB">
              <w:rPr>
                <w:rFonts w:ascii="Arial" w:hAnsi="Arial" w:cs="Arial"/>
                <w:sz w:val="22"/>
                <w:szCs w:val="22"/>
              </w:rPr>
              <w:t>valuar por medio de análisis y reportes en coordinación con los servicios estatales</w:t>
            </w:r>
            <w:r w:rsidRPr="00430EBB">
              <w:rPr>
                <w:rFonts w:ascii="Arial" w:hAnsi="Arial" w:cs="Arial"/>
                <w:sz w:val="22"/>
                <w:szCs w:val="22"/>
              </w:rPr>
              <w:t xml:space="preserve"> </w:t>
            </w:r>
            <w:r w:rsidR="00487259" w:rsidRPr="00430EBB">
              <w:rPr>
                <w:rFonts w:ascii="Arial" w:hAnsi="Arial" w:cs="Arial"/>
                <w:sz w:val="22"/>
                <w:szCs w:val="22"/>
              </w:rPr>
              <w:t xml:space="preserve">de </w:t>
            </w:r>
            <w:r w:rsidRPr="00430EBB">
              <w:rPr>
                <w:rFonts w:ascii="Arial" w:hAnsi="Arial" w:cs="Arial"/>
                <w:sz w:val="22"/>
                <w:szCs w:val="22"/>
              </w:rPr>
              <w:t>S</w:t>
            </w:r>
            <w:r w:rsidR="00487259" w:rsidRPr="00430EBB">
              <w:rPr>
                <w:rFonts w:ascii="Arial" w:hAnsi="Arial" w:cs="Arial"/>
                <w:sz w:val="22"/>
                <w:szCs w:val="22"/>
              </w:rPr>
              <w:t xml:space="preserve">alud el manejo de los </w:t>
            </w:r>
            <w:r w:rsidRPr="00430EBB">
              <w:rPr>
                <w:rFonts w:ascii="Arial" w:hAnsi="Arial" w:cs="Arial"/>
                <w:sz w:val="22"/>
                <w:szCs w:val="22"/>
              </w:rPr>
              <w:t>R</w:t>
            </w:r>
            <w:r w:rsidR="00487259" w:rsidRPr="00430EBB">
              <w:rPr>
                <w:rFonts w:ascii="Arial" w:hAnsi="Arial" w:cs="Arial"/>
                <w:sz w:val="22"/>
                <w:szCs w:val="22"/>
              </w:rPr>
              <w:t xml:space="preserve">ecursos </w:t>
            </w:r>
            <w:r w:rsidRPr="00430EBB">
              <w:rPr>
                <w:rFonts w:ascii="Arial" w:hAnsi="Arial" w:cs="Arial"/>
                <w:sz w:val="22"/>
                <w:szCs w:val="22"/>
              </w:rPr>
              <w:t>H</w:t>
            </w:r>
            <w:r w:rsidR="00487259" w:rsidRPr="00430EBB">
              <w:rPr>
                <w:rFonts w:ascii="Arial" w:hAnsi="Arial" w:cs="Arial"/>
                <w:sz w:val="22"/>
                <w:szCs w:val="22"/>
              </w:rPr>
              <w:t>umanos asignados al programa del centro nueva</w:t>
            </w:r>
            <w:r w:rsidRPr="00430EBB">
              <w:rPr>
                <w:rFonts w:ascii="Arial" w:hAnsi="Arial" w:cs="Arial"/>
                <w:sz w:val="22"/>
                <w:szCs w:val="22"/>
              </w:rPr>
              <w:t xml:space="preserve"> </w:t>
            </w:r>
            <w:r w:rsidR="00487259" w:rsidRPr="00430EBB">
              <w:rPr>
                <w:rFonts w:ascii="Arial" w:hAnsi="Arial" w:cs="Arial"/>
                <w:sz w:val="22"/>
                <w:szCs w:val="22"/>
              </w:rPr>
              <w:t>vida para su coordinación, por medio de la evaluación anual del desempeño.</w:t>
            </w:r>
          </w:p>
          <w:p w:rsidR="00991E0C" w:rsidRPr="00430EBB" w:rsidRDefault="00991E0C" w:rsidP="008D5232">
            <w:pPr>
              <w:tabs>
                <w:tab w:val="left" w:pos="937"/>
              </w:tabs>
              <w:autoSpaceDE w:val="0"/>
              <w:autoSpaceDN w:val="0"/>
              <w:adjustRightInd w:val="0"/>
              <w:jc w:val="both"/>
              <w:rPr>
                <w:rFonts w:ascii="Arial" w:hAnsi="Arial" w:cs="Arial"/>
                <w:sz w:val="22"/>
                <w:szCs w:val="22"/>
              </w:rPr>
            </w:pPr>
          </w:p>
          <w:p w:rsidR="00487259" w:rsidRPr="00430EBB" w:rsidRDefault="00991E0C"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A</w:t>
            </w:r>
            <w:r w:rsidR="00487259" w:rsidRPr="00430EBB">
              <w:rPr>
                <w:rFonts w:ascii="Arial" w:hAnsi="Arial" w:cs="Arial"/>
                <w:sz w:val="22"/>
                <w:szCs w:val="22"/>
              </w:rPr>
              <w:t>sesorar a los servicios estatales de salud sobre el manejo de los recursos humanos</w:t>
            </w:r>
            <w:r w:rsidRPr="00430EBB">
              <w:rPr>
                <w:rFonts w:ascii="Arial" w:hAnsi="Arial" w:cs="Arial"/>
                <w:sz w:val="22"/>
                <w:szCs w:val="22"/>
              </w:rPr>
              <w:t xml:space="preserve"> </w:t>
            </w:r>
            <w:r w:rsidR="00487259" w:rsidRPr="00430EBB">
              <w:rPr>
                <w:rFonts w:ascii="Arial" w:hAnsi="Arial" w:cs="Arial"/>
                <w:sz w:val="22"/>
                <w:szCs w:val="22"/>
              </w:rPr>
              <w:t xml:space="preserve">asignados al programa de los </w:t>
            </w:r>
            <w:r w:rsidRPr="00430EBB">
              <w:rPr>
                <w:rFonts w:ascii="Arial" w:hAnsi="Arial" w:cs="Arial"/>
                <w:sz w:val="22"/>
                <w:szCs w:val="22"/>
              </w:rPr>
              <w:t>C</w:t>
            </w:r>
            <w:r w:rsidR="00487259" w:rsidRPr="00430EBB">
              <w:rPr>
                <w:rFonts w:ascii="Arial" w:hAnsi="Arial" w:cs="Arial"/>
                <w:sz w:val="22"/>
                <w:szCs w:val="22"/>
              </w:rPr>
              <w:t xml:space="preserve">entros </w:t>
            </w:r>
            <w:r w:rsidRPr="00430EBB">
              <w:rPr>
                <w:rFonts w:ascii="Arial" w:hAnsi="Arial" w:cs="Arial"/>
                <w:sz w:val="22"/>
                <w:szCs w:val="22"/>
              </w:rPr>
              <w:t>N</w:t>
            </w:r>
            <w:r w:rsidR="00487259" w:rsidRPr="00430EBB">
              <w:rPr>
                <w:rFonts w:ascii="Arial" w:hAnsi="Arial" w:cs="Arial"/>
                <w:sz w:val="22"/>
                <w:szCs w:val="22"/>
              </w:rPr>
              <w:t xml:space="preserve">ueva </w:t>
            </w:r>
            <w:r w:rsidRPr="00430EBB">
              <w:rPr>
                <w:rFonts w:ascii="Arial" w:hAnsi="Arial" w:cs="Arial"/>
                <w:sz w:val="22"/>
                <w:szCs w:val="22"/>
              </w:rPr>
              <w:t>V</w:t>
            </w:r>
            <w:r w:rsidR="00487259" w:rsidRPr="00430EBB">
              <w:rPr>
                <w:rFonts w:ascii="Arial" w:hAnsi="Arial" w:cs="Arial"/>
                <w:sz w:val="22"/>
                <w:szCs w:val="22"/>
              </w:rPr>
              <w:t>ida, para mantenerlos actualizados en la</w:t>
            </w:r>
            <w:r w:rsidRPr="00430EBB">
              <w:rPr>
                <w:rFonts w:ascii="Arial" w:hAnsi="Arial" w:cs="Arial"/>
                <w:sz w:val="22"/>
                <w:szCs w:val="22"/>
              </w:rPr>
              <w:t xml:space="preserve"> </w:t>
            </w:r>
            <w:r w:rsidR="00487259" w:rsidRPr="00430EBB">
              <w:rPr>
                <w:rFonts w:ascii="Arial" w:hAnsi="Arial" w:cs="Arial"/>
                <w:sz w:val="22"/>
                <w:szCs w:val="22"/>
              </w:rPr>
              <w:t>operación de los programas de prevención y tratamiento de las adicciones.</w:t>
            </w:r>
          </w:p>
          <w:p w:rsidR="00991E0C" w:rsidRPr="00430EBB" w:rsidRDefault="00991E0C" w:rsidP="008D5232">
            <w:pPr>
              <w:tabs>
                <w:tab w:val="left" w:pos="937"/>
              </w:tabs>
              <w:autoSpaceDE w:val="0"/>
              <w:autoSpaceDN w:val="0"/>
              <w:adjustRightInd w:val="0"/>
              <w:jc w:val="both"/>
              <w:rPr>
                <w:rFonts w:ascii="Arial" w:hAnsi="Arial" w:cs="Arial"/>
                <w:sz w:val="22"/>
                <w:szCs w:val="22"/>
              </w:rPr>
            </w:pPr>
          </w:p>
          <w:p w:rsidR="00487259" w:rsidRPr="00430EBB" w:rsidRDefault="00991E0C"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E</w:t>
            </w:r>
            <w:r w:rsidR="00487259" w:rsidRPr="00430EBB">
              <w:rPr>
                <w:rFonts w:ascii="Arial" w:hAnsi="Arial" w:cs="Arial"/>
                <w:sz w:val="22"/>
                <w:szCs w:val="22"/>
              </w:rPr>
              <w:t>stablecer los parámetros que serán retomados a partir de la evaluación anual del</w:t>
            </w:r>
            <w:r w:rsidRPr="00430EBB">
              <w:rPr>
                <w:rFonts w:ascii="Arial" w:hAnsi="Arial" w:cs="Arial"/>
                <w:sz w:val="22"/>
                <w:szCs w:val="22"/>
              </w:rPr>
              <w:t xml:space="preserve"> </w:t>
            </w:r>
            <w:r w:rsidR="00487259" w:rsidRPr="00430EBB">
              <w:rPr>
                <w:rFonts w:ascii="Arial" w:hAnsi="Arial" w:cs="Arial"/>
                <w:sz w:val="22"/>
                <w:szCs w:val="22"/>
              </w:rPr>
              <w:t xml:space="preserve">desempeño del personal encargado de la operación de la </w:t>
            </w:r>
            <w:r w:rsidRPr="00430EBB">
              <w:rPr>
                <w:rFonts w:ascii="Arial" w:hAnsi="Arial" w:cs="Arial"/>
                <w:sz w:val="22"/>
                <w:szCs w:val="22"/>
              </w:rPr>
              <w:t>estrategia</w:t>
            </w:r>
            <w:r w:rsidR="00487259" w:rsidRPr="00430EBB">
              <w:rPr>
                <w:rFonts w:ascii="Arial" w:hAnsi="Arial" w:cs="Arial"/>
                <w:sz w:val="22"/>
                <w:szCs w:val="22"/>
              </w:rPr>
              <w:t xml:space="preserve"> nueva vida, para</w:t>
            </w:r>
            <w:r w:rsidRPr="00430EBB">
              <w:rPr>
                <w:rFonts w:ascii="Arial" w:hAnsi="Arial" w:cs="Arial"/>
                <w:sz w:val="22"/>
                <w:szCs w:val="22"/>
              </w:rPr>
              <w:t xml:space="preserve"> </w:t>
            </w:r>
            <w:r w:rsidR="00487259" w:rsidRPr="00430EBB">
              <w:rPr>
                <w:rFonts w:ascii="Arial" w:hAnsi="Arial" w:cs="Arial"/>
                <w:sz w:val="22"/>
                <w:szCs w:val="22"/>
              </w:rPr>
              <w:t>determinar el grado en que éstos participan en la consecución de los objetivos</w:t>
            </w:r>
            <w:r w:rsidRPr="00430EBB">
              <w:rPr>
                <w:rFonts w:ascii="Arial" w:hAnsi="Arial" w:cs="Arial"/>
                <w:sz w:val="22"/>
                <w:szCs w:val="22"/>
              </w:rPr>
              <w:t xml:space="preserve"> </w:t>
            </w:r>
            <w:r w:rsidR="00487259" w:rsidRPr="00430EBB">
              <w:rPr>
                <w:rFonts w:ascii="Arial" w:hAnsi="Arial" w:cs="Arial"/>
                <w:sz w:val="22"/>
                <w:szCs w:val="22"/>
              </w:rPr>
              <w:t>propuestos para el centro al que pertenezcan.</w:t>
            </w:r>
          </w:p>
          <w:p w:rsidR="00991E0C" w:rsidRPr="00430EBB" w:rsidRDefault="00991E0C" w:rsidP="008D5232">
            <w:pPr>
              <w:tabs>
                <w:tab w:val="left" w:pos="937"/>
              </w:tabs>
              <w:autoSpaceDE w:val="0"/>
              <w:autoSpaceDN w:val="0"/>
              <w:adjustRightInd w:val="0"/>
              <w:jc w:val="both"/>
              <w:rPr>
                <w:rFonts w:ascii="Arial" w:hAnsi="Arial" w:cs="Arial"/>
                <w:sz w:val="22"/>
                <w:szCs w:val="22"/>
              </w:rPr>
            </w:pPr>
          </w:p>
          <w:p w:rsidR="00487259" w:rsidRPr="00430EBB" w:rsidRDefault="00991E0C"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E</w:t>
            </w:r>
            <w:r w:rsidR="00487259" w:rsidRPr="00430EBB">
              <w:rPr>
                <w:rFonts w:ascii="Arial" w:hAnsi="Arial" w:cs="Arial"/>
                <w:sz w:val="22"/>
                <w:szCs w:val="22"/>
              </w:rPr>
              <w:t xml:space="preserve">laborar informes anuales a las autoridades del </w:t>
            </w:r>
            <w:r w:rsidRPr="00430EBB">
              <w:rPr>
                <w:rFonts w:ascii="Arial" w:hAnsi="Arial" w:cs="Arial"/>
                <w:sz w:val="22"/>
                <w:szCs w:val="22"/>
              </w:rPr>
              <w:t>C</w:t>
            </w:r>
            <w:r w:rsidR="00487259" w:rsidRPr="00430EBB">
              <w:rPr>
                <w:rFonts w:ascii="Arial" w:hAnsi="Arial" w:cs="Arial"/>
                <w:sz w:val="22"/>
                <w:szCs w:val="22"/>
              </w:rPr>
              <w:t xml:space="preserve">entro </w:t>
            </w:r>
            <w:r w:rsidRPr="00430EBB">
              <w:rPr>
                <w:rFonts w:ascii="Arial" w:hAnsi="Arial" w:cs="Arial"/>
                <w:sz w:val="22"/>
                <w:szCs w:val="22"/>
              </w:rPr>
              <w:t>N</w:t>
            </w:r>
            <w:r w:rsidR="00487259" w:rsidRPr="00430EBB">
              <w:rPr>
                <w:rFonts w:ascii="Arial" w:hAnsi="Arial" w:cs="Arial"/>
                <w:sz w:val="22"/>
                <w:szCs w:val="22"/>
              </w:rPr>
              <w:t xml:space="preserve">acional para la </w:t>
            </w:r>
            <w:r w:rsidRPr="00430EBB">
              <w:rPr>
                <w:rFonts w:ascii="Arial" w:hAnsi="Arial" w:cs="Arial"/>
                <w:sz w:val="22"/>
                <w:szCs w:val="22"/>
              </w:rPr>
              <w:t>P</w:t>
            </w:r>
            <w:r w:rsidR="00487259" w:rsidRPr="00430EBB">
              <w:rPr>
                <w:rFonts w:ascii="Arial" w:hAnsi="Arial" w:cs="Arial"/>
                <w:sz w:val="22"/>
                <w:szCs w:val="22"/>
              </w:rPr>
              <w:t>revención y</w:t>
            </w:r>
            <w:r w:rsidRPr="00430EBB">
              <w:rPr>
                <w:rFonts w:ascii="Arial" w:hAnsi="Arial" w:cs="Arial"/>
                <w:sz w:val="22"/>
                <w:szCs w:val="22"/>
              </w:rPr>
              <w:t xml:space="preserve"> </w:t>
            </w:r>
            <w:r w:rsidR="00487259" w:rsidRPr="00430EBB">
              <w:rPr>
                <w:rFonts w:ascii="Arial" w:hAnsi="Arial" w:cs="Arial"/>
                <w:sz w:val="22"/>
                <w:szCs w:val="22"/>
              </w:rPr>
              <w:t xml:space="preserve">el </w:t>
            </w:r>
            <w:r w:rsidRPr="00430EBB">
              <w:rPr>
                <w:rFonts w:ascii="Arial" w:hAnsi="Arial" w:cs="Arial"/>
                <w:sz w:val="22"/>
                <w:szCs w:val="22"/>
              </w:rPr>
              <w:t>C</w:t>
            </w:r>
            <w:r w:rsidR="00487259" w:rsidRPr="00430EBB">
              <w:rPr>
                <w:rFonts w:ascii="Arial" w:hAnsi="Arial" w:cs="Arial"/>
                <w:sz w:val="22"/>
                <w:szCs w:val="22"/>
              </w:rPr>
              <w:t xml:space="preserve">ontrol de las adicciones sobre los resultados del manejo de los </w:t>
            </w:r>
            <w:r w:rsidRPr="00430EBB">
              <w:rPr>
                <w:rFonts w:ascii="Arial" w:hAnsi="Arial" w:cs="Arial"/>
                <w:sz w:val="22"/>
                <w:szCs w:val="22"/>
              </w:rPr>
              <w:t>R</w:t>
            </w:r>
            <w:r w:rsidR="00487259" w:rsidRPr="00430EBB">
              <w:rPr>
                <w:rFonts w:ascii="Arial" w:hAnsi="Arial" w:cs="Arial"/>
                <w:sz w:val="22"/>
                <w:szCs w:val="22"/>
              </w:rPr>
              <w:t xml:space="preserve">ecursos </w:t>
            </w:r>
            <w:r w:rsidRPr="00430EBB">
              <w:rPr>
                <w:rFonts w:ascii="Arial" w:hAnsi="Arial" w:cs="Arial"/>
                <w:sz w:val="22"/>
                <w:szCs w:val="22"/>
              </w:rPr>
              <w:t>H</w:t>
            </w:r>
            <w:r w:rsidR="00487259" w:rsidRPr="00430EBB">
              <w:rPr>
                <w:rFonts w:ascii="Arial" w:hAnsi="Arial" w:cs="Arial"/>
                <w:sz w:val="22"/>
                <w:szCs w:val="22"/>
              </w:rPr>
              <w:t>umanos</w:t>
            </w:r>
            <w:r w:rsidRPr="00430EBB">
              <w:rPr>
                <w:rFonts w:ascii="Arial" w:hAnsi="Arial" w:cs="Arial"/>
                <w:sz w:val="22"/>
                <w:szCs w:val="22"/>
              </w:rPr>
              <w:t xml:space="preserve"> </w:t>
            </w:r>
            <w:r w:rsidR="00487259" w:rsidRPr="00430EBB">
              <w:rPr>
                <w:rFonts w:ascii="Arial" w:hAnsi="Arial" w:cs="Arial"/>
                <w:sz w:val="22"/>
                <w:szCs w:val="22"/>
              </w:rPr>
              <w:t>asignados a los programas de prevención y tratamiento de las adicciones, en las</w:t>
            </w:r>
            <w:r w:rsidRPr="00430EBB">
              <w:rPr>
                <w:rFonts w:ascii="Arial" w:hAnsi="Arial" w:cs="Arial"/>
                <w:sz w:val="22"/>
                <w:szCs w:val="22"/>
              </w:rPr>
              <w:t xml:space="preserve"> </w:t>
            </w:r>
            <w:r w:rsidR="00487259" w:rsidRPr="00430EBB">
              <w:rPr>
                <w:rFonts w:ascii="Arial" w:hAnsi="Arial" w:cs="Arial"/>
                <w:sz w:val="22"/>
                <w:szCs w:val="22"/>
              </w:rPr>
              <w:t>entidades federativas para retroalimentar la programación de su capacitación y</w:t>
            </w:r>
            <w:r w:rsidRPr="00430EBB">
              <w:rPr>
                <w:rFonts w:ascii="Arial" w:hAnsi="Arial" w:cs="Arial"/>
                <w:sz w:val="22"/>
                <w:szCs w:val="22"/>
              </w:rPr>
              <w:t xml:space="preserve"> </w:t>
            </w:r>
            <w:r w:rsidR="00487259" w:rsidRPr="00430EBB">
              <w:rPr>
                <w:rFonts w:ascii="Arial" w:hAnsi="Arial" w:cs="Arial"/>
                <w:sz w:val="22"/>
                <w:szCs w:val="22"/>
              </w:rPr>
              <w:t>asesoría en comunicación educativa.</w:t>
            </w:r>
          </w:p>
          <w:p w:rsidR="00F060D8" w:rsidRPr="00430EBB" w:rsidRDefault="00F060D8" w:rsidP="008D5232">
            <w:pPr>
              <w:pStyle w:val="Textoindependiente2"/>
              <w:tabs>
                <w:tab w:val="left" w:pos="937"/>
              </w:tabs>
              <w:autoSpaceDE w:val="0"/>
              <w:autoSpaceDN w:val="0"/>
              <w:adjustRightInd w:val="0"/>
              <w:rPr>
                <w:rFonts w:cs="Arial"/>
                <w:sz w:val="22"/>
                <w:szCs w:val="22"/>
                <w:lang w:val="es-ES"/>
              </w:rPr>
            </w:pPr>
          </w:p>
          <w:p w:rsidR="00F060D8" w:rsidRPr="00430EBB" w:rsidRDefault="00F060D8" w:rsidP="008D5232">
            <w:pPr>
              <w:pStyle w:val="Textoindependiente2"/>
              <w:tabs>
                <w:tab w:val="left" w:pos="937"/>
              </w:tabs>
              <w:autoSpaceDE w:val="0"/>
              <w:autoSpaceDN w:val="0"/>
              <w:adjustRightInd w:val="0"/>
              <w:rPr>
                <w:rFonts w:cs="Arial"/>
                <w:sz w:val="22"/>
                <w:szCs w:val="22"/>
                <w:lang w:val="es-ES"/>
              </w:rPr>
            </w:pPr>
          </w:p>
          <w:p w:rsidR="00F060D8" w:rsidRPr="00430EBB" w:rsidRDefault="00F060D8" w:rsidP="008D5232">
            <w:pPr>
              <w:pStyle w:val="Textoindependiente2"/>
              <w:tabs>
                <w:tab w:val="left" w:pos="937"/>
              </w:tabs>
              <w:autoSpaceDE w:val="0"/>
              <w:autoSpaceDN w:val="0"/>
              <w:adjustRightInd w:val="0"/>
              <w:rPr>
                <w:rFonts w:cs="Arial"/>
                <w:sz w:val="22"/>
                <w:szCs w:val="22"/>
                <w:lang w:val="es-ES"/>
              </w:rPr>
            </w:pPr>
          </w:p>
          <w:p w:rsidR="00F060D8" w:rsidRPr="00430EBB" w:rsidRDefault="00F060D8" w:rsidP="008D5232">
            <w:pPr>
              <w:pStyle w:val="Textoindependiente2"/>
              <w:tabs>
                <w:tab w:val="left" w:pos="937"/>
              </w:tabs>
              <w:autoSpaceDE w:val="0"/>
              <w:autoSpaceDN w:val="0"/>
              <w:adjustRightInd w:val="0"/>
              <w:rPr>
                <w:rFonts w:cs="Arial"/>
                <w:sz w:val="22"/>
                <w:szCs w:val="22"/>
                <w:lang w:val="es-ES"/>
              </w:rPr>
            </w:pPr>
          </w:p>
          <w:p w:rsidR="00F060D8" w:rsidRPr="00430EBB" w:rsidRDefault="00F060D8" w:rsidP="008D5232">
            <w:pPr>
              <w:pStyle w:val="Textoindependiente2"/>
              <w:tabs>
                <w:tab w:val="left" w:pos="937"/>
              </w:tabs>
              <w:autoSpaceDE w:val="0"/>
              <w:autoSpaceDN w:val="0"/>
              <w:adjustRightInd w:val="0"/>
              <w:rPr>
                <w:rFonts w:cs="Arial"/>
                <w:sz w:val="22"/>
                <w:szCs w:val="22"/>
                <w:lang w:val="es-ES"/>
              </w:rPr>
            </w:pPr>
          </w:p>
          <w:p w:rsidR="00F060D8" w:rsidRPr="00430EBB" w:rsidRDefault="00F060D8" w:rsidP="008D5232">
            <w:pPr>
              <w:pStyle w:val="Textoindependiente2"/>
              <w:tabs>
                <w:tab w:val="left" w:pos="937"/>
              </w:tabs>
              <w:autoSpaceDE w:val="0"/>
              <w:autoSpaceDN w:val="0"/>
              <w:adjustRightInd w:val="0"/>
              <w:rPr>
                <w:rFonts w:cs="Arial"/>
                <w:sz w:val="22"/>
                <w:szCs w:val="22"/>
                <w:lang w:val="es-ES"/>
              </w:rPr>
            </w:pPr>
          </w:p>
          <w:p w:rsidR="00F060D8" w:rsidRPr="00430EBB" w:rsidRDefault="00F060D8" w:rsidP="008D5232">
            <w:pPr>
              <w:pStyle w:val="Textoindependiente2"/>
              <w:tabs>
                <w:tab w:val="left" w:pos="937"/>
              </w:tabs>
              <w:autoSpaceDE w:val="0"/>
              <w:autoSpaceDN w:val="0"/>
              <w:adjustRightInd w:val="0"/>
              <w:rPr>
                <w:rFonts w:cs="Arial"/>
                <w:sz w:val="22"/>
                <w:szCs w:val="22"/>
                <w:lang w:val="es-ES"/>
              </w:rPr>
            </w:pPr>
          </w:p>
          <w:p w:rsidR="00F060D8" w:rsidRDefault="00F060D8" w:rsidP="008D5232">
            <w:pPr>
              <w:pStyle w:val="Textoindependiente2"/>
              <w:tabs>
                <w:tab w:val="left" w:pos="937"/>
              </w:tabs>
              <w:autoSpaceDE w:val="0"/>
              <w:autoSpaceDN w:val="0"/>
              <w:adjustRightInd w:val="0"/>
              <w:rPr>
                <w:rFonts w:cs="Arial"/>
                <w:sz w:val="22"/>
                <w:szCs w:val="22"/>
                <w:lang w:val="es-ES"/>
              </w:rPr>
            </w:pPr>
          </w:p>
          <w:p w:rsidR="00701611" w:rsidRDefault="00701611" w:rsidP="008D5232">
            <w:pPr>
              <w:pStyle w:val="Textoindependiente2"/>
              <w:tabs>
                <w:tab w:val="left" w:pos="937"/>
              </w:tabs>
              <w:autoSpaceDE w:val="0"/>
              <w:autoSpaceDN w:val="0"/>
              <w:adjustRightInd w:val="0"/>
              <w:rPr>
                <w:rFonts w:cs="Arial"/>
                <w:sz w:val="22"/>
                <w:szCs w:val="22"/>
                <w:lang w:val="es-ES"/>
              </w:rPr>
            </w:pPr>
          </w:p>
          <w:p w:rsidR="00701611" w:rsidRDefault="00701611" w:rsidP="008D5232">
            <w:pPr>
              <w:pStyle w:val="Textoindependiente2"/>
              <w:tabs>
                <w:tab w:val="left" w:pos="937"/>
              </w:tabs>
              <w:autoSpaceDE w:val="0"/>
              <w:autoSpaceDN w:val="0"/>
              <w:adjustRightInd w:val="0"/>
              <w:rPr>
                <w:rFonts w:cs="Arial"/>
                <w:sz w:val="22"/>
                <w:szCs w:val="22"/>
                <w:lang w:val="es-ES"/>
              </w:rPr>
            </w:pPr>
          </w:p>
          <w:p w:rsidR="00701611" w:rsidRDefault="00701611" w:rsidP="008D5232">
            <w:pPr>
              <w:pStyle w:val="Textoindependiente2"/>
              <w:tabs>
                <w:tab w:val="left" w:pos="937"/>
              </w:tabs>
              <w:autoSpaceDE w:val="0"/>
              <w:autoSpaceDN w:val="0"/>
              <w:adjustRightInd w:val="0"/>
              <w:rPr>
                <w:rFonts w:cs="Arial"/>
                <w:sz w:val="22"/>
                <w:szCs w:val="22"/>
                <w:lang w:val="es-ES"/>
              </w:rPr>
            </w:pPr>
          </w:p>
          <w:p w:rsidR="00701611" w:rsidRDefault="00701611" w:rsidP="008D5232">
            <w:pPr>
              <w:pStyle w:val="Textoindependiente2"/>
              <w:tabs>
                <w:tab w:val="left" w:pos="937"/>
              </w:tabs>
              <w:autoSpaceDE w:val="0"/>
              <w:autoSpaceDN w:val="0"/>
              <w:adjustRightInd w:val="0"/>
              <w:rPr>
                <w:rFonts w:cs="Arial"/>
                <w:sz w:val="22"/>
                <w:szCs w:val="22"/>
                <w:lang w:val="es-ES"/>
              </w:rPr>
            </w:pPr>
          </w:p>
          <w:p w:rsidR="00701611" w:rsidRPr="00430EBB" w:rsidRDefault="00701611" w:rsidP="008D5232">
            <w:pPr>
              <w:pStyle w:val="Textoindependiente2"/>
              <w:tabs>
                <w:tab w:val="left" w:pos="937"/>
              </w:tabs>
              <w:autoSpaceDE w:val="0"/>
              <w:autoSpaceDN w:val="0"/>
              <w:adjustRightInd w:val="0"/>
              <w:rPr>
                <w:rFonts w:cs="Arial"/>
                <w:sz w:val="22"/>
                <w:szCs w:val="22"/>
                <w:lang w:val="es-ES"/>
              </w:rPr>
            </w:pPr>
          </w:p>
          <w:p w:rsidR="00F060D8" w:rsidRPr="00430EBB" w:rsidRDefault="00F060D8" w:rsidP="008D5232">
            <w:pPr>
              <w:pStyle w:val="Textoindependiente2"/>
              <w:tabs>
                <w:tab w:val="left" w:pos="937"/>
              </w:tabs>
              <w:autoSpaceDE w:val="0"/>
              <w:autoSpaceDN w:val="0"/>
              <w:adjustRightInd w:val="0"/>
              <w:rPr>
                <w:rFonts w:cs="Arial"/>
                <w:sz w:val="22"/>
                <w:szCs w:val="22"/>
                <w:lang w:val="es-ES"/>
              </w:rPr>
            </w:pPr>
          </w:p>
          <w:p w:rsidR="00F060D8" w:rsidRPr="00430EBB" w:rsidRDefault="00F060D8" w:rsidP="008D5232">
            <w:pPr>
              <w:pStyle w:val="Textoindependiente2"/>
              <w:tabs>
                <w:tab w:val="left" w:pos="937"/>
              </w:tabs>
              <w:autoSpaceDE w:val="0"/>
              <w:autoSpaceDN w:val="0"/>
              <w:adjustRightInd w:val="0"/>
              <w:rPr>
                <w:rFonts w:cs="Arial"/>
                <w:sz w:val="22"/>
                <w:szCs w:val="22"/>
                <w:lang w:val="es-ES"/>
              </w:rPr>
            </w:pPr>
          </w:p>
          <w:p w:rsidR="00D13EFE" w:rsidRPr="00430EBB" w:rsidRDefault="00D13EFE" w:rsidP="008D5232">
            <w:pPr>
              <w:tabs>
                <w:tab w:val="left" w:pos="937"/>
              </w:tabs>
              <w:autoSpaceDE w:val="0"/>
              <w:autoSpaceDN w:val="0"/>
              <w:adjustRightInd w:val="0"/>
              <w:jc w:val="both"/>
              <w:rPr>
                <w:rFonts w:ascii="Arial" w:hAnsi="Arial" w:cs="Arial"/>
                <w:b/>
                <w:sz w:val="22"/>
                <w:szCs w:val="22"/>
              </w:rPr>
            </w:pPr>
            <w:r w:rsidRPr="00430EBB">
              <w:rPr>
                <w:rFonts w:ascii="Arial" w:hAnsi="Arial" w:cs="Arial"/>
                <w:b/>
                <w:sz w:val="22"/>
                <w:szCs w:val="22"/>
              </w:rPr>
              <w:t>1.7.9.0.1.7 Subdirección de Evaluación Operativa y Certificación del Desempeño.</w:t>
            </w:r>
          </w:p>
          <w:p w:rsidR="00D13EFE" w:rsidRPr="00430EBB" w:rsidRDefault="00D13EFE" w:rsidP="008D5232">
            <w:pPr>
              <w:tabs>
                <w:tab w:val="left" w:pos="937"/>
              </w:tabs>
              <w:autoSpaceDE w:val="0"/>
              <w:autoSpaceDN w:val="0"/>
              <w:adjustRightInd w:val="0"/>
              <w:jc w:val="both"/>
              <w:rPr>
                <w:rFonts w:ascii="Arial" w:hAnsi="Arial" w:cs="Arial"/>
                <w:b/>
                <w:sz w:val="22"/>
                <w:szCs w:val="22"/>
              </w:rPr>
            </w:pPr>
          </w:p>
          <w:p w:rsidR="00D13EFE" w:rsidRPr="00430EBB" w:rsidRDefault="00D13EFE" w:rsidP="008D5232">
            <w:pPr>
              <w:tabs>
                <w:tab w:val="left" w:pos="937"/>
              </w:tabs>
              <w:autoSpaceDE w:val="0"/>
              <w:autoSpaceDN w:val="0"/>
              <w:adjustRightInd w:val="0"/>
              <w:jc w:val="both"/>
              <w:rPr>
                <w:rFonts w:ascii="Arial" w:hAnsi="Arial" w:cs="Arial"/>
                <w:b/>
                <w:sz w:val="22"/>
                <w:szCs w:val="22"/>
              </w:rPr>
            </w:pPr>
            <w:r w:rsidRPr="00430EBB">
              <w:rPr>
                <w:rFonts w:ascii="Arial" w:hAnsi="Arial" w:cs="Arial"/>
                <w:b/>
                <w:sz w:val="22"/>
                <w:szCs w:val="22"/>
              </w:rPr>
              <w:t xml:space="preserve"> Objetivo</w:t>
            </w:r>
          </w:p>
          <w:p w:rsidR="00F060D8" w:rsidRPr="00430EBB" w:rsidRDefault="00F060D8" w:rsidP="008D5232">
            <w:pPr>
              <w:pStyle w:val="Textoindependiente2"/>
              <w:tabs>
                <w:tab w:val="left" w:pos="937"/>
              </w:tabs>
              <w:autoSpaceDE w:val="0"/>
              <w:autoSpaceDN w:val="0"/>
              <w:adjustRightInd w:val="0"/>
              <w:rPr>
                <w:rFonts w:cs="Arial"/>
                <w:sz w:val="22"/>
                <w:szCs w:val="22"/>
                <w:lang w:val="es-ES"/>
              </w:rPr>
            </w:pPr>
          </w:p>
          <w:p w:rsidR="00F060D8" w:rsidRPr="00430EBB" w:rsidRDefault="00702CBE"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 xml:space="preserve">Coordinar  en cooperación con las Entidades Federativas del Comisionado Nacional contra las Adicciones el  apoyo a la  operación del  Programa nueva  vida a  través de la  supervisión  y </w:t>
            </w:r>
            <w:r w:rsidR="0000043E" w:rsidRPr="00430EBB">
              <w:rPr>
                <w:rFonts w:ascii="Arial" w:hAnsi="Arial" w:cs="Arial"/>
                <w:sz w:val="22"/>
                <w:szCs w:val="22"/>
              </w:rPr>
              <w:t>asesoría; supervisando</w:t>
            </w:r>
            <w:r w:rsidRPr="00430EBB">
              <w:rPr>
                <w:rFonts w:ascii="Arial" w:hAnsi="Arial" w:cs="Arial"/>
                <w:sz w:val="22"/>
                <w:szCs w:val="22"/>
              </w:rPr>
              <w:t xml:space="preserve">  con los servicios estatales de salud de las entidades federativas, que la operatividad del programa nueva vida cumplan con la normatividad establecida en la materia, tales como el plan nacional de desarrollo, el programa sectorial de salud, programa de acción específico prevención y tratamiento de las adicciones, y demás aplicables en la materia, a fin de satisfacer las demandas de la población en materia de adicciones.</w:t>
            </w:r>
          </w:p>
          <w:p w:rsidR="00C26714" w:rsidRPr="00430EBB" w:rsidRDefault="00C26714" w:rsidP="008D5232">
            <w:pPr>
              <w:pStyle w:val="Textoindependiente2"/>
              <w:tabs>
                <w:tab w:val="left" w:pos="937"/>
              </w:tabs>
              <w:autoSpaceDE w:val="0"/>
              <w:autoSpaceDN w:val="0"/>
              <w:adjustRightInd w:val="0"/>
              <w:rPr>
                <w:rFonts w:cs="Arial"/>
                <w:sz w:val="22"/>
                <w:szCs w:val="22"/>
                <w:lang w:val="es-ES"/>
              </w:rPr>
            </w:pPr>
          </w:p>
          <w:p w:rsidR="00F060D8" w:rsidRPr="00430EBB" w:rsidRDefault="00C26714" w:rsidP="008D5232">
            <w:pPr>
              <w:pStyle w:val="Textoindependiente2"/>
              <w:tabs>
                <w:tab w:val="left" w:pos="937"/>
              </w:tabs>
              <w:autoSpaceDE w:val="0"/>
              <w:autoSpaceDN w:val="0"/>
              <w:adjustRightInd w:val="0"/>
              <w:rPr>
                <w:rFonts w:cs="Arial"/>
                <w:b/>
                <w:sz w:val="22"/>
                <w:szCs w:val="22"/>
                <w:lang w:val="es-ES"/>
              </w:rPr>
            </w:pPr>
            <w:r w:rsidRPr="00430EBB">
              <w:rPr>
                <w:rFonts w:cs="Arial"/>
                <w:b/>
                <w:sz w:val="22"/>
                <w:szCs w:val="22"/>
                <w:lang w:val="es-ES"/>
              </w:rPr>
              <w:t>Funciones</w:t>
            </w:r>
          </w:p>
          <w:p w:rsidR="00F060D8" w:rsidRPr="00430EBB" w:rsidRDefault="00F060D8" w:rsidP="008D5232">
            <w:pPr>
              <w:pStyle w:val="Textoindependiente2"/>
              <w:tabs>
                <w:tab w:val="left" w:pos="937"/>
              </w:tabs>
              <w:autoSpaceDE w:val="0"/>
              <w:autoSpaceDN w:val="0"/>
              <w:adjustRightInd w:val="0"/>
              <w:rPr>
                <w:rFonts w:cs="Arial"/>
                <w:sz w:val="22"/>
                <w:szCs w:val="22"/>
                <w:lang w:val="es-ES"/>
              </w:rPr>
            </w:pPr>
          </w:p>
          <w:p w:rsidR="00702CBE" w:rsidRPr="00430EBB" w:rsidRDefault="008201EF"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S</w:t>
            </w:r>
            <w:r w:rsidR="00702CBE" w:rsidRPr="00430EBB">
              <w:rPr>
                <w:rFonts w:ascii="Arial" w:hAnsi="Arial" w:cs="Arial"/>
                <w:sz w:val="22"/>
                <w:szCs w:val="22"/>
              </w:rPr>
              <w:t xml:space="preserve">upervisar en las </w:t>
            </w:r>
            <w:r w:rsidRPr="00430EBB">
              <w:rPr>
                <w:rFonts w:ascii="Arial" w:hAnsi="Arial" w:cs="Arial"/>
                <w:sz w:val="22"/>
                <w:szCs w:val="22"/>
              </w:rPr>
              <w:t>E</w:t>
            </w:r>
            <w:r w:rsidR="00702CBE" w:rsidRPr="00430EBB">
              <w:rPr>
                <w:rFonts w:ascii="Arial" w:hAnsi="Arial" w:cs="Arial"/>
                <w:sz w:val="22"/>
                <w:szCs w:val="22"/>
              </w:rPr>
              <w:t xml:space="preserve">ntidades </w:t>
            </w:r>
            <w:r w:rsidRPr="00430EBB">
              <w:rPr>
                <w:rFonts w:ascii="Arial" w:hAnsi="Arial" w:cs="Arial"/>
                <w:sz w:val="22"/>
                <w:szCs w:val="22"/>
              </w:rPr>
              <w:t>F</w:t>
            </w:r>
            <w:r w:rsidR="00702CBE" w:rsidRPr="00430EBB">
              <w:rPr>
                <w:rFonts w:ascii="Arial" w:hAnsi="Arial" w:cs="Arial"/>
                <w:sz w:val="22"/>
                <w:szCs w:val="22"/>
              </w:rPr>
              <w:t xml:space="preserve">ederativas las actividades que realizan los </w:t>
            </w:r>
            <w:r w:rsidRPr="00430EBB">
              <w:rPr>
                <w:rFonts w:ascii="Arial" w:hAnsi="Arial" w:cs="Arial"/>
                <w:sz w:val="22"/>
                <w:szCs w:val="22"/>
              </w:rPr>
              <w:t>C</w:t>
            </w:r>
            <w:r w:rsidR="00702CBE" w:rsidRPr="00430EBB">
              <w:rPr>
                <w:rFonts w:ascii="Arial" w:hAnsi="Arial" w:cs="Arial"/>
                <w:sz w:val="22"/>
                <w:szCs w:val="22"/>
              </w:rPr>
              <w:t>entros nueva</w:t>
            </w:r>
            <w:r w:rsidRPr="00430EBB">
              <w:rPr>
                <w:rFonts w:ascii="Arial" w:hAnsi="Arial" w:cs="Arial"/>
                <w:sz w:val="22"/>
                <w:szCs w:val="22"/>
              </w:rPr>
              <w:t xml:space="preserve"> </w:t>
            </w:r>
            <w:r w:rsidR="00702CBE" w:rsidRPr="00430EBB">
              <w:rPr>
                <w:rFonts w:ascii="Arial" w:hAnsi="Arial" w:cs="Arial"/>
                <w:sz w:val="22"/>
                <w:szCs w:val="22"/>
              </w:rPr>
              <w:t>vida en materia de prevención de adicciones y rehabilitación para identificar</w:t>
            </w:r>
            <w:r w:rsidRPr="00430EBB">
              <w:rPr>
                <w:rFonts w:ascii="Arial" w:hAnsi="Arial" w:cs="Arial"/>
                <w:sz w:val="22"/>
                <w:szCs w:val="22"/>
              </w:rPr>
              <w:t xml:space="preserve"> </w:t>
            </w:r>
            <w:r w:rsidR="00702CBE" w:rsidRPr="00430EBB">
              <w:rPr>
                <w:rFonts w:ascii="Arial" w:hAnsi="Arial" w:cs="Arial"/>
                <w:sz w:val="22"/>
                <w:szCs w:val="22"/>
              </w:rPr>
              <w:t>desviaciones y aprovechar oportunidades de mejora en la atención de la población.</w:t>
            </w:r>
          </w:p>
          <w:p w:rsidR="008201EF" w:rsidRPr="00430EBB" w:rsidRDefault="008201EF" w:rsidP="008D5232">
            <w:pPr>
              <w:tabs>
                <w:tab w:val="left" w:pos="937"/>
              </w:tabs>
              <w:autoSpaceDE w:val="0"/>
              <w:autoSpaceDN w:val="0"/>
              <w:adjustRightInd w:val="0"/>
              <w:jc w:val="both"/>
              <w:rPr>
                <w:rFonts w:ascii="Arial" w:hAnsi="Arial" w:cs="Arial"/>
                <w:sz w:val="22"/>
                <w:szCs w:val="22"/>
              </w:rPr>
            </w:pPr>
          </w:p>
          <w:p w:rsidR="00702CBE" w:rsidRPr="00430EBB" w:rsidRDefault="008201EF"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C</w:t>
            </w:r>
            <w:r w:rsidR="00702CBE" w:rsidRPr="00430EBB">
              <w:rPr>
                <w:rFonts w:ascii="Arial" w:hAnsi="Arial" w:cs="Arial"/>
                <w:sz w:val="22"/>
                <w:szCs w:val="22"/>
              </w:rPr>
              <w:t xml:space="preserve">oordinar en las </w:t>
            </w:r>
            <w:r w:rsidRPr="00430EBB">
              <w:rPr>
                <w:rFonts w:ascii="Arial" w:hAnsi="Arial" w:cs="Arial"/>
                <w:sz w:val="22"/>
                <w:szCs w:val="22"/>
              </w:rPr>
              <w:t>E</w:t>
            </w:r>
            <w:r w:rsidR="00702CBE" w:rsidRPr="00430EBB">
              <w:rPr>
                <w:rFonts w:ascii="Arial" w:hAnsi="Arial" w:cs="Arial"/>
                <w:sz w:val="22"/>
                <w:szCs w:val="22"/>
              </w:rPr>
              <w:t xml:space="preserve">ntidades </w:t>
            </w:r>
            <w:r w:rsidRPr="00430EBB">
              <w:rPr>
                <w:rFonts w:ascii="Arial" w:hAnsi="Arial" w:cs="Arial"/>
                <w:sz w:val="22"/>
                <w:szCs w:val="22"/>
              </w:rPr>
              <w:t>F</w:t>
            </w:r>
            <w:r w:rsidR="00702CBE" w:rsidRPr="00430EBB">
              <w:rPr>
                <w:rFonts w:ascii="Arial" w:hAnsi="Arial" w:cs="Arial"/>
                <w:sz w:val="22"/>
                <w:szCs w:val="22"/>
              </w:rPr>
              <w:t>ederativas la planeación de acciones de prevención de</w:t>
            </w:r>
            <w:r w:rsidRPr="00430EBB">
              <w:rPr>
                <w:rFonts w:ascii="Arial" w:hAnsi="Arial" w:cs="Arial"/>
                <w:sz w:val="22"/>
                <w:szCs w:val="22"/>
              </w:rPr>
              <w:t xml:space="preserve"> </w:t>
            </w:r>
            <w:r w:rsidR="00702CBE" w:rsidRPr="00430EBB">
              <w:rPr>
                <w:rFonts w:ascii="Arial" w:hAnsi="Arial" w:cs="Arial"/>
                <w:sz w:val="22"/>
                <w:szCs w:val="22"/>
              </w:rPr>
              <w:t>adicciones y rehabilitación coordinadas por el programa nueva vida en los centros,</w:t>
            </w:r>
            <w:r w:rsidRPr="00430EBB">
              <w:rPr>
                <w:rFonts w:ascii="Arial" w:hAnsi="Arial" w:cs="Arial"/>
                <w:sz w:val="22"/>
                <w:szCs w:val="22"/>
              </w:rPr>
              <w:t xml:space="preserve"> </w:t>
            </w:r>
            <w:r w:rsidR="00702CBE" w:rsidRPr="00430EBB">
              <w:rPr>
                <w:rFonts w:ascii="Arial" w:hAnsi="Arial" w:cs="Arial"/>
                <w:sz w:val="22"/>
                <w:szCs w:val="22"/>
              </w:rPr>
              <w:t>para actualizar el programa en concordancia con los cambios observados.</w:t>
            </w:r>
          </w:p>
          <w:p w:rsidR="008201EF" w:rsidRPr="00430EBB" w:rsidRDefault="008201EF" w:rsidP="008D5232">
            <w:pPr>
              <w:tabs>
                <w:tab w:val="left" w:pos="937"/>
              </w:tabs>
              <w:autoSpaceDE w:val="0"/>
              <w:autoSpaceDN w:val="0"/>
              <w:adjustRightInd w:val="0"/>
              <w:jc w:val="both"/>
              <w:rPr>
                <w:rFonts w:ascii="Arial" w:hAnsi="Arial" w:cs="Arial"/>
                <w:sz w:val="22"/>
                <w:szCs w:val="22"/>
              </w:rPr>
            </w:pPr>
          </w:p>
          <w:p w:rsidR="00702CBE" w:rsidRPr="00430EBB" w:rsidRDefault="008201EF"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C</w:t>
            </w:r>
            <w:r w:rsidR="00702CBE" w:rsidRPr="00430EBB">
              <w:rPr>
                <w:rFonts w:ascii="Arial" w:hAnsi="Arial" w:cs="Arial"/>
                <w:sz w:val="22"/>
                <w:szCs w:val="22"/>
              </w:rPr>
              <w:t xml:space="preserve">oordinar con los </w:t>
            </w:r>
            <w:r w:rsidRPr="00430EBB">
              <w:rPr>
                <w:rFonts w:ascii="Arial" w:hAnsi="Arial" w:cs="Arial"/>
                <w:sz w:val="22"/>
                <w:szCs w:val="22"/>
              </w:rPr>
              <w:t>C</w:t>
            </w:r>
            <w:r w:rsidR="00702CBE" w:rsidRPr="00430EBB">
              <w:rPr>
                <w:rFonts w:ascii="Arial" w:hAnsi="Arial" w:cs="Arial"/>
                <w:sz w:val="22"/>
                <w:szCs w:val="22"/>
              </w:rPr>
              <w:t>entros nueva vida la verificación de la supervisión jurisdiccional y</w:t>
            </w:r>
            <w:r w:rsidRPr="00430EBB">
              <w:rPr>
                <w:rFonts w:ascii="Arial" w:hAnsi="Arial" w:cs="Arial"/>
                <w:sz w:val="22"/>
                <w:szCs w:val="22"/>
              </w:rPr>
              <w:t xml:space="preserve"> </w:t>
            </w:r>
            <w:r w:rsidR="00702CBE" w:rsidRPr="00430EBB">
              <w:rPr>
                <w:rFonts w:ascii="Arial" w:hAnsi="Arial" w:cs="Arial"/>
                <w:sz w:val="22"/>
                <w:szCs w:val="22"/>
              </w:rPr>
              <w:t>local del programa implementado para reforzar técnicamente las acciones de</w:t>
            </w:r>
            <w:r w:rsidRPr="00430EBB">
              <w:rPr>
                <w:rFonts w:ascii="Arial" w:hAnsi="Arial" w:cs="Arial"/>
                <w:sz w:val="22"/>
                <w:szCs w:val="22"/>
              </w:rPr>
              <w:t xml:space="preserve"> </w:t>
            </w:r>
            <w:r w:rsidR="00702CBE" w:rsidRPr="00430EBB">
              <w:rPr>
                <w:rFonts w:ascii="Arial" w:hAnsi="Arial" w:cs="Arial"/>
                <w:sz w:val="22"/>
                <w:szCs w:val="22"/>
              </w:rPr>
              <w:t>prevención de adicciones y rehabilitación que se le proporciona a la población.</w:t>
            </w:r>
          </w:p>
          <w:p w:rsidR="008201EF" w:rsidRPr="00430EBB" w:rsidRDefault="008201EF" w:rsidP="008D5232">
            <w:pPr>
              <w:tabs>
                <w:tab w:val="left" w:pos="937"/>
              </w:tabs>
              <w:autoSpaceDE w:val="0"/>
              <w:autoSpaceDN w:val="0"/>
              <w:adjustRightInd w:val="0"/>
              <w:jc w:val="both"/>
              <w:rPr>
                <w:rFonts w:ascii="Arial" w:hAnsi="Arial" w:cs="Arial"/>
                <w:sz w:val="22"/>
                <w:szCs w:val="22"/>
              </w:rPr>
            </w:pPr>
          </w:p>
          <w:p w:rsidR="00702CBE" w:rsidRPr="00430EBB" w:rsidRDefault="008201EF"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E</w:t>
            </w:r>
            <w:r w:rsidR="00702CBE" w:rsidRPr="00430EBB">
              <w:rPr>
                <w:rFonts w:ascii="Arial" w:hAnsi="Arial" w:cs="Arial"/>
                <w:sz w:val="22"/>
                <w:szCs w:val="22"/>
              </w:rPr>
              <w:t xml:space="preserve">stablecer con los </w:t>
            </w:r>
            <w:r w:rsidRPr="00430EBB">
              <w:rPr>
                <w:rFonts w:ascii="Arial" w:hAnsi="Arial" w:cs="Arial"/>
                <w:sz w:val="22"/>
                <w:szCs w:val="22"/>
              </w:rPr>
              <w:t>C</w:t>
            </w:r>
            <w:r w:rsidR="00702CBE" w:rsidRPr="00430EBB">
              <w:rPr>
                <w:rFonts w:ascii="Arial" w:hAnsi="Arial" w:cs="Arial"/>
                <w:sz w:val="22"/>
                <w:szCs w:val="22"/>
              </w:rPr>
              <w:t>entros nueva vida el calendario, objetivos e instrumentos de</w:t>
            </w:r>
            <w:r w:rsidRPr="00430EBB">
              <w:rPr>
                <w:rFonts w:ascii="Arial" w:hAnsi="Arial" w:cs="Arial"/>
                <w:sz w:val="22"/>
                <w:szCs w:val="22"/>
              </w:rPr>
              <w:t xml:space="preserve"> </w:t>
            </w:r>
            <w:r w:rsidR="00702CBE" w:rsidRPr="00430EBB">
              <w:rPr>
                <w:rFonts w:ascii="Arial" w:hAnsi="Arial" w:cs="Arial"/>
                <w:sz w:val="22"/>
                <w:szCs w:val="22"/>
              </w:rPr>
              <w:t>supervisión del programa nueva vida para brindar una mayor cobertura para la</w:t>
            </w:r>
            <w:r w:rsidRPr="00430EBB">
              <w:rPr>
                <w:rFonts w:ascii="Arial" w:hAnsi="Arial" w:cs="Arial"/>
                <w:sz w:val="22"/>
                <w:szCs w:val="22"/>
              </w:rPr>
              <w:t xml:space="preserve"> </w:t>
            </w:r>
            <w:r w:rsidR="00702CBE" w:rsidRPr="00430EBB">
              <w:rPr>
                <w:rFonts w:ascii="Arial" w:hAnsi="Arial" w:cs="Arial"/>
                <w:sz w:val="22"/>
                <w:szCs w:val="22"/>
              </w:rPr>
              <w:t>prevención de adicciones.</w:t>
            </w:r>
          </w:p>
          <w:p w:rsidR="008201EF" w:rsidRPr="00430EBB" w:rsidRDefault="008201EF" w:rsidP="008D5232">
            <w:pPr>
              <w:tabs>
                <w:tab w:val="left" w:pos="937"/>
              </w:tabs>
              <w:autoSpaceDE w:val="0"/>
              <w:autoSpaceDN w:val="0"/>
              <w:adjustRightInd w:val="0"/>
              <w:jc w:val="both"/>
              <w:rPr>
                <w:rFonts w:ascii="Arial" w:hAnsi="Arial" w:cs="Arial"/>
                <w:sz w:val="22"/>
                <w:szCs w:val="22"/>
              </w:rPr>
            </w:pPr>
          </w:p>
          <w:p w:rsidR="00702CBE" w:rsidRPr="00430EBB" w:rsidRDefault="008201EF"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E</w:t>
            </w:r>
            <w:r w:rsidR="00702CBE" w:rsidRPr="00430EBB">
              <w:rPr>
                <w:rFonts w:ascii="Arial" w:hAnsi="Arial" w:cs="Arial"/>
                <w:sz w:val="22"/>
                <w:szCs w:val="22"/>
              </w:rPr>
              <w:t xml:space="preserve">valuar en coordinación con los </w:t>
            </w:r>
            <w:r w:rsidRPr="00430EBB">
              <w:rPr>
                <w:rFonts w:ascii="Arial" w:hAnsi="Arial" w:cs="Arial"/>
                <w:sz w:val="22"/>
                <w:szCs w:val="22"/>
              </w:rPr>
              <w:t>C</w:t>
            </w:r>
            <w:r w:rsidR="00702CBE" w:rsidRPr="00430EBB">
              <w:rPr>
                <w:rFonts w:ascii="Arial" w:hAnsi="Arial" w:cs="Arial"/>
                <w:sz w:val="22"/>
                <w:szCs w:val="22"/>
              </w:rPr>
              <w:t xml:space="preserve">entros en las </w:t>
            </w:r>
            <w:r w:rsidRPr="00430EBB">
              <w:rPr>
                <w:rFonts w:ascii="Arial" w:hAnsi="Arial" w:cs="Arial"/>
                <w:sz w:val="22"/>
                <w:szCs w:val="22"/>
              </w:rPr>
              <w:t>E</w:t>
            </w:r>
            <w:r w:rsidR="00702CBE" w:rsidRPr="00430EBB">
              <w:rPr>
                <w:rFonts w:ascii="Arial" w:hAnsi="Arial" w:cs="Arial"/>
                <w:sz w:val="22"/>
                <w:szCs w:val="22"/>
              </w:rPr>
              <w:t xml:space="preserve">ntidades </w:t>
            </w:r>
            <w:r w:rsidRPr="00430EBB">
              <w:rPr>
                <w:rFonts w:ascii="Arial" w:hAnsi="Arial" w:cs="Arial"/>
                <w:sz w:val="22"/>
                <w:szCs w:val="22"/>
              </w:rPr>
              <w:t>F</w:t>
            </w:r>
            <w:r w:rsidR="00702CBE" w:rsidRPr="00430EBB">
              <w:rPr>
                <w:rFonts w:ascii="Arial" w:hAnsi="Arial" w:cs="Arial"/>
                <w:sz w:val="22"/>
                <w:szCs w:val="22"/>
              </w:rPr>
              <w:t>ederativas la utilidad de los</w:t>
            </w:r>
            <w:r w:rsidRPr="00430EBB">
              <w:rPr>
                <w:rFonts w:ascii="Arial" w:hAnsi="Arial" w:cs="Arial"/>
                <w:sz w:val="22"/>
                <w:szCs w:val="22"/>
              </w:rPr>
              <w:t xml:space="preserve"> </w:t>
            </w:r>
            <w:r w:rsidR="00702CBE" w:rsidRPr="00430EBB">
              <w:rPr>
                <w:rFonts w:ascii="Arial" w:hAnsi="Arial" w:cs="Arial"/>
                <w:sz w:val="22"/>
                <w:szCs w:val="22"/>
              </w:rPr>
              <w:t>indicadores tales como encuestas, tabuladores, análisis, e informes del programa</w:t>
            </w:r>
            <w:r w:rsidRPr="00430EBB">
              <w:rPr>
                <w:rFonts w:ascii="Arial" w:hAnsi="Arial" w:cs="Arial"/>
                <w:sz w:val="22"/>
                <w:szCs w:val="22"/>
              </w:rPr>
              <w:t xml:space="preserve"> </w:t>
            </w:r>
            <w:r w:rsidR="00702CBE" w:rsidRPr="00430EBB">
              <w:rPr>
                <w:rFonts w:ascii="Arial" w:hAnsi="Arial" w:cs="Arial"/>
                <w:sz w:val="22"/>
                <w:szCs w:val="22"/>
              </w:rPr>
              <w:t>nueva vida para recomendar las adecuaciones que contribuyan a incrementar su</w:t>
            </w:r>
            <w:r w:rsidRPr="00430EBB">
              <w:rPr>
                <w:rFonts w:ascii="Arial" w:hAnsi="Arial" w:cs="Arial"/>
                <w:sz w:val="22"/>
                <w:szCs w:val="22"/>
              </w:rPr>
              <w:t xml:space="preserve"> </w:t>
            </w:r>
            <w:r w:rsidR="00702CBE" w:rsidRPr="00430EBB">
              <w:rPr>
                <w:rFonts w:ascii="Arial" w:hAnsi="Arial" w:cs="Arial"/>
                <w:sz w:val="22"/>
                <w:szCs w:val="22"/>
              </w:rPr>
              <w:t>sensibilidad y especificidad.</w:t>
            </w:r>
          </w:p>
          <w:p w:rsidR="008201EF" w:rsidRPr="00430EBB" w:rsidRDefault="008201EF" w:rsidP="008D5232">
            <w:pPr>
              <w:tabs>
                <w:tab w:val="left" w:pos="937"/>
              </w:tabs>
              <w:autoSpaceDE w:val="0"/>
              <w:autoSpaceDN w:val="0"/>
              <w:adjustRightInd w:val="0"/>
              <w:jc w:val="both"/>
              <w:rPr>
                <w:rFonts w:ascii="Arial" w:hAnsi="Arial" w:cs="Arial"/>
                <w:sz w:val="22"/>
                <w:szCs w:val="22"/>
              </w:rPr>
            </w:pPr>
          </w:p>
          <w:p w:rsidR="00702CBE" w:rsidRPr="00430EBB" w:rsidRDefault="008201EF"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V</w:t>
            </w:r>
            <w:r w:rsidR="00702CBE" w:rsidRPr="00430EBB">
              <w:rPr>
                <w:rFonts w:ascii="Arial" w:hAnsi="Arial" w:cs="Arial"/>
                <w:sz w:val="22"/>
                <w:szCs w:val="22"/>
              </w:rPr>
              <w:t>er</w:t>
            </w:r>
            <w:r w:rsidRPr="00430EBB">
              <w:rPr>
                <w:rFonts w:ascii="Arial" w:hAnsi="Arial" w:cs="Arial"/>
                <w:sz w:val="22"/>
                <w:szCs w:val="22"/>
              </w:rPr>
              <w:t>ificar en coordinación con los Centros nueva vida de las E</w:t>
            </w:r>
            <w:r w:rsidR="00702CBE" w:rsidRPr="00430EBB">
              <w:rPr>
                <w:rFonts w:ascii="Arial" w:hAnsi="Arial" w:cs="Arial"/>
                <w:sz w:val="22"/>
                <w:szCs w:val="22"/>
              </w:rPr>
              <w:t xml:space="preserve">ntidades </w:t>
            </w:r>
            <w:r w:rsidRPr="00430EBB">
              <w:rPr>
                <w:rFonts w:ascii="Arial" w:hAnsi="Arial" w:cs="Arial"/>
                <w:sz w:val="22"/>
                <w:szCs w:val="22"/>
              </w:rPr>
              <w:t>F</w:t>
            </w:r>
            <w:r w:rsidR="00702CBE" w:rsidRPr="00430EBB">
              <w:rPr>
                <w:rFonts w:ascii="Arial" w:hAnsi="Arial" w:cs="Arial"/>
                <w:sz w:val="22"/>
                <w:szCs w:val="22"/>
              </w:rPr>
              <w:t>ederativas la</w:t>
            </w:r>
            <w:r w:rsidRPr="00430EBB">
              <w:rPr>
                <w:rFonts w:ascii="Arial" w:hAnsi="Arial" w:cs="Arial"/>
                <w:sz w:val="22"/>
                <w:szCs w:val="22"/>
              </w:rPr>
              <w:t xml:space="preserve"> </w:t>
            </w:r>
            <w:r w:rsidR="00702CBE" w:rsidRPr="00430EBB">
              <w:rPr>
                <w:rFonts w:ascii="Arial" w:hAnsi="Arial" w:cs="Arial"/>
                <w:sz w:val="22"/>
                <w:szCs w:val="22"/>
              </w:rPr>
              <w:t>operatividad de las campañas de comunicación social y los programas de comunicación</w:t>
            </w:r>
            <w:r w:rsidRPr="00430EBB">
              <w:rPr>
                <w:rFonts w:ascii="Arial" w:hAnsi="Arial" w:cs="Arial"/>
                <w:sz w:val="22"/>
                <w:szCs w:val="22"/>
              </w:rPr>
              <w:t xml:space="preserve"> </w:t>
            </w:r>
            <w:r w:rsidR="00702CBE" w:rsidRPr="00430EBB">
              <w:rPr>
                <w:rFonts w:ascii="Arial" w:hAnsi="Arial" w:cs="Arial"/>
                <w:sz w:val="22"/>
                <w:szCs w:val="22"/>
              </w:rPr>
              <w:t>educativa efectuados en apoyo al impacto, en beneficio del nivel de prevención de</w:t>
            </w:r>
            <w:r w:rsidRPr="00430EBB">
              <w:rPr>
                <w:rFonts w:ascii="Arial" w:hAnsi="Arial" w:cs="Arial"/>
                <w:sz w:val="22"/>
                <w:szCs w:val="22"/>
              </w:rPr>
              <w:t xml:space="preserve"> </w:t>
            </w:r>
            <w:r w:rsidR="00702CBE" w:rsidRPr="00430EBB">
              <w:rPr>
                <w:rFonts w:ascii="Arial" w:hAnsi="Arial" w:cs="Arial"/>
                <w:sz w:val="22"/>
                <w:szCs w:val="22"/>
              </w:rPr>
              <w:t>adicciones en la población.</w:t>
            </w:r>
          </w:p>
          <w:p w:rsidR="007E21E2" w:rsidRDefault="007E21E2" w:rsidP="008D5232">
            <w:pPr>
              <w:tabs>
                <w:tab w:val="left" w:pos="937"/>
              </w:tabs>
              <w:autoSpaceDE w:val="0"/>
              <w:autoSpaceDN w:val="0"/>
              <w:adjustRightInd w:val="0"/>
              <w:jc w:val="both"/>
              <w:rPr>
                <w:rFonts w:ascii="Arial" w:hAnsi="Arial" w:cs="Arial"/>
                <w:sz w:val="22"/>
                <w:szCs w:val="22"/>
              </w:rPr>
            </w:pPr>
          </w:p>
          <w:p w:rsidR="00702CBE" w:rsidRPr="00430EBB" w:rsidRDefault="008201EF"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A</w:t>
            </w:r>
            <w:r w:rsidR="00702CBE" w:rsidRPr="00430EBB">
              <w:rPr>
                <w:rFonts w:ascii="Arial" w:hAnsi="Arial" w:cs="Arial"/>
                <w:sz w:val="22"/>
                <w:szCs w:val="22"/>
              </w:rPr>
              <w:t xml:space="preserve">sesorar al personal de los </w:t>
            </w:r>
            <w:r w:rsidRPr="00430EBB">
              <w:rPr>
                <w:rFonts w:ascii="Arial" w:hAnsi="Arial" w:cs="Arial"/>
                <w:sz w:val="22"/>
                <w:szCs w:val="22"/>
              </w:rPr>
              <w:t>C</w:t>
            </w:r>
            <w:r w:rsidR="00702CBE" w:rsidRPr="00430EBB">
              <w:rPr>
                <w:rFonts w:ascii="Arial" w:hAnsi="Arial" w:cs="Arial"/>
                <w:sz w:val="22"/>
                <w:szCs w:val="22"/>
              </w:rPr>
              <w:t>entros nueva vida, a fin de dar respuesta a la demanda de</w:t>
            </w:r>
            <w:r w:rsidRPr="00430EBB">
              <w:rPr>
                <w:rFonts w:ascii="Arial" w:hAnsi="Arial" w:cs="Arial"/>
                <w:sz w:val="22"/>
                <w:szCs w:val="22"/>
              </w:rPr>
              <w:t xml:space="preserve"> </w:t>
            </w:r>
            <w:r w:rsidR="00702CBE" w:rsidRPr="00430EBB">
              <w:rPr>
                <w:rFonts w:ascii="Arial" w:hAnsi="Arial" w:cs="Arial"/>
                <w:sz w:val="22"/>
                <w:szCs w:val="22"/>
              </w:rPr>
              <w:t>los servicios de atención brindados a la población en materia de prevención de</w:t>
            </w:r>
            <w:r w:rsidRPr="00430EBB">
              <w:rPr>
                <w:rFonts w:ascii="Arial" w:hAnsi="Arial" w:cs="Arial"/>
                <w:sz w:val="22"/>
                <w:szCs w:val="22"/>
              </w:rPr>
              <w:t xml:space="preserve"> </w:t>
            </w:r>
            <w:r w:rsidR="00702CBE" w:rsidRPr="00430EBB">
              <w:rPr>
                <w:rFonts w:ascii="Arial" w:hAnsi="Arial" w:cs="Arial"/>
                <w:sz w:val="22"/>
                <w:szCs w:val="22"/>
              </w:rPr>
              <w:t xml:space="preserve">adicciones, a fin de </w:t>
            </w:r>
            <w:r w:rsidR="00702CBE" w:rsidRPr="00430EBB">
              <w:rPr>
                <w:rFonts w:ascii="Arial" w:hAnsi="Arial" w:cs="Arial"/>
                <w:sz w:val="22"/>
                <w:szCs w:val="22"/>
              </w:rPr>
              <w:lastRenderedPageBreak/>
              <w:t>obtener una amplia cobertura en cuanto a calidad del programa</w:t>
            </w:r>
            <w:r w:rsidRPr="00430EBB">
              <w:rPr>
                <w:rFonts w:ascii="Arial" w:hAnsi="Arial" w:cs="Arial"/>
                <w:sz w:val="22"/>
                <w:szCs w:val="22"/>
              </w:rPr>
              <w:t xml:space="preserve"> </w:t>
            </w:r>
            <w:r w:rsidR="00702CBE" w:rsidRPr="00430EBB">
              <w:rPr>
                <w:rFonts w:ascii="Arial" w:hAnsi="Arial" w:cs="Arial"/>
                <w:sz w:val="22"/>
                <w:szCs w:val="22"/>
              </w:rPr>
              <w:t>nueva vida, para lograr que los adictos tengan una atención y tratamiento oportuno a</w:t>
            </w:r>
            <w:r w:rsidRPr="00430EBB">
              <w:rPr>
                <w:rFonts w:ascii="Arial" w:hAnsi="Arial" w:cs="Arial"/>
                <w:sz w:val="22"/>
                <w:szCs w:val="22"/>
              </w:rPr>
              <w:t xml:space="preserve"> </w:t>
            </w:r>
            <w:r w:rsidR="00702CBE" w:rsidRPr="00430EBB">
              <w:rPr>
                <w:rFonts w:ascii="Arial" w:hAnsi="Arial" w:cs="Arial"/>
                <w:sz w:val="22"/>
                <w:szCs w:val="22"/>
              </w:rPr>
              <w:t xml:space="preserve">la </w:t>
            </w:r>
            <w:r w:rsidRPr="00430EBB">
              <w:rPr>
                <w:rFonts w:ascii="Arial" w:hAnsi="Arial" w:cs="Arial"/>
                <w:sz w:val="22"/>
                <w:szCs w:val="22"/>
              </w:rPr>
              <w:t>problemática</w:t>
            </w:r>
            <w:r w:rsidR="00702CBE" w:rsidRPr="00430EBB">
              <w:rPr>
                <w:rFonts w:ascii="Arial" w:hAnsi="Arial" w:cs="Arial"/>
                <w:sz w:val="22"/>
                <w:szCs w:val="22"/>
              </w:rPr>
              <w:t xml:space="preserve"> en materia de adicción.</w:t>
            </w:r>
          </w:p>
          <w:p w:rsidR="008201EF" w:rsidRPr="00430EBB" w:rsidRDefault="008201EF" w:rsidP="008D5232">
            <w:pPr>
              <w:tabs>
                <w:tab w:val="left" w:pos="937"/>
              </w:tabs>
              <w:autoSpaceDE w:val="0"/>
              <w:autoSpaceDN w:val="0"/>
              <w:adjustRightInd w:val="0"/>
              <w:jc w:val="both"/>
              <w:rPr>
                <w:rFonts w:ascii="Arial" w:hAnsi="Arial" w:cs="Arial"/>
                <w:sz w:val="22"/>
                <w:szCs w:val="22"/>
              </w:rPr>
            </w:pPr>
          </w:p>
          <w:p w:rsidR="00F060D8" w:rsidRPr="00430EBB" w:rsidRDefault="008201EF"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C</w:t>
            </w:r>
            <w:r w:rsidR="00702CBE" w:rsidRPr="00430EBB">
              <w:rPr>
                <w:rFonts w:ascii="Arial" w:hAnsi="Arial" w:cs="Arial"/>
                <w:sz w:val="22"/>
                <w:szCs w:val="22"/>
              </w:rPr>
              <w:t xml:space="preserve">onducir al personal de los </w:t>
            </w:r>
            <w:r w:rsidRPr="00430EBB">
              <w:rPr>
                <w:rFonts w:ascii="Arial" w:hAnsi="Arial" w:cs="Arial"/>
                <w:sz w:val="22"/>
                <w:szCs w:val="22"/>
              </w:rPr>
              <w:t>C</w:t>
            </w:r>
            <w:r w:rsidR="00702CBE" w:rsidRPr="00430EBB">
              <w:rPr>
                <w:rFonts w:ascii="Arial" w:hAnsi="Arial" w:cs="Arial"/>
                <w:sz w:val="22"/>
                <w:szCs w:val="22"/>
              </w:rPr>
              <w:t>entros nueva vida a dar respuesta a la demanda de los</w:t>
            </w:r>
            <w:r w:rsidRPr="00430EBB">
              <w:rPr>
                <w:rFonts w:ascii="Arial" w:hAnsi="Arial" w:cs="Arial"/>
                <w:sz w:val="22"/>
                <w:szCs w:val="22"/>
              </w:rPr>
              <w:t xml:space="preserve"> </w:t>
            </w:r>
            <w:r w:rsidR="00702CBE" w:rsidRPr="00430EBB">
              <w:rPr>
                <w:rFonts w:ascii="Arial" w:hAnsi="Arial" w:cs="Arial"/>
                <w:sz w:val="22"/>
                <w:szCs w:val="22"/>
              </w:rPr>
              <w:t>servicios de atención por parte de la población en materia de rehabilitación para</w:t>
            </w:r>
            <w:r w:rsidRPr="00430EBB">
              <w:rPr>
                <w:rFonts w:ascii="Arial" w:hAnsi="Arial" w:cs="Arial"/>
                <w:sz w:val="22"/>
                <w:szCs w:val="22"/>
              </w:rPr>
              <w:t xml:space="preserve"> </w:t>
            </w:r>
            <w:r w:rsidR="00702CBE" w:rsidRPr="00430EBB">
              <w:rPr>
                <w:rFonts w:ascii="Arial" w:hAnsi="Arial" w:cs="Arial"/>
                <w:sz w:val="22"/>
                <w:szCs w:val="22"/>
              </w:rPr>
              <w:t>lograr que el programa nueva vida sea operado conforme lo establecido en el</w:t>
            </w:r>
            <w:r w:rsidRPr="00430EBB">
              <w:rPr>
                <w:rFonts w:ascii="Arial" w:hAnsi="Arial" w:cs="Arial"/>
                <w:sz w:val="22"/>
                <w:szCs w:val="22"/>
              </w:rPr>
              <w:t xml:space="preserve"> </w:t>
            </w:r>
            <w:r w:rsidR="00702CBE" w:rsidRPr="00430EBB">
              <w:rPr>
                <w:rFonts w:ascii="Arial" w:hAnsi="Arial" w:cs="Arial"/>
                <w:sz w:val="22"/>
                <w:szCs w:val="22"/>
              </w:rPr>
              <w:t>programa anual de trabajo.</w:t>
            </w:r>
          </w:p>
          <w:p w:rsidR="006329BD" w:rsidRPr="00430EBB" w:rsidRDefault="006329BD" w:rsidP="008D5232">
            <w:pPr>
              <w:tabs>
                <w:tab w:val="left" w:pos="937"/>
              </w:tabs>
              <w:autoSpaceDE w:val="0"/>
              <w:autoSpaceDN w:val="0"/>
              <w:adjustRightInd w:val="0"/>
              <w:jc w:val="both"/>
              <w:rPr>
                <w:rFonts w:ascii="Arial" w:hAnsi="Arial" w:cs="Arial"/>
                <w:b/>
                <w:sz w:val="22"/>
                <w:szCs w:val="22"/>
              </w:rPr>
            </w:pPr>
            <w:r w:rsidRPr="00430EBB">
              <w:rPr>
                <w:rFonts w:ascii="Arial" w:hAnsi="Arial" w:cs="Arial"/>
                <w:b/>
                <w:sz w:val="22"/>
                <w:szCs w:val="22"/>
              </w:rPr>
              <w:t>1.7.9.0.1.8 Subdirección de la Coordinación de Capacitación.</w:t>
            </w:r>
          </w:p>
          <w:p w:rsidR="006329BD" w:rsidRPr="00430EBB" w:rsidRDefault="006329BD" w:rsidP="008D5232">
            <w:pPr>
              <w:tabs>
                <w:tab w:val="left" w:pos="937"/>
              </w:tabs>
              <w:autoSpaceDE w:val="0"/>
              <w:autoSpaceDN w:val="0"/>
              <w:adjustRightInd w:val="0"/>
              <w:jc w:val="both"/>
              <w:rPr>
                <w:rFonts w:ascii="Arial" w:hAnsi="Arial" w:cs="Arial"/>
                <w:b/>
                <w:sz w:val="22"/>
                <w:szCs w:val="22"/>
              </w:rPr>
            </w:pPr>
          </w:p>
          <w:p w:rsidR="006329BD" w:rsidRPr="00430EBB" w:rsidRDefault="006329BD" w:rsidP="008D5232">
            <w:pPr>
              <w:tabs>
                <w:tab w:val="left" w:pos="937"/>
              </w:tabs>
              <w:autoSpaceDE w:val="0"/>
              <w:autoSpaceDN w:val="0"/>
              <w:adjustRightInd w:val="0"/>
              <w:jc w:val="both"/>
              <w:rPr>
                <w:rFonts w:ascii="Arial" w:hAnsi="Arial" w:cs="Arial"/>
                <w:b/>
                <w:sz w:val="22"/>
                <w:szCs w:val="22"/>
              </w:rPr>
            </w:pPr>
            <w:r w:rsidRPr="00430EBB">
              <w:rPr>
                <w:rFonts w:ascii="Arial" w:hAnsi="Arial" w:cs="Arial"/>
                <w:b/>
                <w:sz w:val="22"/>
                <w:szCs w:val="22"/>
              </w:rPr>
              <w:t xml:space="preserve"> Objetivo</w:t>
            </w:r>
          </w:p>
          <w:p w:rsidR="00642A2B" w:rsidRPr="00430EBB" w:rsidRDefault="00642A2B" w:rsidP="008D5232">
            <w:pPr>
              <w:tabs>
                <w:tab w:val="left" w:pos="937"/>
              </w:tabs>
              <w:autoSpaceDE w:val="0"/>
              <w:autoSpaceDN w:val="0"/>
              <w:adjustRightInd w:val="0"/>
              <w:jc w:val="both"/>
              <w:rPr>
                <w:rFonts w:ascii="Arial" w:hAnsi="Arial" w:cs="Arial"/>
                <w:sz w:val="22"/>
                <w:szCs w:val="22"/>
              </w:rPr>
            </w:pPr>
          </w:p>
          <w:p w:rsidR="00BF14C5" w:rsidRPr="00430EBB" w:rsidRDefault="00642A2B"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Coordinar  y supervisar  la capacitación para los Servidores Públicos del Centro Nacional para la Prevención y el Control de las Adicciones, con base en las estrategias establecidas en los programas en materia de adicciones, para cumplir con los objetivos del servicio profesional de carrera y de las necesidades internas de capacitación; así como la administración de los servicios de diferentes proveedores de capacitación para cubrir las necesidades en materia de prevención, tratamiento y control de adicciones;   coordinando  la  conformación  del  programa  anual  de  capacitación,  basado en  las</w:t>
            </w:r>
          </w:p>
          <w:p w:rsidR="00BF14C5" w:rsidRPr="00430EBB" w:rsidRDefault="00642A2B"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necesidades de capacitación en el marco normativo del servicio profesional de carrera, así como las normas aplicables a los servidores públicos que se encuentran fuera de la aplicatoriedad de la ley del servicio profesional de carrera, a fin de elevar el nivel de calidad en los servicios que se brinda a la población.</w:t>
            </w:r>
          </w:p>
          <w:p w:rsidR="00F060D8" w:rsidRPr="00430EBB" w:rsidRDefault="00F060D8" w:rsidP="008D5232">
            <w:pPr>
              <w:pStyle w:val="Textoindependiente2"/>
              <w:tabs>
                <w:tab w:val="left" w:pos="937"/>
              </w:tabs>
              <w:autoSpaceDE w:val="0"/>
              <w:autoSpaceDN w:val="0"/>
              <w:adjustRightInd w:val="0"/>
              <w:rPr>
                <w:rFonts w:cs="Arial"/>
                <w:sz w:val="22"/>
                <w:szCs w:val="22"/>
                <w:lang w:val="es-ES"/>
              </w:rPr>
            </w:pPr>
          </w:p>
          <w:p w:rsidR="00F060D8" w:rsidRPr="00430EBB" w:rsidRDefault="006329BD" w:rsidP="008D5232">
            <w:pPr>
              <w:pStyle w:val="Textoindependiente2"/>
              <w:tabs>
                <w:tab w:val="left" w:pos="937"/>
              </w:tabs>
              <w:autoSpaceDE w:val="0"/>
              <w:autoSpaceDN w:val="0"/>
              <w:adjustRightInd w:val="0"/>
              <w:rPr>
                <w:rFonts w:cs="Arial"/>
                <w:b/>
                <w:sz w:val="22"/>
                <w:szCs w:val="22"/>
                <w:lang w:val="es-ES"/>
              </w:rPr>
            </w:pPr>
            <w:r w:rsidRPr="00430EBB">
              <w:rPr>
                <w:rFonts w:cs="Arial"/>
                <w:b/>
                <w:sz w:val="22"/>
                <w:szCs w:val="22"/>
                <w:lang w:val="es-ES"/>
              </w:rPr>
              <w:t>Funciones</w:t>
            </w:r>
          </w:p>
          <w:p w:rsidR="00F060D8" w:rsidRPr="00430EBB" w:rsidRDefault="00F060D8" w:rsidP="008D5232">
            <w:pPr>
              <w:pStyle w:val="Textoindependiente2"/>
              <w:tabs>
                <w:tab w:val="left" w:pos="937"/>
              </w:tabs>
              <w:autoSpaceDE w:val="0"/>
              <w:autoSpaceDN w:val="0"/>
              <w:adjustRightInd w:val="0"/>
              <w:rPr>
                <w:rFonts w:cs="Arial"/>
                <w:sz w:val="22"/>
                <w:szCs w:val="22"/>
                <w:lang w:val="es-ES"/>
              </w:rPr>
            </w:pPr>
          </w:p>
          <w:p w:rsidR="00642A2B" w:rsidRPr="00430EBB" w:rsidRDefault="00A91F4B"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P</w:t>
            </w:r>
            <w:r w:rsidR="00642A2B" w:rsidRPr="00430EBB">
              <w:rPr>
                <w:rFonts w:ascii="Arial" w:hAnsi="Arial" w:cs="Arial"/>
                <w:sz w:val="22"/>
                <w:szCs w:val="22"/>
              </w:rPr>
              <w:t xml:space="preserve">roponer la creación de mesas de trabajo en coordinación con las </w:t>
            </w:r>
            <w:r w:rsidRPr="00430EBB">
              <w:rPr>
                <w:rFonts w:ascii="Arial" w:hAnsi="Arial" w:cs="Arial"/>
                <w:sz w:val="22"/>
                <w:szCs w:val="22"/>
              </w:rPr>
              <w:t>S</w:t>
            </w:r>
            <w:r w:rsidR="00642A2B" w:rsidRPr="00430EBB">
              <w:rPr>
                <w:rFonts w:ascii="Arial" w:hAnsi="Arial" w:cs="Arial"/>
                <w:sz w:val="22"/>
                <w:szCs w:val="22"/>
              </w:rPr>
              <w:t>ubdirecciones de</w:t>
            </w:r>
            <w:r w:rsidRPr="00430EBB">
              <w:rPr>
                <w:rFonts w:ascii="Arial" w:hAnsi="Arial" w:cs="Arial"/>
                <w:sz w:val="22"/>
                <w:szCs w:val="22"/>
              </w:rPr>
              <w:t xml:space="preserve"> L</w:t>
            </w:r>
            <w:r w:rsidR="00642A2B" w:rsidRPr="00430EBB">
              <w:rPr>
                <w:rFonts w:ascii="Arial" w:hAnsi="Arial" w:cs="Arial"/>
                <w:sz w:val="22"/>
                <w:szCs w:val="22"/>
              </w:rPr>
              <w:t xml:space="preserve">ineamientos y </w:t>
            </w:r>
            <w:r w:rsidRPr="00430EBB">
              <w:rPr>
                <w:rFonts w:ascii="Arial" w:hAnsi="Arial" w:cs="Arial"/>
                <w:sz w:val="22"/>
                <w:szCs w:val="22"/>
              </w:rPr>
              <w:t>P</w:t>
            </w:r>
            <w:r w:rsidR="00642A2B" w:rsidRPr="00430EBB">
              <w:rPr>
                <w:rFonts w:ascii="Arial" w:hAnsi="Arial" w:cs="Arial"/>
                <w:sz w:val="22"/>
                <w:szCs w:val="22"/>
              </w:rPr>
              <w:t xml:space="preserve">rogramas de </w:t>
            </w:r>
            <w:r w:rsidRPr="00430EBB">
              <w:rPr>
                <w:rFonts w:ascii="Arial" w:hAnsi="Arial" w:cs="Arial"/>
                <w:sz w:val="22"/>
                <w:szCs w:val="22"/>
              </w:rPr>
              <w:t>A</w:t>
            </w:r>
            <w:r w:rsidR="00642A2B" w:rsidRPr="00430EBB">
              <w:rPr>
                <w:rFonts w:ascii="Arial" w:hAnsi="Arial" w:cs="Arial"/>
                <w:sz w:val="22"/>
                <w:szCs w:val="22"/>
              </w:rPr>
              <w:t xml:space="preserve">tención, </w:t>
            </w:r>
            <w:r w:rsidRPr="00430EBB">
              <w:rPr>
                <w:rFonts w:ascii="Arial" w:hAnsi="Arial" w:cs="Arial"/>
                <w:sz w:val="22"/>
                <w:szCs w:val="22"/>
              </w:rPr>
              <w:t>C</w:t>
            </w:r>
            <w:r w:rsidR="00642A2B" w:rsidRPr="00430EBB">
              <w:rPr>
                <w:rFonts w:ascii="Arial" w:hAnsi="Arial" w:cs="Arial"/>
                <w:sz w:val="22"/>
                <w:szCs w:val="22"/>
              </w:rPr>
              <w:t xml:space="preserve">omunicación </w:t>
            </w:r>
            <w:r w:rsidRPr="00430EBB">
              <w:rPr>
                <w:rFonts w:ascii="Arial" w:hAnsi="Arial" w:cs="Arial"/>
                <w:sz w:val="22"/>
                <w:szCs w:val="22"/>
              </w:rPr>
              <w:t>E</w:t>
            </w:r>
            <w:r w:rsidR="00642A2B" w:rsidRPr="00430EBB">
              <w:rPr>
                <w:rFonts w:ascii="Arial" w:hAnsi="Arial" w:cs="Arial"/>
                <w:sz w:val="22"/>
                <w:szCs w:val="22"/>
              </w:rPr>
              <w:t xml:space="preserve">ducativa y </w:t>
            </w:r>
            <w:r w:rsidRPr="00430EBB">
              <w:rPr>
                <w:rFonts w:ascii="Arial" w:hAnsi="Arial" w:cs="Arial"/>
                <w:sz w:val="22"/>
                <w:szCs w:val="22"/>
              </w:rPr>
              <w:t>M</w:t>
            </w:r>
            <w:r w:rsidR="00642A2B" w:rsidRPr="00430EBB">
              <w:rPr>
                <w:rFonts w:ascii="Arial" w:hAnsi="Arial" w:cs="Arial"/>
                <w:sz w:val="22"/>
                <w:szCs w:val="22"/>
              </w:rPr>
              <w:t>ercadotecnia en</w:t>
            </w:r>
            <w:r w:rsidRPr="00430EBB">
              <w:rPr>
                <w:rFonts w:ascii="Arial" w:hAnsi="Arial" w:cs="Arial"/>
                <w:sz w:val="22"/>
                <w:szCs w:val="22"/>
              </w:rPr>
              <w:t xml:space="preserve"> S</w:t>
            </w:r>
            <w:r w:rsidR="00642A2B" w:rsidRPr="00430EBB">
              <w:rPr>
                <w:rFonts w:ascii="Arial" w:hAnsi="Arial" w:cs="Arial"/>
                <w:sz w:val="22"/>
                <w:szCs w:val="22"/>
              </w:rPr>
              <w:t>alud, con el objeto de que formulen y fortalezcan las convocatorias de</w:t>
            </w:r>
            <w:r w:rsidRPr="00430EBB">
              <w:rPr>
                <w:rFonts w:ascii="Arial" w:hAnsi="Arial" w:cs="Arial"/>
                <w:sz w:val="22"/>
                <w:szCs w:val="22"/>
              </w:rPr>
              <w:t xml:space="preserve"> </w:t>
            </w:r>
            <w:r w:rsidR="00642A2B" w:rsidRPr="00430EBB">
              <w:rPr>
                <w:rFonts w:ascii="Arial" w:hAnsi="Arial" w:cs="Arial"/>
                <w:sz w:val="22"/>
                <w:szCs w:val="22"/>
              </w:rPr>
              <w:t xml:space="preserve">capacitaciones </w:t>
            </w:r>
            <w:r w:rsidRPr="00430EBB">
              <w:rPr>
                <w:rFonts w:ascii="Arial" w:hAnsi="Arial" w:cs="Arial"/>
                <w:sz w:val="22"/>
                <w:szCs w:val="22"/>
              </w:rPr>
              <w:t>periódicas</w:t>
            </w:r>
            <w:r w:rsidR="00642A2B" w:rsidRPr="00430EBB">
              <w:rPr>
                <w:rFonts w:ascii="Arial" w:hAnsi="Arial" w:cs="Arial"/>
                <w:sz w:val="22"/>
                <w:szCs w:val="22"/>
              </w:rPr>
              <w:t xml:space="preserve">, para mejorar el nivel de capacidades de los </w:t>
            </w:r>
            <w:r w:rsidRPr="00430EBB">
              <w:rPr>
                <w:rFonts w:ascii="Arial" w:hAnsi="Arial" w:cs="Arial"/>
                <w:sz w:val="22"/>
                <w:szCs w:val="22"/>
              </w:rPr>
              <w:t>S</w:t>
            </w:r>
            <w:r w:rsidR="00642A2B" w:rsidRPr="00430EBB">
              <w:rPr>
                <w:rFonts w:ascii="Arial" w:hAnsi="Arial" w:cs="Arial"/>
                <w:sz w:val="22"/>
                <w:szCs w:val="22"/>
              </w:rPr>
              <w:t>ervidores</w:t>
            </w:r>
            <w:r w:rsidRPr="00430EBB">
              <w:rPr>
                <w:rFonts w:ascii="Arial" w:hAnsi="Arial" w:cs="Arial"/>
                <w:sz w:val="22"/>
                <w:szCs w:val="22"/>
              </w:rPr>
              <w:t xml:space="preserve"> P</w:t>
            </w:r>
            <w:r w:rsidR="00642A2B" w:rsidRPr="00430EBB">
              <w:rPr>
                <w:rFonts w:ascii="Arial" w:hAnsi="Arial" w:cs="Arial"/>
                <w:sz w:val="22"/>
                <w:szCs w:val="22"/>
              </w:rPr>
              <w:t>úblicos.</w:t>
            </w:r>
          </w:p>
          <w:p w:rsidR="00A91F4B" w:rsidRPr="00430EBB" w:rsidRDefault="00A91F4B" w:rsidP="008D5232">
            <w:pPr>
              <w:tabs>
                <w:tab w:val="left" w:pos="937"/>
              </w:tabs>
              <w:autoSpaceDE w:val="0"/>
              <w:autoSpaceDN w:val="0"/>
              <w:adjustRightInd w:val="0"/>
              <w:jc w:val="both"/>
              <w:rPr>
                <w:rFonts w:ascii="Arial" w:hAnsi="Arial" w:cs="Arial"/>
                <w:sz w:val="22"/>
                <w:szCs w:val="22"/>
              </w:rPr>
            </w:pPr>
          </w:p>
          <w:p w:rsidR="00642A2B" w:rsidRPr="00430EBB" w:rsidRDefault="00A91F4B"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P</w:t>
            </w:r>
            <w:r w:rsidR="00642A2B" w:rsidRPr="00430EBB">
              <w:rPr>
                <w:rFonts w:ascii="Arial" w:hAnsi="Arial" w:cs="Arial"/>
                <w:sz w:val="22"/>
                <w:szCs w:val="22"/>
              </w:rPr>
              <w:t>romover las solicitudes de análisis ante las mesas de trabajo conformadas por la</w:t>
            </w:r>
            <w:r w:rsidRPr="00430EBB">
              <w:rPr>
                <w:rFonts w:ascii="Arial" w:hAnsi="Arial" w:cs="Arial"/>
                <w:sz w:val="22"/>
                <w:szCs w:val="22"/>
              </w:rPr>
              <w:t xml:space="preserve"> S</w:t>
            </w:r>
            <w:r w:rsidR="00642A2B" w:rsidRPr="00430EBB">
              <w:rPr>
                <w:rFonts w:ascii="Arial" w:hAnsi="Arial" w:cs="Arial"/>
                <w:sz w:val="22"/>
                <w:szCs w:val="22"/>
              </w:rPr>
              <w:t xml:space="preserve">ubdirección de la </w:t>
            </w:r>
            <w:r w:rsidRPr="00430EBB">
              <w:rPr>
                <w:rFonts w:ascii="Arial" w:hAnsi="Arial" w:cs="Arial"/>
                <w:sz w:val="22"/>
                <w:szCs w:val="22"/>
              </w:rPr>
              <w:t>C</w:t>
            </w:r>
            <w:r w:rsidR="00642A2B" w:rsidRPr="00430EBB">
              <w:rPr>
                <w:rFonts w:ascii="Arial" w:hAnsi="Arial" w:cs="Arial"/>
                <w:sz w:val="22"/>
                <w:szCs w:val="22"/>
              </w:rPr>
              <w:t xml:space="preserve">oordinación de </w:t>
            </w:r>
            <w:r w:rsidRPr="00430EBB">
              <w:rPr>
                <w:rFonts w:ascii="Arial" w:hAnsi="Arial" w:cs="Arial"/>
                <w:sz w:val="22"/>
                <w:szCs w:val="22"/>
              </w:rPr>
              <w:t>C</w:t>
            </w:r>
            <w:r w:rsidR="00642A2B" w:rsidRPr="00430EBB">
              <w:rPr>
                <w:rFonts w:ascii="Arial" w:hAnsi="Arial" w:cs="Arial"/>
                <w:sz w:val="22"/>
                <w:szCs w:val="22"/>
              </w:rPr>
              <w:t xml:space="preserve">apacitación, </w:t>
            </w:r>
            <w:r w:rsidRPr="00430EBB">
              <w:rPr>
                <w:rFonts w:ascii="Arial" w:hAnsi="Arial" w:cs="Arial"/>
                <w:sz w:val="22"/>
                <w:szCs w:val="22"/>
              </w:rPr>
              <w:t>S</w:t>
            </w:r>
            <w:r w:rsidR="00642A2B" w:rsidRPr="00430EBB">
              <w:rPr>
                <w:rFonts w:ascii="Arial" w:hAnsi="Arial" w:cs="Arial"/>
                <w:sz w:val="22"/>
                <w:szCs w:val="22"/>
              </w:rPr>
              <w:t xml:space="preserve">ubdirección de </w:t>
            </w:r>
            <w:r w:rsidRPr="00430EBB">
              <w:rPr>
                <w:rFonts w:ascii="Arial" w:hAnsi="Arial" w:cs="Arial"/>
                <w:sz w:val="22"/>
                <w:szCs w:val="22"/>
              </w:rPr>
              <w:t>C</w:t>
            </w:r>
            <w:r w:rsidR="00642A2B" w:rsidRPr="00430EBB">
              <w:rPr>
                <w:rFonts w:ascii="Arial" w:hAnsi="Arial" w:cs="Arial"/>
                <w:sz w:val="22"/>
                <w:szCs w:val="22"/>
              </w:rPr>
              <w:t>omunicación</w:t>
            </w:r>
            <w:r w:rsidRPr="00430EBB">
              <w:rPr>
                <w:rFonts w:ascii="Arial" w:hAnsi="Arial" w:cs="Arial"/>
                <w:sz w:val="22"/>
                <w:szCs w:val="22"/>
              </w:rPr>
              <w:t xml:space="preserve"> E</w:t>
            </w:r>
            <w:r w:rsidR="00642A2B" w:rsidRPr="00430EBB">
              <w:rPr>
                <w:rFonts w:ascii="Arial" w:hAnsi="Arial" w:cs="Arial"/>
                <w:sz w:val="22"/>
                <w:szCs w:val="22"/>
              </w:rPr>
              <w:t xml:space="preserve">ducativa y </w:t>
            </w:r>
            <w:r w:rsidRPr="00430EBB">
              <w:rPr>
                <w:rFonts w:ascii="Arial" w:hAnsi="Arial" w:cs="Arial"/>
                <w:sz w:val="22"/>
                <w:szCs w:val="22"/>
              </w:rPr>
              <w:t>M</w:t>
            </w:r>
            <w:r w:rsidR="00642A2B" w:rsidRPr="00430EBB">
              <w:rPr>
                <w:rFonts w:ascii="Arial" w:hAnsi="Arial" w:cs="Arial"/>
                <w:sz w:val="22"/>
                <w:szCs w:val="22"/>
              </w:rPr>
              <w:t xml:space="preserve">ercadotecnia en </w:t>
            </w:r>
            <w:r w:rsidRPr="00430EBB">
              <w:rPr>
                <w:rFonts w:ascii="Arial" w:hAnsi="Arial" w:cs="Arial"/>
                <w:sz w:val="22"/>
                <w:szCs w:val="22"/>
              </w:rPr>
              <w:t>S</w:t>
            </w:r>
            <w:r w:rsidR="00642A2B" w:rsidRPr="00430EBB">
              <w:rPr>
                <w:rFonts w:ascii="Arial" w:hAnsi="Arial" w:cs="Arial"/>
                <w:sz w:val="22"/>
                <w:szCs w:val="22"/>
              </w:rPr>
              <w:t xml:space="preserve">alud y la </w:t>
            </w:r>
            <w:r w:rsidRPr="00430EBB">
              <w:rPr>
                <w:rFonts w:ascii="Arial" w:hAnsi="Arial" w:cs="Arial"/>
                <w:sz w:val="22"/>
                <w:szCs w:val="22"/>
              </w:rPr>
              <w:t>S</w:t>
            </w:r>
            <w:r w:rsidR="00642A2B" w:rsidRPr="00430EBB">
              <w:rPr>
                <w:rFonts w:ascii="Arial" w:hAnsi="Arial" w:cs="Arial"/>
                <w:sz w:val="22"/>
                <w:szCs w:val="22"/>
              </w:rPr>
              <w:t xml:space="preserve">ubdirección de </w:t>
            </w:r>
            <w:r w:rsidRPr="00430EBB">
              <w:rPr>
                <w:rFonts w:ascii="Arial" w:hAnsi="Arial" w:cs="Arial"/>
                <w:sz w:val="22"/>
                <w:szCs w:val="22"/>
              </w:rPr>
              <w:t>E</w:t>
            </w:r>
            <w:r w:rsidR="00642A2B" w:rsidRPr="00430EBB">
              <w:rPr>
                <w:rFonts w:ascii="Arial" w:hAnsi="Arial" w:cs="Arial"/>
                <w:sz w:val="22"/>
                <w:szCs w:val="22"/>
              </w:rPr>
              <w:t xml:space="preserve">valuación y </w:t>
            </w:r>
            <w:r w:rsidRPr="00430EBB">
              <w:rPr>
                <w:rFonts w:ascii="Arial" w:hAnsi="Arial" w:cs="Arial"/>
                <w:sz w:val="22"/>
                <w:szCs w:val="22"/>
              </w:rPr>
              <w:t>C</w:t>
            </w:r>
            <w:r w:rsidR="00642A2B" w:rsidRPr="00430EBB">
              <w:rPr>
                <w:rFonts w:ascii="Arial" w:hAnsi="Arial" w:cs="Arial"/>
                <w:sz w:val="22"/>
                <w:szCs w:val="22"/>
              </w:rPr>
              <w:t>ertificación del</w:t>
            </w:r>
            <w:r w:rsidRPr="00430EBB">
              <w:rPr>
                <w:rFonts w:ascii="Arial" w:hAnsi="Arial" w:cs="Arial"/>
                <w:sz w:val="22"/>
                <w:szCs w:val="22"/>
              </w:rPr>
              <w:t xml:space="preserve"> D</w:t>
            </w:r>
            <w:r w:rsidR="00642A2B" w:rsidRPr="00430EBB">
              <w:rPr>
                <w:rFonts w:ascii="Arial" w:hAnsi="Arial" w:cs="Arial"/>
                <w:sz w:val="22"/>
                <w:szCs w:val="22"/>
              </w:rPr>
              <w:t xml:space="preserve">esempeño y en las reuniones </w:t>
            </w:r>
            <w:r w:rsidRPr="00430EBB">
              <w:rPr>
                <w:rFonts w:ascii="Arial" w:hAnsi="Arial" w:cs="Arial"/>
                <w:sz w:val="22"/>
                <w:szCs w:val="22"/>
              </w:rPr>
              <w:t>periódicas</w:t>
            </w:r>
            <w:r w:rsidR="00642A2B" w:rsidRPr="00430EBB">
              <w:rPr>
                <w:rFonts w:ascii="Arial" w:hAnsi="Arial" w:cs="Arial"/>
                <w:sz w:val="22"/>
                <w:szCs w:val="22"/>
              </w:rPr>
              <w:t xml:space="preserve"> a las que se convoquen, a fin de homologar</w:t>
            </w:r>
            <w:r w:rsidRPr="00430EBB">
              <w:rPr>
                <w:rFonts w:ascii="Arial" w:hAnsi="Arial" w:cs="Arial"/>
                <w:sz w:val="22"/>
                <w:szCs w:val="22"/>
              </w:rPr>
              <w:t xml:space="preserve"> </w:t>
            </w:r>
            <w:r w:rsidR="00642A2B" w:rsidRPr="00430EBB">
              <w:rPr>
                <w:rFonts w:ascii="Arial" w:hAnsi="Arial" w:cs="Arial"/>
                <w:sz w:val="22"/>
                <w:szCs w:val="22"/>
              </w:rPr>
              <w:t>criterios y tomar decisiones en conjunto para mejorar la calidad en el servicio</w:t>
            </w:r>
            <w:r w:rsidRPr="00430EBB">
              <w:rPr>
                <w:rFonts w:ascii="Arial" w:hAnsi="Arial" w:cs="Arial"/>
                <w:sz w:val="22"/>
                <w:szCs w:val="22"/>
              </w:rPr>
              <w:t xml:space="preserve"> </w:t>
            </w:r>
            <w:r w:rsidR="00642A2B" w:rsidRPr="00430EBB">
              <w:rPr>
                <w:rFonts w:ascii="Arial" w:hAnsi="Arial" w:cs="Arial"/>
                <w:sz w:val="22"/>
                <w:szCs w:val="22"/>
              </w:rPr>
              <w:t>brindado a la población.</w:t>
            </w:r>
          </w:p>
          <w:p w:rsidR="00A91F4B" w:rsidRPr="00430EBB" w:rsidRDefault="00A91F4B" w:rsidP="008D5232">
            <w:pPr>
              <w:tabs>
                <w:tab w:val="left" w:pos="937"/>
              </w:tabs>
              <w:autoSpaceDE w:val="0"/>
              <w:autoSpaceDN w:val="0"/>
              <w:adjustRightInd w:val="0"/>
              <w:jc w:val="both"/>
              <w:rPr>
                <w:rFonts w:ascii="Arial" w:hAnsi="Arial" w:cs="Arial"/>
                <w:sz w:val="22"/>
                <w:szCs w:val="22"/>
              </w:rPr>
            </w:pPr>
          </w:p>
          <w:p w:rsidR="00642A2B" w:rsidRPr="00430EBB" w:rsidRDefault="00A91F4B"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P</w:t>
            </w:r>
            <w:r w:rsidR="00642A2B" w:rsidRPr="00430EBB">
              <w:rPr>
                <w:rFonts w:ascii="Arial" w:hAnsi="Arial" w:cs="Arial"/>
                <w:sz w:val="22"/>
                <w:szCs w:val="22"/>
              </w:rPr>
              <w:t xml:space="preserve">articipar en las mesas de trabajo conformadas por la </w:t>
            </w:r>
            <w:r w:rsidRPr="00430EBB">
              <w:rPr>
                <w:rFonts w:ascii="Arial" w:hAnsi="Arial" w:cs="Arial"/>
                <w:sz w:val="22"/>
                <w:szCs w:val="22"/>
              </w:rPr>
              <w:t>S</w:t>
            </w:r>
            <w:r w:rsidR="00642A2B" w:rsidRPr="00430EBB">
              <w:rPr>
                <w:rFonts w:ascii="Arial" w:hAnsi="Arial" w:cs="Arial"/>
                <w:sz w:val="22"/>
                <w:szCs w:val="22"/>
              </w:rPr>
              <w:t xml:space="preserve">ubdirección de </w:t>
            </w:r>
            <w:r w:rsidRPr="00430EBB">
              <w:rPr>
                <w:rFonts w:ascii="Arial" w:hAnsi="Arial" w:cs="Arial"/>
                <w:sz w:val="22"/>
                <w:szCs w:val="22"/>
              </w:rPr>
              <w:t>C</w:t>
            </w:r>
            <w:r w:rsidR="00642A2B" w:rsidRPr="00430EBB">
              <w:rPr>
                <w:rFonts w:ascii="Arial" w:hAnsi="Arial" w:cs="Arial"/>
                <w:sz w:val="22"/>
                <w:szCs w:val="22"/>
              </w:rPr>
              <w:t>omunicación</w:t>
            </w:r>
            <w:r w:rsidRPr="00430EBB">
              <w:rPr>
                <w:rFonts w:ascii="Arial" w:hAnsi="Arial" w:cs="Arial"/>
                <w:sz w:val="22"/>
                <w:szCs w:val="22"/>
              </w:rPr>
              <w:t xml:space="preserve"> E</w:t>
            </w:r>
            <w:r w:rsidR="00642A2B" w:rsidRPr="00430EBB">
              <w:rPr>
                <w:rFonts w:ascii="Arial" w:hAnsi="Arial" w:cs="Arial"/>
                <w:sz w:val="22"/>
                <w:szCs w:val="22"/>
              </w:rPr>
              <w:t xml:space="preserve">ducativa y </w:t>
            </w:r>
            <w:r w:rsidRPr="00430EBB">
              <w:rPr>
                <w:rFonts w:ascii="Arial" w:hAnsi="Arial" w:cs="Arial"/>
                <w:sz w:val="22"/>
                <w:szCs w:val="22"/>
              </w:rPr>
              <w:t>M</w:t>
            </w:r>
            <w:r w:rsidR="00642A2B" w:rsidRPr="00430EBB">
              <w:rPr>
                <w:rFonts w:ascii="Arial" w:hAnsi="Arial" w:cs="Arial"/>
                <w:sz w:val="22"/>
                <w:szCs w:val="22"/>
              </w:rPr>
              <w:t xml:space="preserve">ercadotecnia en </w:t>
            </w:r>
            <w:r w:rsidRPr="00430EBB">
              <w:rPr>
                <w:rFonts w:ascii="Arial" w:hAnsi="Arial" w:cs="Arial"/>
                <w:sz w:val="22"/>
                <w:szCs w:val="22"/>
              </w:rPr>
              <w:t>S</w:t>
            </w:r>
            <w:r w:rsidR="00642A2B" w:rsidRPr="00430EBB">
              <w:rPr>
                <w:rFonts w:ascii="Arial" w:hAnsi="Arial" w:cs="Arial"/>
                <w:sz w:val="22"/>
                <w:szCs w:val="22"/>
              </w:rPr>
              <w:t xml:space="preserve">alud y la </w:t>
            </w:r>
            <w:r w:rsidRPr="00430EBB">
              <w:rPr>
                <w:rFonts w:ascii="Arial" w:hAnsi="Arial" w:cs="Arial"/>
                <w:sz w:val="22"/>
                <w:szCs w:val="22"/>
              </w:rPr>
              <w:t>S</w:t>
            </w:r>
            <w:r w:rsidR="00642A2B" w:rsidRPr="00430EBB">
              <w:rPr>
                <w:rFonts w:ascii="Arial" w:hAnsi="Arial" w:cs="Arial"/>
                <w:sz w:val="22"/>
                <w:szCs w:val="22"/>
              </w:rPr>
              <w:t xml:space="preserve">ubdirección de </w:t>
            </w:r>
            <w:r w:rsidRPr="00430EBB">
              <w:rPr>
                <w:rFonts w:ascii="Arial" w:hAnsi="Arial" w:cs="Arial"/>
                <w:sz w:val="22"/>
                <w:szCs w:val="22"/>
              </w:rPr>
              <w:t>E</w:t>
            </w:r>
            <w:r w:rsidR="00642A2B" w:rsidRPr="00430EBB">
              <w:rPr>
                <w:rFonts w:ascii="Arial" w:hAnsi="Arial" w:cs="Arial"/>
                <w:sz w:val="22"/>
                <w:szCs w:val="22"/>
              </w:rPr>
              <w:t xml:space="preserve">valuación y </w:t>
            </w:r>
            <w:r w:rsidRPr="00430EBB">
              <w:rPr>
                <w:rFonts w:ascii="Arial" w:hAnsi="Arial" w:cs="Arial"/>
                <w:sz w:val="22"/>
                <w:szCs w:val="22"/>
              </w:rPr>
              <w:t>C</w:t>
            </w:r>
            <w:r w:rsidR="00642A2B" w:rsidRPr="00430EBB">
              <w:rPr>
                <w:rFonts w:ascii="Arial" w:hAnsi="Arial" w:cs="Arial"/>
                <w:sz w:val="22"/>
                <w:szCs w:val="22"/>
              </w:rPr>
              <w:t>ertificación del</w:t>
            </w:r>
            <w:r w:rsidRPr="00430EBB">
              <w:rPr>
                <w:rFonts w:ascii="Arial" w:hAnsi="Arial" w:cs="Arial"/>
                <w:sz w:val="22"/>
                <w:szCs w:val="22"/>
              </w:rPr>
              <w:t xml:space="preserve"> D</w:t>
            </w:r>
            <w:r w:rsidR="00642A2B" w:rsidRPr="00430EBB">
              <w:rPr>
                <w:rFonts w:ascii="Arial" w:hAnsi="Arial" w:cs="Arial"/>
                <w:sz w:val="22"/>
                <w:szCs w:val="22"/>
              </w:rPr>
              <w:t>esempeño, coordinando las minutas de las reuniones correspondientes, a fin de darle</w:t>
            </w:r>
            <w:r w:rsidRPr="00430EBB">
              <w:rPr>
                <w:rFonts w:ascii="Arial" w:hAnsi="Arial" w:cs="Arial"/>
                <w:sz w:val="22"/>
                <w:szCs w:val="22"/>
              </w:rPr>
              <w:t xml:space="preserve"> </w:t>
            </w:r>
            <w:r w:rsidR="00642A2B" w:rsidRPr="00430EBB">
              <w:rPr>
                <w:rFonts w:ascii="Arial" w:hAnsi="Arial" w:cs="Arial"/>
                <w:sz w:val="22"/>
                <w:szCs w:val="22"/>
              </w:rPr>
              <w:t>seguimiento y supervisar el puntual cumplimiento a las resoluciones que se acuerden</w:t>
            </w:r>
            <w:r w:rsidRPr="00430EBB">
              <w:rPr>
                <w:rFonts w:ascii="Arial" w:hAnsi="Arial" w:cs="Arial"/>
                <w:sz w:val="22"/>
                <w:szCs w:val="22"/>
              </w:rPr>
              <w:t xml:space="preserve"> </w:t>
            </w:r>
            <w:r w:rsidR="00642A2B" w:rsidRPr="00430EBB">
              <w:rPr>
                <w:rFonts w:ascii="Arial" w:hAnsi="Arial" w:cs="Arial"/>
                <w:sz w:val="22"/>
                <w:szCs w:val="22"/>
              </w:rPr>
              <w:t>en dichas mesas de trabajo.</w:t>
            </w:r>
          </w:p>
          <w:p w:rsidR="00A91F4B" w:rsidRPr="00430EBB" w:rsidRDefault="00A91F4B" w:rsidP="008D5232">
            <w:pPr>
              <w:tabs>
                <w:tab w:val="left" w:pos="937"/>
              </w:tabs>
              <w:autoSpaceDE w:val="0"/>
              <w:autoSpaceDN w:val="0"/>
              <w:adjustRightInd w:val="0"/>
              <w:jc w:val="both"/>
              <w:rPr>
                <w:rFonts w:ascii="Arial" w:hAnsi="Arial" w:cs="Arial"/>
                <w:sz w:val="22"/>
                <w:szCs w:val="22"/>
              </w:rPr>
            </w:pPr>
          </w:p>
          <w:p w:rsidR="00642A2B" w:rsidRPr="00430EBB" w:rsidRDefault="00A91F4B"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C</w:t>
            </w:r>
            <w:r w:rsidR="00642A2B" w:rsidRPr="00430EBB">
              <w:rPr>
                <w:rFonts w:ascii="Arial" w:hAnsi="Arial" w:cs="Arial"/>
                <w:sz w:val="22"/>
                <w:szCs w:val="22"/>
              </w:rPr>
              <w:t>oordinar el funcionamiento y desarrollo administrativo de las mesas de trabajo que</w:t>
            </w:r>
            <w:r w:rsidRPr="00430EBB">
              <w:rPr>
                <w:rFonts w:ascii="Arial" w:hAnsi="Arial" w:cs="Arial"/>
                <w:sz w:val="22"/>
                <w:szCs w:val="22"/>
              </w:rPr>
              <w:t xml:space="preserve"> </w:t>
            </w:r>
            <w:r w:rsidR="00642A2B" w:rsidRPr="00430EBB">
              <w:rPr>
                <w:rFonts w:ascii="Arial" w:hAnsi="Arial" w:cs="Arial"/>
                <w:sz w:val="22"/>
                <w:szCs w:val="22"/>
              </w:rPr>
              <w:t xml:space="preserve">realice el </w:t>
            </w:r>
            <w:r w:rsidRPr="00430EBB">
              <w:rPr>
                <w:rFonts w:ascii="Arial" w:hAnsi="Arial" w:cs="Arial"/>
                <w:sz w:val="22"/>
                <w:szCs w:val="22"/>
              </w:rPr>
              <w:t>C</w:t>
            </w:r>
            <w:r w:rsidR="00642A2B" w:rsidRPr="00430EBB">
              <w:rPr>
                <w:rFonts w:ascii="Arial" w:hAnsi="Arial" w:cs="Arial"/>
                <w:sz w:val="22"/>
                <w:szCs w:val="22"/>
              </w:rPr>
              <w:t xml:space="preserve">entro </w:t>
            </w:r>
            <w:r w:rsidRPr="00430EBB">
              <w:rPr>
                <w:rFonts w:ascii="Arial" w:hAnsi="Arial" w:cs="Arial"/>
                <w:sz w:val="22"/>
                <w:szCs w:val="22"/>
              </w:rPr>
              <w:t>N</w:t>
            </w:r>
            <w:r w:rsidR="00642A2B" w:rsidRPr="00430EBB">
              <w:rPr>
                <w:rFonts w:ascii="Arial" w:hAnsi="Arial" w:cs="Arial"/>
                <w:sz w:val="22"/>
                <w:szCs w:val="22"/>
              </w:rPr>
              <w:t xml:space="preserve">acional para la </w:t>
            </w:r>
            <w:r w:rsidRPr="00430EBB">
              <w:rPr>
                <w:rFonts w:ascii="Arial" w:hAnsi="Arial" w:cs="Arial"/>
                <w:sz w:val="22"/>
                <w:szCs w:val="22"/>
              </w:rPr>
              <w:t>P</w:t>
            </w:r>
            <w:r w:rsidR="00642A2B" w:rsidRPr="00430EBB">
              <w:rPr>
                <w:rFonts w:ascii="Arial" w:hAnsi="Arial" w:cs="Arial"/>
                <w:sz w:val="22"/>
                <w:szCs w:val="22"/>
              </w:rPr>
              <w:t xml:space="preserve">revención y el </w:t>
            </w:r>
            <w:r w:rsidRPr="00430EBB">
              <w:rPr>
                <w:rFonts w:ascii="Arial" w:hAnsi="Arial" w:cs="Arial"/>
                <w:sz w:val="22"/>
                <w:szCs w:val="22"/>
              </w:rPr>
              <w:t>C</w:t>
            </w:r>
            <w:r w:rsidR="00642A2B" w:rsidRPr="00430EBB">
              <w:rPr>
                <w:rFonts w:ascii="Arial" w:hAnsi="Arial" w:cs="Arial"/>
                <w:sz w:val="22"/>
                <w:szCs w:val="22"/>
              </w:rPr>
              <w:t xml:space="preserve">ontrol de las </w:t>
            </w:r>
            <w:r w:rsidRPr="00430EBB">
              <w:rPr>
                <w:rFonts w:ascii="Arial" w:hAnsi="Arial" w:cs="Arial"/>
                <w:sz w:val="22"/>
                <w:szCs w:val="22"/>
              </w:rPr>
              <w:t>A</w:t>
            </w:r>
            <w:r w:rsidR="00642A2B" w:rsidRPr="00430EBB">
              <w:rPr>
                <w:rFonts w:ascii="Arial" w:hAnsi="Arial" w:cs="Arial"/>
                <w:sz w:val="22"/>
                <w:szCs w:val="22"/>
              </w:rPr>
              <w:t>dicciones, a fin de incluir nuevas propuestas, consideraciones y</w:t>
            </w:r>
            <w:r w:rsidRPr="00430EBB">
              <w:rPr>
                <w:rFonts w:ascii="Arial" w:hAnsi="Arial" w:cs="Arial"/>
                <w:sz w:val="22"/>
                <w:szCs w:val="22"/>
              </w:rPr>
              <w:t xml:space="preserve"> </w:t>
            </w:r>
            <w:r w:rsidR="0018503C" w:rsidRPr="00430EBB">
              <w:rPr>
                <w:rFonts w:ascii="Arial" w:hAnsi="Arial" w:cs="Arial"/>
                <w:sz w:val="22"/>
                <w:szCs w:val="22"/>
              </w:rPr>
              <w:t>decisiones</w:t>
            </w:r>
            <w:r w:rsidR="00642A2B" w:rsidRPr="00430EBB">
              <w:rPr>
                <w:rFonts w:ascii="Arial" w:hAnsi="Arial" w:cs="Arial"/>
                <w:sz w:val="22"/>
                <w:szCs w:val="22"/>
              </w:rPr>
              <w:t xml:space="preserve"> de manera consensual en beneficio de los adictos que demandan el servicio.</w:t>
            </w:r>
          </w:p>
          <w:p w:rsidR="0018503C" w:rsidRPr="00430EBB" w:rsidRDefault="0018503C" w:rsidP="008D5232">
            <w:pPr>
              <w:tabs>
                <w:tab w:val="left" w:pos="937"/>
              </w:tabs>
              <w:autoSpaceDE w:val="0"/>
              <w:autoSpaceDN w:val="0"/>
              <w:adjustRightInd w:val="0"/>
              <w:jc w:val="both"/>
              <w:rPr>
                <w:rFonts w:ascii="Arial" w:hAnsi="Arial" w:cs="Arial"/>
                <w:sz w:val="22"/>
                <w:szCs w:val="22"/>
              </w:rPr>
            </w:pPr>
          </w:p>
          <w:p w:rsidR="00642A2B" w:rsidRPr="00430EBB" w:rsidRDefault="0018503C"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C</w:t>
            </w:r>
            <w:r w:rsidR="00642A2B" w:rsidRPr="00430EBB">
              <w:rPr>
                <w:rFonts w:ascii="Arial" w:hAnsi="Arial" w:cs="Arial"/>
                <w:sz w:val="22"/>
                <w:szCs w:val="22"/>
              </w:rPr>
              <w:t>oncentrar y analizar las solicitudes de los servidores públicos a la oferta que</w:t>
            </w:r>
            <w:r w:rsidRPr="00430EBB">
              <w:rPr>
                <w:rFonts w:ascii="Arial" w:hAnsi="Arial" w:cs="Arial"/>
                <w:sz w:val="22"/>
                <w:szCs w:val="22"/>
              </w:rPr>
              <w:t xml:space="preserve"> </w:t>
            </w:r>
            <w:r w:rsidR="00642A2B" w:rsidRPr="00430EBB">
              <w:rPr>
                <w:rFonts w:ascii="Arial" w:hAnsi="Arial" w:cs="Arial"/>
                <w:sz w:val="22"/>
                <w:szCs w:val="22"/>
              </w:rPr>
              <w:t xml:space="preserve">ofrece el portal </w:t>
            </w:r>
            <w:r w:rsidR="00642A2B" w:rsidRPr="00430EBB">
              <w:rPr>
                <w:rFonts w:ascii="Arial" w:hAnsi="Arial" w:cs="Arial"/>
                <w:sz w:val="22"/>
                <w:szCs w:val="22"/>
              </w:rPr>
              <w:lastRenderedPageBreak/>
              <w:t xml:space="preserve">@campus </w:t>
            </w:r>
            <w:r w:rsidRPr="00430EBB">
              <w:rPr>
                <w:rFonts w:ascii="Arial" w:hAnsi="Arial" w:cs="Arial"/>
                <w:sz w:val="22"/>
                <w:szCs w:val="22"/>
              </w:rPr>
              <w:t>México</w:t>
            </w:r>
            <w:r w:rsidR="00642A2B" w:rsidRPr="00430EBB">
              <w:rPr>
                <w:rFonts w:ascii="Arial" w:hAnsi="Arial" w:cs="Arial"/>
                <w:sz w:val="22"/>
                <w:szCs w:val="22"/>
              </w:rPr>
              <w:t xml:space="preserve"> y difundir la oferta de capacitación técnica a fin de</w:t>
            </w:r>
            <w:r w:rsidRPr="00430EBB">
              <w:rPr>
                <w:rFonts w:ascii="Arial" w:hAnsi="Arial" w:cs="Arial"/>
                <w:sz w:val="22"/>
                <w:szCs w:val="22"/>
              </w:rPr>
              <w:t xml:space="preserve"> </w:t>
            </w:r>
            <w:r w:rsidR="00642A2B" w:rsidRPr="00430EBB">
              <w:rPr>
                <w:rFonts w:ascii="Arial" w:hAnsi="Arial" w:cs="Arial"/>
                <w:sz w:val="22"/>
                <w:szCs w:val="22"/>
              </w:rPr>
              <w:t>fortalecer la oferta y la demanda de mejores oportunidades.</w:t>
            </w:r>
          </w:p>
          <w:p w:rsidR="0018503C" w:rsidRPr="00430EBB" w:rsidRDefault="0018503C" w:rsidP="008D5232">
            <w:pPr>
              <w:tabs>
                <w:tab w:val="left" w:pos="937"/>
              </w:tabs>
              <w:autoSpaceDE w:val="0"/>
              <w:autoSpaceDN w:val="0"/>
              <w:adjustRightInd w:val="0"/>
              <w:jc w:val="both"/>
              <w:rPr>
                <w:rFonts w:ascii="Arial" w:hAnsi="Arial" w:cs="Arial"/>
                <w:sz w:val="22"/>
                <w:szCs w:val="22"/>
              </w:rPr>
            </w:pPr>
          </w:p>
          <w:p w:rsidR="00642A2B" w:rsidRPr="00430EBB" w:rsidRDefault="0018503C"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A</w:t>
            </w:r>
            <w:r w:rsidR="00642A2B" w:rsidRPr="00430EBB">
              <w:rPr>
                <w:rFonts w:ascii="Arial" w:hAnsi="Arial" w:cs="Arial"/>
                <w:sz w:val="22"/>
                <w:szCs w:val="22"/>
              </w:rPr>
              <w:t xml:space="preserve">utorizar en el portal @campus </w:t>
            </w:r>
            <w:r w:rsidRPr="00430EBB">
              <w:rPr>
                <w:rFonts w:ascii="Arial" w:hAnsi="Arial" w:cs="Arial"/>
                <w:sz w:val="22"/>
                <w:szCs w:val="22"/>
              </w:rPr>
              <w:t>México</w:t>
            </w:r>
            <w:r w:rsidR="00642A2B" w:rsidRPr="00430EBB">
              <w:rPr>
                <w:rFonts w:ascii="Arial" w:hAnsi="Arial" w:cs="Arial"/>
                <w:sz w:val="22"/>
                <w:szCs w:val="22"/>
              </w:rPr>
              <w:t xml:space="preserve"> las solicitudes de acuerdo a la descripción de</w:t>
            </w:r>
            <w:r w:rsidRPr="00430EBB">
              <w:rPr>
                <w:rFonts w:ascii="Arial" w:hAnsi="Arial" w:cs="Arial"/>
                <w:sz w:val="22"/>
                <w:szCs w:val="22"/>
              </w:rPr>
              <w:t xml:space="preserve"> </w:t>
            </w:r>
            <w:r w:rsidR="00642A2B" w:rsidRPr="00430EBB">
              <w:rPr>
                <w:rFonts w:ascii="Arial" w:hAnsi="Arial" w:cs="Arial"/>
                <w:sz w:val="22"/>
                <w:szCs w:val="22"/>
              </w:rPr>
              <w:t xml:space="preserve">puestos y gestionar ante las instituciones educativas la inscripción de los </w:t>
            </w:r>
            <w:r w:rsidRPr="00430EBB">
              <w:rPr>
                <w:rFonts w:ascii="Arial" w:hAnsi="Arial" w:cs="Arial"/>
                <w:sz w:val="22"/>
                <w:szCs w:val="22"/>
              </w:rPr>
              <w:t>S</w:t>
            </w:r>
            <w:r w:rsidR="00642A2B" w:rsidRPr="00430EBB">
              <w:rPr>
                <w:rFonts w:ascii="Arial" w:hAnsi="Arial" w:cs="Arial"/>
                <w:sz w:val="22"/>
                <w:szCs w:val="22"/>
              </w:rPr>
              <w:t>ervidores</w:t>
            </w:r>
            <w:r w:rsidRPr="00430EBB">
              <w:rPr>
                <w:rFonts w:ascii="Arial" w:hAnsi="Arial" w:cs="Arial"/>
                <w:sz w:val="22"/>
                <w:szCs w:val="22"/>
              </w:rPr>
              <w:t xml:space="preserve"> P</w:t>
            </w:r>
            <w:r w:rsidR="00642A2B" w:rsidRPr="00430EBB">
              <w:rPr>
                <w:rFonts w:ascii="Arial" w:hAnsi="Arial" w:cs="Arial"/>
                <w:sz w:val="22"/>
                <w:szCs w:val="22"/>
              </w:rPr>
              <w:t>úblicos a los cursos autorizados, tanto del portal, como la de capacidades técnicas.</w:t>
            </w:r>
          </w:p>
          <w:p w:rsidR="0018503C" w:rsidRPr="00430EBB" w:rsidRDefault="0018503C" w:rsidP="008D5232">
            <w:pPr>
              <w:tabs>
                <w:tab w:val="left" w:pos="937"/>
              </w:tabs>
              <w:autoSpaceDE w:val="0"/>
              <w:autoSpaceDN w:val="0"/>
              <w:adjustRightInd w:val="0"/>
              <w:jc w:val="both"/>
              <w:rPr>
                <w:rFonts w:ascii="Arial" w:hAnsi="Arial" w:cs="Arial"/>
                <w:sz w:val="22"/>
                <w:szCs w:val="22"/>
              </w:rPr>
            </w:pPr>
          </w:p>
          <w:p w:rsidR="00642A2B" w:rsidRPr="00430EBB" w:rsidRDefault="0018503C"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P</w:t>
            </w:r>
            <w:r w:rsidR="00642A2B" w:rsidRPr="00430EBB">
              <w:rPr>
                <w:rFonts w:ascii="Arial" w:hAnsi="Arial" w:cs="Arial"/>
                <w:sz w:val="22"/>
                <w:szCs w:val="22"/>
              </w:rPr>
              <w:t xml:space="preserve">romover y difundir los eventos que se realicen para la certificación de </w:t>
            </w:r>
            <w:r w:rsidRPr="00430EBB">
              <w:rPr>
                <w:rFonts w:ascii="Arial" w:hAnsi="Arial" w:cs="Arial"/>
                <w:sz w:val="22"/>
                <w:szCs w:val="22"/>
              </w:rPr>
              <w:t>capacidades, de</w:t>
            </w:r>
            <w:r w:rsidR="00642A2B" w:rsidRPr="00430EBB">
              <w:rPr>
                <w:rFonts w:ascii="Arial" w:hAnsi="Arial" w:cs="Arial"/>
                <w:sz w:val="22"/>
                <w:szCs w:val="22"/>
              </w:rPr>
              <w:t xml:space="preserve"> acuerdo a los plazos establecidos por la </w:t>
            </w:r>
            <w:r w:rsidRPr="00430EBB">
              <w:rPr>
                <w:rFonts w:ascii="Arial" w:hAnsi="Arial" w:cs="Arial"/>
                <w:sz w:val="22"/>
                <w:szCs w:val="22"/>
              </w:rPr>
              <w:t>S</w:t>
            </w:r>
            <w:r w:rsidR="00642A2B" w:rsidRPr="00430EBB">
              <w:rPr>
                <w:rFonts w:ascii="Arial" w:hAnsi="Arial" w:cs="Arial"/>
                <w:sz w:val="22"/>
                <w:szCs w:val="22"/>
              </w:rPr>
              <w:t xml:space="preserve">ecretaría de la </w:t>
            </w:r>
            <w:r w:rsidRPr="00430EBB">
              <w:rPr>
                <w:rFonts w:ascii="Arial" w:hAnsi="Arial" w:cs="Arial"/>
                <w:sz w:val="22"/>
                <w:szCs w:val="22"/>
              </w:rPr>
              <w:t>F</w:t>
            </w:r>
            <w:r w:rsidR="00642A2B" w:rsidRPr="00430EBB">
              <w:rPr>
                <w:rFonts w:ascii="Arial" w:hAnsi="Arial" w:cs="Arial"/>
                <w:sz w:val="22"/>
                <w:szCs w:val="22"/>
              </w:rPr>
              <w:t xml:space="preserve">unción </w:t>
            </w:r>
            <w:r w:rsidRPr="00430EBB">
              <w:rPr>
                <w:rFonts w:ascii="Arial" w:hAnsi="Arial" w:cs="Arial"/>
                <w:sz w:val="22"/>
                <w:szCs w:val="22"/>
              </w:rPr>
              <w:t>P</w:t>
            </w:r>
            <w:r w:rsidR="00642A2B" w:rsidRPr="00430EBB">
              <w:rPr>
                <w:rFonts w:ascii="Arial" w:hAnsi="Arial" w:cs="Arial"/>
                <w:sz w:val="22"/>
                <w:szCs w:val="22"/>
              </w:rPr>
              <w:t>ública y otros</w:t>
            </w:r>
            <w:r w:rsidRPr="00430EBB">
              <w:rPr>
                <w:rFonts w:ascii="Arial" w:hAnsi="Arial" w:cs="Arial"/>
                <w:sz w:val="22"/>
                <w:szCs w:val="22"/>
              </w:rPr>
              <w:t xml:space="preserve"> O</w:t>
            </w:r>
            <w:r w:rsidR="00642A2B" w:rsidRPr="00430EBB">
              <w:rPr>
                <w:rFonts w:ascii="Arial" w:hAnsi="Arial" w:cs="Arial"/>
                <w:sz w:val="22"/>
                <w:szCs w:val="22"/>
              </w:rPr>
              <w:t>rganismos certificadores.</w:t>
            </w:r>
          </w:p>
          <w:p w:rsidR="007E21E2" w:rsidRDefault="007E21E2" w:rsidP="008D5232">
            <w:pPr>
              <w:tabs>
                <w:tab w:val="left" w:pos="937"/>
              </w:tabs>
              <w:autoSpaceDE w:val="0"/>
              <w:autoSpaceDN w:val="0"/>
              <w:adjustRightInd w:val="0"/>
              <w:jc w:val="both"/>
              <w:rPr>
                <w:rFonts w:ascii="Arial" w:hAnsi="Arial" w:cs="Arial"/>
                <w:sz w:val="22"/>
                <w:szCs w:val="22"/>
              </w:rPr>
            </w:pPr>
          </w:p>
          <w:p w:rsidR="00642A2B" w:rsidRPr="00430EBB" w:rsidRDefault="0018503C"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G</w:t>
            </w:r>
            <w:r w:rsidR="00642A2B" w:rsidRPr="00430EBB">
              <w:rPr>
                <w:rFonts w:ascii="Arial" w:hAnsi="Arial" w:cs="Arial"/>
                <w:sz w:val="22"/>
                <w:szCs w:val="22"/>
              </w:rPr>
              <w:t xml:space="preserve">estionar la participación de los </w:t>
            </w:r>
            <w:r w:rsidRPr="00430EBB">
              <w:rPr>
                <w:rFonts w:ascii="Arial" w:hAnsi="Arial" w:cs="Arial"/>
                <w:sz w:val="22"/>
                <w:szCs w:val="22"/>
              </w:rPr>
              <w:t>S</w:t>
            </w:r>
            <w:r w:rsidR="00642A2B" w:rsidRPr="00430EBB">
              <w:rPr>
                <w:rFonts w:ascii="Arial" w:hAnsi="Arial" w:cs="Arial"/>
                <w:sz w:val="22"/>
                <w:szCs w:val="22"/>
              </w:rPr>
              <w:t xml:space="preserve">ervidores </w:t>
            </w:r>
            <w:r w:rsidRPr="00430EBB">
              <w:rPr>
                <w:rFonts w:ascii="Arial" w:hAnsi="Arial" w:cs="Arial"/>
                <w:sz w:val="22"/>
                <w:szCs w:val="22"/>
              </w:rPr>
              <w:t>P</w:t>
            </w:r>
            <w:r w:rsidR="00642A2B" w:rsidRPr="00430EBB">
              <w:rPr>
                <w:rFonts w:ascii="Arial" w:hAnsi="Arial" w:cs="Arial"/>
                <w:sz w:val="22"/>
                <w:szCs w:val="22"/>
              </w:rPr>
              <w:t>úblicos de acuerdo a sus descripciones</w:t>
            </w:r>
            <w:r w:rsidRPr="00430EBB">
              <w:rPr>
                <w:rFonts w:ascii="Arial" w:hAnsi="Arial" w:cs="Arial"/>
                <w:sz w:val="22"/>
                <w:szCs w:val="22"/>
              </w:rPr>
              <w:t xml:space="preserve"> </w:t>
            </w:r>
            <w:r w:rsidR="00642A2B" w:rsidRPr="00430EBB">
              <w:rPr>
                <w:rFonts w:ascii="Arial" w:hAnsi="Arial" w:cs="Arial"/>
                <w:sz w:val="22"/>
                <w:szCs w:val="22"/>
              </w:rPr>
              <w:t xml:space="preserve">de puestos, a los eventos de certificación que realice la secretaría de la </w:t>
            </w:r>
            <w:r w:rsidRPr="00430EBB">
              <w:rPr>
                <w:rFonts w:ascii="Arial" w:hAnsi="Arial" w:cs="Arial"/>
                <w:sz w:val="22"/>
                <w:szCs w:val="22"/>
              </w:rPr>
              <w:t>F</w:t>
            </w:r>
            <w:r w:rsidR="00642A2B" w:rsidRPr="00430EBB">
              <w:rPr>
                <w:rFonts w:ascii="Arial" w:hAnsi="Arial" w:cs="Arial"/>
                <w:sz w:val="22"/>
                <w:szCs w:val="22"/>
              </w:rPr>
              <w:t>unción</w:t>
            </w:r>
            <w:r w:rsidRPr="00430EBB">
              <w:rPr>
                <w:rFonts w:ascii="Arial" w:hAnsi="Arial" w:cs="Arial"/>
                <w:sz w:val="22"/>
                <w:szCs w:val="22"/>
              </w:rPr>
              <w:t xml:space="preserve"> P</w:t>
            </w:r>
            <w:r w:rsidR="00642A2B" w:rsidRPr="00430EBB">
              <w:rPr>
                <w:rFonts w:ascii="Arial" w:hAnsi="Arial" w:cs="Arial"/>
                <w:sz w:val="22"/>
                <w:szCs w:val="22"/>
              </w:rPr>
              <w:t xml:space="preserve">ública o </w:t>
            </w:r>
            <w:r w:rsidRPr="00430EBB">
              <w:rPr>
                <w:rFonts w:ascii="Arial" w:hAnsi="Arial" w:cs="Arial"/>
                <w:sz w:val="22"/>
                <w:szCs w:val="22"/>
              </w:rPr>
              <w:t xml:space="preserve">cualquier </w:t>
            </w:r>
            <w:r w:rsidR="00642A2B" w:rsidRPr="00430EBB">
              <w:rPr>
                <w:rFonts w:ascii="Arial" w:hAnsi="Arial" w:cs="Arial"/>
                <w:sz w:val="22"/>
                <w:szCs w:val="22"/>
              </w:rPr>
              <w:t>otro organismo</w:t>
            </w:r>
            <w:r w:rsidRPr="00430EBB">
              <w:rPr>
                <w:rFonts w:ascii="Arial" w:hAnsi="Arial" w:cs="Arial"/>
                <w:sz w:val="22"/>
                <w:szCs w:val="22"/>
              </w:rPr>
              <w:t xml:space="preserve"> certificador, para contar con S</w:t>
            </w:r>
            <w:r w:rsidR="00642A2B" w:rsidRPr="00430EBB">
              <w:rPr>
                <w:rFonts w:ascii="Arial" w:hAnsi="Arial" w:cs="Arial"/>
                <w:sz w:val="22"/>
                <w:szCs w:val="22"/>
              </w:rPr>
              <w:t>ervidores</w:t>
            </w:r>
            <w:r w:rsidRPr="00430EBB">
              <w:rPr>
                <w:rFonts w:ascii="Arial" w:hAnsi="Arial" w:cs="Arial"/>
                <w:sz w:val="22"/>
                <w:szCs w:val="22"/>
              </w:rPr>
              <w:t xml:space="preserve"> P</w:t>
            </w:r>
            <w:r w:rsidR="00642A2B" w:rsidRPr="00430EBB">
              <w:rPr>
                <w:rFonts w:ascii="Arial" w:hAnsi="Arial" w:cs="Arial"/>
                <w:sz w:val="22"/>
                <w:szCs w:val="22"/>
              </w:rPr>
              <w:t>úblicos de mayor nivel.</w:t>
            </w:r>
          </w:p>
          <w:p w:rsidR="0018503C" w:rsidRPr="00430EBB" w:rsidRDefault="0018503C" w:rsidP="008D5232">
            <w:pPr>
              <w:tabs>
                <w:tab w:val="left" w:pos="937"/>
              </w:tabs>
              <w:autoSpaceDE w:val="0"/>
              <w:autoSpaceDN w:val="0"/>
              <w:adjustRightInd w:val="0"/>
              <w:jc w:val="both"/>
              <w:rPr>
                <w:rFonts w:ascii="Arial" w:hAnsi="Arial" w:cs="Arial"/>
                <w:sz w:val="22"/>
                <w:szCs w:val="22"/>
              </w:rPr>
            </w:pPr>
          </w:p>
          <w:p w:rsidR="00642A2B" w:rsidRPr="00430EBB" w:rsidRDefault="0018503C"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C</w:t>
            </w:r>
            <w:r w:rsidR="00642A2B" w:rsidRPr="00430EBB">
              <w:rPr>
                <w:rFonts w:ascii="Arial" w:hAnsi="Arial" w:cs="Arial"/>
                <w:sz w:val="22"/>
                <w:szCs w:val="22"/>
              </w:rPr>
              <w:t xml:space="preserve">oordinar las acciones para la certificación de los </w:t>
            </w:r>
            <w:r w:rsidRPr="00430EBB">
              <w:rPr>
                <w:rFonts w:ascii="Arial" w:hAnsi="Arial" w:cs="Arial"/>
                <w:sz w:val="22"/>
                <w:szCs w:val="22"/>
              </w:rPr>
              <w:t>S</w:t>
            </w:r>
            <w:r w:rsidR="00642A2B" w:rsidRPr="00430EBB">
              <w:rPr>
                <w:rFonts w:ascii="Arial" w:hAnsi="Arial" w:cs="Arial"/>
                <w:sz w:val="22"/>
                <w:szCs w:val="22"/>
              </w:rPr>
              <w:t xml:space="preserve">ervidores </w:t>
            </w:r>
            <w:r w:rsidRPr="00430EBB">
              <w:rPr>
                <w:rFonts w:ascii="Arial" w:hAnsi="Arial" w:cs="Arial"/>
                <w:sz w:val="22"/>
                <w:szCs w:val="22"/>
              </w:rPr>
              <w:t>P</w:t>
            </w:r>
            <w:r w:rsidR="00642A2B" w:rsidRPr="00430EBB">
              <w:rPr>
                <w:rFonts w:ascii="Arial" w:hAnsi="Arial" w:cs="Arial"/>
                <w:sz w:val="22"/>
                <w:szCs w:val="22"/>
              </w:rPr>
              <w:t>úblicos sujetos al</w:t>
            </w:r>
            <w:r w:rsidRPr="00430EBB">
              <w:rPr>
                <w:rFonts w:ascii="Arial" w:hAnsi="Arial" w:cs="Arial"/>
                <w:sz w:val="22"/>
                <w:szCs w:val="22"/>
              </w:rPr>
              <w:t xml:space="preserve"> Servicio P</w:t>
            </w:r>
            <w:r w:rsidR="00642A2B" w:rsidRPr="00430EBB">
              <w:rPr>
                <w:rFonts w:ascii="Arial" w:hAnsi="Arial" w:cs="Arial"/>
                <w:sz w:val="22"/>
                <w:szCs w:val="22"/>
              </w:rPr>
              <w:t xml:space="preserve">rofesional de </w:t>
            </w:r>
            <w:r w:rsidRPr="00430EBB">
              <w:rPr>
                <w:rFonts w:ascii="Arial" w:hAnsi="Arial" w:cs="Arial"/>
                <w:sz w:val="22"/>
                <w:szCs w:val="22"/>
              </w:rPr>
              <w:t>C</w:t>
            </w:r>
            <w:r w:rsidR="00642A2B" w:rsidRPr="00430EBB">
              <w:rPr>
                <w:rFonts w:ascii="Arial" w:hAnsi="Arial" w:cs="Arial"/>
                <w:sz w:val="22"/>
                <w:szCs w:val="22"/>
              </w:rPr>
              <w:t>arrera, a fin de elevar la calidad en el desempeño de las</w:t>
            </w:r>
            <w:r w:rsidRPr="00430EBB">
              <w:rPr>
                <w:rFonts w:ascii="Arial" w:hAnsi="Arial" w:cs="Arial"/>
                <w:sz w:val="22"/>
                <w:szCs w:val="22"/>
              </w:rPr>
              <w:t xml:space="preserve"> </w:t>
            </w:r>
            <w:r w:rsidR="00642A2B" w:rsidRPr="00430EBB">
              <w:rPr>
                <w:rFonts w:ascii="Arial" w:hAnsi="Arial" w:cs="Arial"/>
                <w:sz w:val="22"/>
                <w:szCs w:val="22"/>
              </w:rPr>
              <w:t>funciones.</w:t>
            </w:r>
          </w:p>
          <w:p w:rsidR="0018503C" w:rsidRPr="00430EBB" w:rsidRDefault="0018503C" w:rsidP="008D5232">
            <w:pPr>
              <w:tabs>
                <w:tab w:val="left" w:pos="937"/>
              </w:tabs>
              <w:autoSpaceDE w:val="0"/>
              <w:autoSpaceDN w:val="0"/>
              <w:adjustRightInd w:val="0"/>
              <w:jc w:val="both"/>
              <w:rPr>
                <w:rFonts w:ascii="Arial" w:hAnsi="Arial" w:cs="Arial"/>
                <w:sz w:val="22"/>
                <w:szCs w:val="22"/>
              </w:rPr>
            </w:pPr>
          </w:p>
          <w:p w:rsidR="00642A2B" w:rsidRPr="00430EBB" w:rsidRDefault="0018503C"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D</w:t>
            </w:r>
            <w:r w:rsidR="00642A2B" w:rsidRPr="00430EBB">
              <w:rPr>
                <w:rFonts w:ascii="Arial" w:hAnsi="Arial" w:cs="Arial"/>
                <w:sz w:val="22"/>
                <w:szCs w:val="22"/>
              </w:rPr>
              <w:t>ifundir los lineamientos para la detección de necesidades de capacitación y para la</w:t>
            </w:r>
            <w:r w:rsidRPr="00430EBB">
              <w:rPr>
                <w:rFonts w:ascii="Arial" w:hAnsi="Arial" w:cs="Arial"/>
                <w:sz w:val="22"/>
                <w:szCs w:val="22"/>
              </w:rPr>
              <w:t xml:space="preserve"> </w:t>
            </w:r>
            <w:r w:rsidR="00642A2B" w:rsidRPr="00430EBB">
              <w:rPr>
                <w:rFonts w:ascii="Arial" w:hAnsi="Arial" w:cs="Arial"/>
                <w:sz w:val="22"/>
                <w:szCs w:val="22"/>
              </w:rPr>
              <w:t>elaboración del programa anual de capacitación entre las unidades del sector central</w:t>
            </w:r>
            <w:r w:rsidRPr="00430EBB">
              <w:rPr>
                <w:rFonts w:ascii="Arial" w:hAnsi="Arial" w:cs="Arial"/>
                <w:sz w:val="22"/>
                <w:szCs w:val="22"/>
              </w:rPr>
              <w:t xml:space="preserve"> </w:t>
            </w:r>
            <w:r w:rsidR="00642A2B" w:rsidRPr="00430EBB">
              <w:rPr>
                <w:rFonts w:ascii="Arial" w:hAnsi="Arial" w:cs="Arial"/>
                <w:sz w:val="22"/>
                <w:szCs w:val="22"/>
              </w:rPr>
              <w:t>y los órganos desconcentrados.</w:t>
            </w:r>
          </w:p>
          <w:p w:rsidR="0018503C" w:rsidRPr="00430EBB" w:rsidRDefault="0018503C" w:rsidP="008D5232">
            <w:pPr>
              <w:tabs>
                <w:tab w:val="left" w:pos="937"/>
              </w:tabs>
              <w:autoSpaceDE w:val="0"/>
              <w:autoSpaceDN w:val="0"/>
              <w:adjustRightInd w:val="0"/>
              <w:jc w:val="both"/>
              <w:rPr>
                <w:rFonts w:ascii="Arial" w:hAnsi="Arial" w:cs="Arial"/>
                <w:sz w:val="22"/>
                <w:szCs w:val="22"/>
              </w:rPr>
            </w:pPr>
          </w:p>
          <w:p w:rsidR="00642A2B" w:rsidRPr="00430EBB" w:rsidRDefault="0018503C"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D</w:t>
            </w:r>
            <w:r w:rsidR="00642A2B" w:rsidRPr="00430EBB">
              <w:rPr>
                <w:rFonts w:ascii="Arial" w:hAnsi="Arial" w:cs="Arial"/>
                <w:sz w:val="22"/>
                <w:szCs w:val="22"/>
              </w:rPr>
              <w:t>iseñar los criterios que permitan la detección de necesidades de capacitación entre</w:t>
            </w:r>
            <w:r w:rsidRPr="00430EBB">
              <w:rPr>
                <w:rFonts w:ascii="Arial" w:hAnsi="Arial" w:cs="Arial"/>
                <w:sz w:val="22"/>
                <w:szCs w:val="22"/>
              </w:rPr>
              <w:t xml:space="preserve"> </w:t>
            </w:r>
            <w:r w:rsidR="00642A2B" w:rsidRPr="00430EBB">
              <w:rPr>
                <w:rFonts w:ascii="Arial" w:hAnsi="Arial" w:cs="Arial"/>
                <w:sz w:val="22"/>
                <w:szCs w:val="22"/>
              </w:rPr>
              <w:t>los servidores públicos, a fin de incluir estas áreas de oportunidad en el programa</w:t>
            </w:r>
            <w:r w:rsidRPr="00430EBB">
              <w:rPr>
                <w:rFonts w:ascii="Arial" w:hAnsi="Arial" w:cs="Arial"/>
                <w:sz w:val="22"/>
                <w:szCs w:val="22"/>
              </w:rPr>
              <w:t xml:space="preserve"> </w:t>
            </w:r>
            <w:r w:rsidR="00642A2B" w:rsidRPr="00430EBB">
              <w:rPr>
                <w:rFonts w:ascii="Arial" w:hAnsi="Arial" w:cs="Arial"/>
                <w:sz w:val="22"/>
                <w:szCs w:val="22"/>
              </w:rPr>
              <w:t>anual de capacitación (</w:t>
            </w:r>
            <w:r w:rsidRPr="00430EBB">
              <w:rPr>
                <w:rFonts w:ascii="Arial" w:hAnsi="Arial" w:cs="Arial"/>
                <w:sz w:val="22"/>
                <w:szCs w:val="22"/>
              </w:rPr>
              <w:t>PAC</w:t>
            </w:r>
            <w:r w:rsidR="00642A2B" w:rsidRPr="00430EBB">
              <w:rPr>
                <w:rFonts w:ascii="Arial" w:hAnsi="Arial" w:cs="Arial"/>
                <w:sz w:val="22"/>
                <w:szCs w:val="22"/>
              </w:rPr>
              <w:t>).</w:t>
            </w:r>
          </w:p>
          <w:p w:rsidR="0018503C" w:rsidRPr="00430EBB" w:rsidRDefault="0018503C" w:rsidP="008D5232">
            <w:pPr>
              <w:tabs>
                <w:tab w:val="left" w:pos="937"/>
              </w:tabs>
              <w:autoSpaceDE w:val="0"/>
              <w:autoSpaceDN w:val="0"/>
              <w:adjustRightInd w:val="0"/>
              <w:jc w:val="both"/>
              <w:rPr>
                <w:rFonts w:ascii="Arial" w:hAnsi="Arial" w:cs="Arial"/>
                <w:sz w:val="22"/>
                <w:szCs w:val="22"/>
              </w:rPr>
            </w:pPr>
          </w:p>
          <w:p w:rsidR="00642A2B" w:rsidRPr="00430EBB" w:rsidRDefault="0018503C"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C</w:t>
            </w:r>
            <w:r w:rsidR="00642A2B" w:rsidRPr="00430EBB">
              <w:rPr>
                <w:rFonts w:ascii="Arial" w:hAnsi="Arial" w:cs="Arial"/>
                <w:sz w:val="22"/>
                <w:szCs w:val="22"/>
              </w:rPr>
              <w:t xml:space="preserve">oncentrar la información referente al </w:t>
            </w:r>
            <w:r w:rsidRPr="00430EBB">
              <w:rPr>
                <w:rFonts w:ascii="Arial" w:hAnsi="Arial" w:cs="Arial"/>
                <w:sz w:val="22"/>
                <w:szCs w:val="22"/>
              </w:rPr>
              <w:t>PAC</w:t>
            </w:r>
            <w:r w:rsidR="00642A2B" w:rsidRPr="00430EBB">
              <w:rPr>
                <w:rFonts w:ascii="Arial" w:hAnsi="Arial" w:cs="Arial"/>
                <w:sz w:val="22"/>
                <w:szCs w:val="22"/>
              </w:rPr>
              <w:t xml:space="preserve"> y conformar el </w:t>
            </w:r>
            <w:r w:rsidRPr="00430EBB">
              <w:rPr>
                <w:rFonts w:ascii="Arial" w:hAnsi="Arial" w:cs="Arial"/>
                <w:sz w:val="22"/>
                <w:szCs w:val="22"/>
              </w:rPr>
              <w:t>P</w:t>
            </w:r>
            <w:r w:rsidR="00642A2B" w:rsidRPr="00430EBB">
              <w:rPr>
                <w:rFonts w:ascii="Arial" w:hAnsi="Arial" w:cs="Arial"/>
                <w:sz w:val="22"/>
                <w:szCs w:val="22"/>
              </w:rPr>
              <w:t xml:space="preserve">rograma </w:t>
            </w:r>
            <w:r w:rsidRPr="00430EBB">
              <w:rPr>
                <w:rFonts w:ascii="Arial" w:hAnsi="Arial" w:cs="Arial"/>
                <w:sz w:val="22"/>
                <w:szCs w:val="22"/>
              </w:rPr>
              <w:t>A</w:t>
            </w:r>
            <w:r w:rsidR="00642A2B" w:rsidRPr="00430EBB">
              <w:rPr>
                <w:rFonts w:ascii="Arial" w:hAnsi="Arial" w:cs="Arial"/>
                <w:sz w:val="22"/>
                <w:szCs w:val="22"/>
              </w:rPr>
              <w:t>nual de</w:t>
            </w:r>
            <w:r w:rsidRPr="00430EBB">
              <w:rPr>
                <w:rFonts w:ascii="Arial" w:hAnsi="Arial" w:cs="Arial"/>
                <w:sz w:val="22"/>
                <w:szCs w:val="22"/>
              </w:rPr>
              <w:t xml:space="preserve"> C</w:t>
            </w:r>
            <w:r w:rsidR="00642A2B" w:rsidRPr="00430EBB">
              <w:rPr>
                <w:rFonts w:ascii="Arial" w:hAnsi="Arial" w:cs="Arial"/>
                <w:sz w:val="22"/>
                <w:szCs w:val="22"/>
              </w:rPr>
              <w:t xml:space="preserve">apacitación del sector central y remitir a la dirección general de </w:t>
            </w:r>
            <w:r w:rsidRPr="00430EBB">
              <w:rPr>
                <w:rFonts w:ascii="Arial" w:hAnsi="Arial" w:cs="Arial"/>
                <w:sz w:val="22"/>
                <w:szCs w:val="22"/>
              </w:rPr>
              <w:t>P</w:t>
            </w:r>
            <w:r w:rsidR="00642A2B" w:rsidRPr="00430EBB">
              <w:rPr>
                <w:rFonts w:ascii="Arial" w:hAnsi="Arial" w:cs="Arial"/>
                <w:sz w:val="22"/>
                <w:szCs w:val="22"/>
              </w:rPr>
              <w:t>rogramación,</w:t>
            </w:r>
            <w:r w:rsidRPr="00430EBB">
              <w:rPr>
                <w:rFonts w:ascii="Arial" w:hAnsi="Arial" w:cs="Arial"/>
                <w:sz w:val="22"/>
                <w:szCs w:val="22"/>
              </w:rPr>
              <w:t xml:space="preserve"> O</w:t>
            </w:r>
            <w:r w:rsidR="00642A2B" w:rsidRPr="00430EBB">
              <w:rPr>
                <w:rFonts w:ascii="Arial" w:hAnsi="Arial" w:cs="Arial"/>
                <w:sz w:val="22"/>
                <w:szCs w:val="22"/>
              </w:rPr>
              <w:t xml:space="preserve">rganización y </w:t>
            </w:r>
            <w:r w:rsidRPr="00430EBB">
              <w:rPr>
                <w:rFonts w:ascii="Arial" w:hAnsi="Arial" w:cs="Arial"/>
                <w:sz w:val="22"/>
                <w:szCs w:val="22"/>
              </w:rPr>
              <w:t>P</w:t>
            </w:r>
            <w:r w:rsidR="00642A2B" w:rsidRPr="00430EBB">
              <w:rPr>
                <w:rFonts w:ascii="Arial" w:hAnsi="Arial" w:cs="Arial"/>
                <w:sz w:val="22"/>
                <w:szCs w:val="22"/>
              </w:rPr>
              <w:t>resupuesto para su respectivo envío a través del sistema integral de</w:t>
            </w:r>
            <w:r w:rsidRPr="00430EBB">
              <w:rPr>
                <w:rFonts w:ascii="Arial" w:hAnsi="Arial" w:cs="Arial"/>
                <w:sz w:val="22"/>
                <w:szCs w:val="22"/>
              </w:rPr>
              <w:t xml:space="preserve"> </w:t>
            </w:r>
            <w:r w:rsidR="00642A2B" w:rsidRPr="00430EBB">
              <w:rPr>
                <w:rFonts w:ascii="Arial" w:hAnsi="Arial" w:cs="Arial"/>
                <w:sz w:val="22"/>
                <w:szCs w:val="22"/>
              </w:rPr>
              <w:t>información.</w:t>
            </w:r>
          </w:p>
          <w:p w:rsidR="0018503C" w:rsidRPr="00430EBB" w:rsidRDefault="0018503C" w:rsidP="008D5232">
            <w:pPr>
              <w:tabs>
                <w:tab w:val="left" w:pos="937"/>
              </w:tabs>
              <w:autoSpaceDE w:val="0"/>
              <w:autoSpaceDN w:val="0"/>
              <w:adjustRightInd w:val="0"/>
              <w:jc w:val="both"/>
              <w:rPr>
                <w:rFonts w:ascii="Arial" w:hAnsi="Arial" w:cs="Arial"/>
                <w:sz w:val="22"/>
                <w:szCs w:val="22"/>
              </w:rPr>
            </w:pPr>
          </w:p>
          <w:p w:rsidR="00F060D8" w:rsidRPr="00430EBB" w:rsidRDefault="00F060D8" w:rsidP="008D5232">
            <w:pPr>
              <w:pStyle w:val="Textoindependiente2"/>
              <w:tabs>
                <w:tab w:val="left" w:pos="937"/>
              </w:tabs>
              <w:autoSpaceDE w:val="0"/>
              <w:autoSpaceDN w:val="0"/>
              <w:adjustRightInd w:val="0"/>
              <w:rPr>
                <w:rFonts w:cs="Arial"/>
                <w:sz w:val="22"/>
                <w:szCs w:val="22"/>
                <w:lang w:val="es-ES"/>
              </w:rPr>
            </w:pPr>
          </w:p>
          <w:p w:rsidR="00F060D8" w:rsidRPr="00430EBB" w:rsidRDefault="00F060D8" w:rsidP="008D5232">
            <w:pPr>
              <w:pStyle w:val="Textoindependiente2"/>
              <w:tabs>
                <w:tab w:val="left" w:pos="937"/>
              </w:tabs>
              <w:autoSpaceDE w:val="0"/>
              <w:autoSpaceDN w:val="0"/>
              <w:adjustRightInd w:val="0"/>
              <w:rPr>
                <w:rFonts w:cs="Arial"/>
                <w:sz w:val="22"/>
                <w:szCs w:val="22"/>
                <w:lang w:val="es-ES"/>
              </w:rPr>
            </w:pPr>
          </w:p>
          <w:p w:rsidR="00F060D8" w:rsidRPr="00430EBB" w:rsidRDefault="00F060D8" w:rsidP="008D5232">
            <w:pPr>
              <w:pStyle w:val="Textoindependiente2"/>
              <w:tabs>
                <w:tab w:val="left" w:pos="937"/>
              </w:tabs>
              <w:autoSpaceDE w:val="0"/>
              <w:autoSpaceDN w:val="0"/>
              <w:adjustRightInd w:val="0"/>
              <w:rPr>
                <w:rFonts w:cs="Arial"/>
                <w:sz w:val="22"/>
                <w:szCs w:val="22"/>
                <w:lang w:val="es-ES"/>
              </w:rPr>
            </w:pPr>
          </w:p>
          <w:p w:rsidR="00F060D8" w:rsidRPr="00430EBB" w:rsidRDefault="00F060D8" w:rsidP="008D5232">
            <w:pPr>
              <w:pStyle w:val="Textoindependiente2"/>
              <w:tabs>
                <w:tab w:val="left" w:pos="937"/>
              </w:tabs>
              <w:autoSpaceDE w:val="0"/>
              <w:autoSpaceDN w:val="0"/>
              <w:adjustRightInd w:val="0"/>
              <w:rPr>
                <w:rFonts w:cs="Arial"/>
                <w:sz w:val="22"/>
                <w:szCs w:val="22"/>
                <w:lang w:val="es-ES"/>
              </w:rPr>
            </w:pPr>
          </w:p>
          <w:p w:rsidR="00F060D8" w:rsidRPr="00430EBB" w:rsidRDefault="00F060D8" w:rsidP="008D5232">
            <w:pPr>
              <w:pStyle w:val="Textoindependiente2"/>
              <w:tabs>
                <w:tab w:val="left" w:pos="937"/>
              </w:tabs>
              <w:autoSpaceDE w:val="0"/>
              <w:autoSpaceDN w:val="0"/>
              <w:adjustRightInd w:val="0"/>
              <w:rPr>
                <w:rFonts w:cs="Arial"/>
                <w:sz w:val="22"/>
                <w:szCs w:val="22"/>
                <w:lang w:val="es-ES"/>
              </w:rPr>
            </w:pPr>
          </w:p>
          <w:p w:rsidR="00F060D8" w:rsidRPr="00430EBB" w:rsidRDefault="00F060D8" w:rsidP="008D5232">
            <w:pPr>
              <w:pStyle w:val="Textoindependiente2"/>
              <w:tabs>
                <w:tab w:val="left" w:pos="937"/>
              </w:tabs>
              <w:autoSpaceDE w:val="0"/>
              <w:autoSpaceDN w:val="0"/>
              <w:adjustRightInd w:val="0"/>
              <w:rPr>
                <w:rFonts w:cs="Arial"/>
                <w:sz w:val="22"/>
                <w:szCs w:val="22"/>
                <w:lang w:val="es-ES"/>
              </w:rPr>
            </w:pPr>
          </w:p>
          <w:p w:rsidR="00F060D8" w:rsidRPr="00430EBB" w:rsidRDefault="00F060D8" w:rsidP="008D5232">
            <w:pPr>
              <w:pStyle w:val="Textoindependiente2"/>
              <w:tabs>
                <w:tab w:val="left" w:pos="937"/>
              </w:tabs>
              <w:autoSpaceDE w:val="0"/>
              <w:autoSpaceDN w:val="0"/>
              <w:adjustRightInd w:val="0"/>
              <w:rPr>
                <w:rFonts w:cs="Arial"/>
                <w:sz w:val="22"/>
                <w:szCs w:val="22"/>
                <w:lang w:val="es-ES"/>
              </w:rPr>
            </w:pPr>
          </w:p>
          <w:p w:rsidR="00F060D8" w:rsidRPr="00430EBB" w:rsidRDefault="00F060D8" w:rsidP="008D5232">
            <w:pPr>
              <w:pStyle w:val="Textoindependiente2"/>
              <w:tabs>
                <w:tab w:val="left" w:pos="937"/>
              </w:tabs>
              <w:autoSpaceDE w:val="0"/>
              <w:autoSpaceDN w:val="0"/>
              <w:adjustRightInd w:val="0"/>
              <w:rPr>
                <w:rFonts w:cs="Arial"/>
                <w:sz w:val="22"/>
                <w:szCs w:val="22"/>
                <w:lang w:val="es-ES"/>
              </w:rPr>
            </w:pPr>
          </w:p>
          <w:p w:rsidR="00F060D8" w:rsidRPr="00430EBB" w:rsidRDefault="00F060D8" w:rsidP="008D5232">
            <w:pPr>
              <w:pStyle w:val="Textoindependiente2"/>
              <w:tabs>
                <w:tab w:val="left" w:pos="937"/>
              </w:tabs>
              <w:autoSpaceDE w:val="0"/>
              <w:autoSpaceDN w:val="0"/>
              <w:adjustRightInd w:val="0"/>
              <w:rPr>
                <w:rFonts w:cs="Arial"/>
                <w:sz w:val="22"/>
                <w:szCs w:val="22"/>
                <w:lang w:val="es-ES"/>
              </w:rPr>
            </w:pPr>
          </w:p>
          <w:p w:rsidR="00F060D8" w:rsidRPr="00430EBB" w:rsidRDefault="00F060D8" w:rsidP="008D5232">
            <w:pPr>
              <w:pStyle w:val="Textoindependiente2"/>
              <w:tabs>
                <w:tab w:val="left" w:pos="937"/>
              </w:tabs>
              <w:autoSpaceDE w:val="0"/>
              <w:autoSpaceDN w:val="0"/>
              <w:adjustRightInd w:val="0"/>
              <w:rPr>
                <w:rFonts w:cs="Arial"/>
                <w:sz w:val="22"/>
                <w:szCs w:val="22"/>
                <w:lang w:val="es-ES"/>
              </w:rPr>
            </w:pPr>
          </w:p>
          <w:p w:rsidR="00F060D8" w:rsidRPr="00430EBB" w:rsidRDefault="00F060D8" w:rsidP="008D5232">
            <w:pPr>
              <w:pStyle w:val="Textoindependiente2"/>
              <w:tabs>
                <w:tab w:val="left" w:pos="937"/>
              </w:tabs>
              <w:autoSpaceDE w:val="0"/>
              <w:autoSpaceDN w:val="0"/>
              <w:adjustRightInd w:val="0"/>
              <w:rPr>
                <w:rFonts w:cs="Arial"/>
                <w:sz w:val="22"/>
                <w:szCs w:val="22"/>
                <w:lang w:val="es-ES"/>
              </w:rPr>
            </w:pPr>
          </w:p>
          <w:p w:rsidR="00F060D8" w:rsidRPr="00430EBB" w:rsidRDefault="00F060D8" w:rsidP="008D5232">
            <w:pPr>
              <w:pStyle w:val="Textoindependiente2"/>
              <w:tabs>
                <w:tab w:val="left" w:pos="937"/>
              </w:tabs>
              <w:autoSpaceDE w:val="0"/>
              <w:autoSpaceDN w:val="0"/>
              <w:adjustRightInd w:val="0"/>
              <w:rPr>
                <w:rFonts w:cs="Arial"/>
                <w:sz w:val="22"/>
                <w:szCs w:val="22"/>
                <w:lang w:val="es-ES"/>
              </w:rPr>
            </w:pPr>
          </w:p>
          <w:p w:rsidR="00F060D8" w:rsidRPr="00430EBB" w:rsidRDefault="00F060D8" w:rsidP="008D5232">
            <w:pPr>
              <w:pStyle w:val="Textoindependiente2"/>
              <w:tabs>
                <w:tab w:val="left" w:pos="937"/>
              </w:tabs>
              <w:autoSpaceDE w:val="0"/>
              <w:autoSpaceDN w:val="0"/>
              <w:adjustRightInd w:val="0"/>
              <w:rPr>
                <w:rFonts w:cs="Arial"/>
                <w:sz w:val="22"/>
                <w:szCs w:val="22"/>
                <w:lang w:val="es-ES"/>
              </w:rPr>
            </w:pPr>
          </w:p>
          <w:p w:rsidR="00F060D8" w:rsidRPr="00430EBB" w:rsidRDefault="00F060D8" w:rsidP="008D5232">
            <w:pPr>
              <w:pStyle w:val="Textoindependiente2"/>
              <w:tabs>
                <w:tab w:val="left" w:pos="937"/>
              </w:tabs>
              <w:autoSpaceDE w:val="0"/>
              <w:autoSpaceDN w:val="0"/>
              <w:adjustRightInd w:val="0"/>
              <w:rPr>
                <w:rFonts w:cs="Arial"/>
                <w:sz w:val="22"/>
                <w:szCs w:val="22"/>
                <w:lang w:val="es-ES"/>
              </w:rPr>
            </w:pPr>
          </w:p>
          <w:p w:rsidR="00F060D8" w:rsidRPr="00430EBB" w:rsidRDefault="00F060D8" w:rsidP="008D5232">
            <w:pPr>
              <w:pStyle w:val="Textoindependiente2"/>
              <w:tabs>
                <w:tab w:val="left" w:pos="937"/>
              </w:tabs>
              <w:autoSpaceDE w:val="0"/>
              <w:autoSpaceDN w:val="0"/>
              <w:adjustRightInd w:val="0"/>
              <w:rPr>
                <w:rFonts w:cs="Arial"/>
                <w:sz w:val="22"/>
                <w:szCs w:val="22"/>
                <w:lang w:val="es-ES"/>
              </w:rPr>
            </w:pPr>
          </w:p>
          <w:p w:rsidR="00F060D8" w:rsidRPr="00430EBB" w:rsidRDefault="00F060D8" w:rsidP="008D5232">
            <w:pPr>
              <w:pStyle w:val="Textoindependiente2"/>
              <w:tabs>
                <w:tab w:val="left" w:pos="937"/>
              </w:tabs>
              <w:autoSpaceDE w:val="0"/>
              <w:autoSpaceDN w:val="0"/>
              <w:adjustRightInd w:val="0"/>
              <w:rPr>
                <w:rFonts w:cs="Arial"/>
                <w:sz w:val="22"/>
                <w:szCs w:val="22"/>
                <w:lang w:val="es-ES"/>
              </w:rPr>
            </w:pPr>
          </w:p>
          <w:p w:rsidR="00F060D8" w:rsidRPr="00430EBB" w:rsidRDefault="00F060D8" w:rsidP="008D5232">
            <w:pPr>
              <w:pStyle w:val="Textoindependiente2"/>
              <w:tabs>
                <w:tab w:val="left" w:pos="937"/>
              </w:tabs>
              <w:autoSpaceDE w:val="0"/>
              <w:autoSpaceDN w:val="0"/>
              <w:adjustRightInd w:val="0"/>
              <w:rPr>
                <w:rFonts w:cs="Arial"/>
                <w:sz w:val="22"/>
                <w:szCs w:val="22"/>
                <w:lang w:val="es-ES"/>
              </w:rPr>
            </w:pPr>
          </w:p>
          <w:p w:rsidR="00F060D8" w:rsidRPr="00430EBB" w:rsidRDefault="00F060D8" w:rsidP="008D5232">
            <w:pPr>
              <w:pStyle w:val="Textoindependiente2"/>
              <w:tabs>
                <w:tab w:val="left" w:pos="937"/>
              </w:tabs>
              <w:autoSpaceDE w:val="0"/>
              <w:autoSpaceDN w:val="0"/>
              <w:adjustRightInd w:val="0"/>
              <w:rPr>
                <w:rFonts w:cs="Arial"/>
                <w:sz w:val="22"/>
                <w:szCs w:val="22"/>
                <w:lang w:val="es-ES"/>
              </w:rPr>
            </w:pPr>
          </w:p>
          <w:p w:rsidR="00F060D8" w:rsidRPr="00430EBB" w:rsidRDefault="00F060D8" w:rsidP="008D5232">
            <w:pPr>
              <w:pStyle w:val="Textoindependiente2"/>
              <w:tabs>
                <w:tab w:val="left" w:pos="937"/>
              </w:tabs>
              <w:autoSpaceDE w:val="0"/>
              <w:autoSpaceDN w:val="0"/>
              <w:adjustRightInd w:val="0"/>
              <w:rPr>
                <w:rFonts w:cs="Arial"/>
                <w:sz w:val="22"/>
                <w:szCs w:val="22"/>
                <w:lang w:val="es-ES"/>
              </w:rPr>
            </w:pPr>
          </w:p>
          <w:p w:rsidR="00F060D8" w:rsidRPr="00430EBB" w:rsidRDefault="00F060D8" w:rsidP="008D5232">
            <w:pPr>
              <w:pStyle w:val="Textoindependiente2"/>
              <w:tabs>
                <w:tab w:val="left" w:pos="937"/>
              </w:tabs>
              <w:autoSpaceDE w:val="0"/>
              <w:autoSpaceDN w:val="0"/>
              <w:adjustRightInd w:val="0"/>
              <w:rPr>
                <w:rFonts w:cs="Arial"/>
                <w:sz w:val="22"/>
                <w:szCs w:val="22"/>
                <w:lang w:val="es-ES"/>
              </w:rPr>
            </w:pPr>
          </w:p>
          <w:p w:rsidR="00F060D8" w:rsidRPr="00430EBB" w:rsidRDefault="00F060D8" w:rsidP="008D5232">
            <w:pPr>
              <w:pStyle w:val="Textoindependiente2"/>
              <w:tabs>
                <w:tab w:val="left" w:pos="937"/>
              </w:tabs>
              <w:autoSpaceDE w:val="0"/>
              <w:autoSpaceDN w:val="0"/>
              <w:adjustRightInd w:val="0"/>
              <w:rPr>
                <w:rFonts w:cs="Arial"/>
                <w:sz w:val="22"/>
                <w:szCs w:val="22"/>
                <w:lang w:val="es-ES"/>
              </w:rPr>
            </w:pPr>
          </w:p>
          <w:p w:rsidR="00F060D8" w:rsidRPr="00430EBB" w:rsidRDefault="00F060D8" w:rsidP="008D5232">
            <w:pPr>
              <w:pStyle w:val="Textoindependiente2"/>
              <w:tabs>
                <w:tab w:val="left" w:pos="937"/>
              </w:tabs>
              <w:autoSpaceDE w:val="0"/>
              <w:autoSpaceDN w:val="0"/>
              <w:adjustRightInd w:val="0"/>
              <w:rPr>
                <w:rFonts w:cs="Arial"/>
                <w:sz w:val="22"/>
                <w:szCs w:val="22"/>
                <w:lang w:val="es-ES"/>
              </w:rPr>
            </w:pPr>
          </w:p>
          <w:p w:rsidR="00F060D8" w:rsidRPr="00430EBB" w:rsidRDefault="00F060D8" w:rsidP="008D5232">
            <w:pPr>
              <w:pStyle w:val="Textoindependiente2"/>
              <w:tabs>
                <w:tab w:val="left" w:pos="937"/>
              </w:tabs>
              <w:autoSpaceDE w:val="0"/>
              <w:autoSpaceDN w:val="0"/>
              <w:adjustRightInd w:val="0"/>
              <w:rPr>
                <w:rFonts w:cs="Arial"/>
                <w:sz w:val="22"/>
                <w:szCs w:val="22"/>
                <w:lang w:val="es-ES"/>
              </w:rPr>
            </w:pPr>
          </w:p>
          <w:p w:rsidR="00F060D8" w:rsidRPr="00430EBB" w:rsidRDefault="00F060D8" w:rsidP="008D5232">
            <w:pPr>
              <w:pStyle w:val="Textoindependiente2"/>
              <w:tabs>
                <w:tab w:val="left" w:pos="937"/>
              </w:tabs>
              <w:autoSpaceDE w:val="0"/>
              <w:autoSpaceDN w:val="0"/>
              <w:adjustRightInd w:val="0"/>
              <w:rPr>
                <w:rFonts w:cs="Arial"/>
                <w:sz w:val="22"/>
                <w:szCs w:val="22"/>
                <w:lang w:val="es-ES"/>
              </w:rPr>
            </w:pPr>
          </w:p>
          <w:p w:rsidR="00F060D8" w:rsidRPr="00430EBB" w:rsidRDefault="00F060D8" w:rsidP="008D5232">
            <w:pPr>
              <w:pStyle w:val="Textoindependiente2"/>
              <w:tabs>
                <w:tab w:val="left" w:pos="937"/>
              </w:tabs>
              <w:autoSpaceDE w:val="0"/>
              <w:autoSpaceDN w:val="0"/>
              <w:adjustRightInd w:val="0"/>
              <w:rPr>
                <w:rFonts w:cs="Arial"/>
                <w:sz w:val="22"/>
                <w:szCs w:val="22"/>
                <w:lang w:val="es-ES"/>
              </w:rPr>
            </w:pPr>
          </w:p>
          <w:p w:rsidR="00383273" w:rsidRPr="00430EBB" w:rsidRDefault="00383273" w:rsidP="008D5232">
            <w:pPr>
              <w:tabs>
                <w:tab w:val="left" w:pos="937"/>
              </w:tabs>
              <w:autoSpaceDE w:val="0"/>
              <w:autoSpaceDN w:val="0"/>
              <w:adjustRightInd w:val="0"/>
              <w:jc w:val="both"/>
              <w:rPr>
                <w:rFonts w:ascii="Arial" w:hAnsi="Arial" w:cs="Arial"/>
                <w:b/>
                <w:sz w:val="22"/>
                <w:szCs w:val="22"/>
              </w:rPr>
            </w:pPr>
            <w:r w:rsidRPr="00430EBB">
              <w:rPr>
                <w:rFonts w:ascii="Arial" w:hAnsi="Arial" w:cs="Arial"/>
                <w:sz w:val="22"/>
                <w:szCs w:val="22"/>
              </w:rPr>
              <w:t xml:space="preserve"> </w:t>
            </w:r>
            <w:r w:rsidRPr="00430EBB">
              <w:rPr>
                <w:rFonts w:ascii="Arial" w:hAnsi="Arial" w:cs="Arial"/>
                <w:b/>
                <w:sz w:val="22"/>
                <w:szCs w:val="22"/>
              </w:rPr>
              <w:t xml:space="preserve">1.7.9.0.0.1. Subdirección del Centro de </w:t>
            </w:r>
            <w:r w:rsidR="009341FD">
              <w:rPr>
                <w:rFonts w:ascii="Arial" w:hAnsi="Arial" w:cs="Arial"/>
                <w:b/>
                <w:sz w:val="22"/>
                <w:szCs w:val="22"/>
              </w:rPr>
              <w:t xml:space="preserve">Orientación </w:t>
            </w:r>
            <w:r w:rsidRPr="00430EBB">
              <w:rPr>
                <w:rFonts w:ascii="Arial" w:hAnsi="Arial" w:cs="Arial"/>
                <w:b/>
                <w:sz w:val="22"/>
                <w:szCs w:val="22"/>
              </w:rPr>
              <w:t xml:space="preserve"> Telefónica.</w:t>
            </w:r>
          </w:p>
          <w:p w:rsidR="00383273" w:rsidRPr="00430EBB" w:rsidRDefault="00383273" w:rsidP="008D5232">
            <w:pPr>
              <w:tabs>
                <w:tab w:val="left" w:pos="937"/>
              </w:tabs>
              <w:autoSpaceDE w:val="0"/>
              <w:autoSpaceDN w:val="0"/>
              <w:adjustRightInd w:val="0"/>
              <w:ind w:left="1068"/>
              <w:jc w:val="both"/>
              <w:rPr>
                <w:rFonts w:ascii="Arial" w:hAnsi="Arial" w:cs="Arial"/>
                <w:b/>
                <w:sz w:val="22"/>
                <w:szCs w:val="22"/>
              </w:rPr>
            </w:pPr>
          </w:p>
          <w:p w:rsidR="00383273" w:rsidRPr="00430EBB" w:rsidRDefault="00383273" w:rsidP="008D5232">
            <w:pPr>
              <w:tabs>
                <w:tab w:val="left" w:pos="937"/>
              </w:tabs>
              <w:autoSpaceDE w:val="0"/>
              <w:autoSpaceDN w:val="0"/>
              <w:adjustRightInd w:val="0"/>
              <w:jc w:val="both"/>
              <w:rPr>
                <w:rFonts w:ascii="Arial" w:hAnsi="Arial" w:cs="Arial"/>
                <w:b/>
                <w:sz w:val="22"/>
                <w:szCs w:val="22"/>
              </w:rPr>
            </w:pPr>
            <w:r w:rsidRPr="00430EBB">
              <w:rPr>
                <w:rFonts w:ascii="Arial" w:hAnsi="Arial" w:cs="Arial"/>
                <w:b/>
                <w:sz w:val="22"/>
                <w:szCs w:val="22"/>
              </w:rPr>
              <w:t>Objetivo</w:t>
            </w:r>
          </w:p>
          <w:p w:rsidR="00383273" w:rsidRPr="00430EBB" w:rsidRDefault="00383273" w:rsidP="008D5232">
            <w:pPr>
              <w:tabs>
                <w:tab w:val="left" w:pos="937"/>
              </w:tabs>
              <w:autoSpaceDE w:val="0"/>
              <w:autoSpaceDN w:val="0"/>
              <w:adjustRightInd w:val="0"/>
              <w:ind w:left="1068"/>
              <w:jc w:val="both"/>
              <w:rPr>
                <w:rFonts w:ascii="Arial" w:hAnsi="Arial" w:cs="Arial"/>
                <w:sz w:val="22"/>
                <w:szCs w:val="22"/>
              </w:rPr>
            </w:pPr>
          </w:p>
          <w:p w:rsidR="00414796" w:rsidRPr="00430EBB" w:rsidRDefault="00E805E7"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Supervisar  el servicio que prestan los trabajadores sociales y psicólogos clínicos encargados de brindar atención directa en el centro de orientación telefónica las veinticuatro horas los trescientos sesenta y cinco días del año, a fin de informar sobre adicciones a los usuarios del mismo, y de este modo puedan difundir a su vez los conocimientos en adicciones para disminuir la problemática de las adicciones en la sociedad.</w:t>
            </w:r>
          </w:p>
          <w:p w:rsidR="00E805E7" w:rsidRPr="00430EBB" w:rsidRDefault="00E805E7" w:rsidP="008D5232">
            <w:pPr>
              <w:tabs>
                <w:tab w:val="left" w:pos="937"/>
              </w:tabs>
              <w:autoSpaceDE w:val="0"/>
              <w:autoSpaceDN w:val="0"/>
              <w:adjustRightInd w:val="0"/>
              <w:jc w:val="both"/>
              <w:rPr>
                <w:rFonts w:ascii="Arial" w:hAnsi="Arial" w:cs="Arial"/>
                <w:sz w:val="22"/>
                <w:szCs w:val="22"/>
              </w:rPr>
            </w:pPr>
          </w:p>
          <w:p w:rsidR="00E805E7" w:rsidRPr="00430EBB" w:rsidRDefault="00E805E7" w:rsidP="008D5232">
            <w:pPr>
              <w:tabs>
                <w:tab w:val="left" w:pos="937"/>
              </w:tabs>
              <w:autoSpaceDE w:val="0"/>
              <w:autoSpaceDN w:val="0"/>
              <w:adjustRightInd w:val="0"/>
              <w:jc w:val="both"/>
              <w:rPr>
                <w:rFonts w:ascii="Arial" w:hAnsi="Arial" w:cs="Arial"/>
                <w:sz w:val="22"/>
                <w:szCs w:val="22"/>
              </w:rPr>
            </w:pPr>
          </w:p>
          <w:p w:rsidR="00383273" w:rsidRPr="00430EBB" w:rsidRDefault="00383273" w:rsidP="008D5232">
            <w:pPr>
              <w:tabs>
                <w:tab w:val="left" w:pos="937"/>
              </w:tabs>
              <w:autoSpaceDE w:val="0"/>
              <w:autoSpaceDN w:val="0"/>
              <w:adjustRightInd w:val="0"/>
              <w:jc w:val="both"/>
              <w:rPr>
                <w:rFonts w:ascii="Arial" w:hAnsi="Arial" w:cs="Arial"/>
                <w:b/>
                <w:sz w:val="22"/>
                <w:szCs w:val="22"/>
              </w:rPr>
            </w:pPr>
            <w:r w:rsidRPr="00430EBB">
              <w:rPr>
                <w:rFonts w:ascii="Arial" w:hAnsi="Arial" w:cs="Arial"/>
                <w:b/>
                <w:sz w:val="22"/>
                <w:szCs w:val="22"/>
              </w:rPr>
              <w:t>Funciones</w:t>
            </w:r>
          </w:p>
          <w:p w:rsidR="00E805E7" w:rsidRPr="00430EBB" w:rsidRDefault="00E805E7" w:rsidP="008D5232">
            <w:pPr>
              <w:tabs>
                <w:tab w:val="left" w:pos="937"/>
              </w:tabs>
              <w:autoSpaceDE w:val="0"/>
              <w:autoSpaceDN w:val="0"/>
              <w:adjustRightInd w:val="0"/>
              <w:jc w:val="both"/>
              <w:rPr>
                <w:rFonts w:ascii="Arial" w:hAnsi="Arial" w:cs="Arial"/>
                <w:sz w:val="22"/>
                <w:szCs w:val="22"/>
              </w:rPr>
            </w:pPr>
          </w:p>
          <w:p w:rsidR="00E805E7" w:rsidRPr="00430EBB" w:rsidRDefault="00E805E7"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Diseñar políticas de información y procedimientos a fin de estandarizar la atención que se brinda en el Centro de Orientación Telefónica a fin de lograr que el personal que tiene el contacto con los usuarios cuente con los conocimientos y esté sensibilizado en materia de adicciones, a fin de poder proporcionar una atención especializada a los usuarios.</w:t>
            </w:r>
          </w:p>
          <w:p w:rsidR="00E805E7" w:rsidRPr="00430EBB" w:rsidRDefault="00E805E7" w:rsidP="008D5232">
            <w:pPr>
              <w:tabs>
                <w:tab w:val="left" w:pos="937"/>
              </w:tabs>
              <w:autoSpaceDE w:val="0"/>
              <w:autoSpaceDN w:val="0"/>
              <w:adjustRightInd w:val="0"/>
              <w:ind w:left="1068"/>
              <w:jc w:val="both"/>
              <w:rPr>
                <w:rFonts w:ascii="Arial" w:hAnsi="Arial" w:cs="Arial"/>
                <w:sz w:val="22"/>
                <w:szCs w:val="22"/>
              </w:rPr>
            </w:pPr>
          </w:p>
          <w:p w:rsidR="00414796" w:rsidRPr="00430EBB" w:rsidRDefault="00E805E7"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Establecer un sistema de monitoreo y retroalimentación continua de la calidad de la atención con la finalidad de evaluar los servicios que se están prestando en cuanto a la atención de los usuarios.</w:t>
            </w:r>
          </w:p>
          <w:p w:rsidR="00E805E7" w:rsidRPr="00430EBB" w:rsidRDefault="00E805E7" w:rsidP="008D5232">
            <w:pPr>
              <w:tabs>
                <w:tab w:val="left" w:pos="937"/>
              </w:tabs>
              <w:autoSpaceDE w:val="0"/>
              <w:autoSpaceDN w:val="0"/>
              <w:adjustRightInd w:val="0"/>
              <w:jc w:val="both"/>
              <w:rPr>
                <w:rFonts w:ascii="Arial" w:hAnsi="Arial" w:cs="Arial"/>
                <w:sz w:val="22"/>
                <w:szCs w:val="22"/>
              </w:rPr>
            </w:pPr>
          </w:p>
          <w:p w:rsidR="00414796" w:rsidRPr="00430EBB" w:rsidRDefault="00E805E7"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Brindar herramientas técnicas como son manuales, información en materia de adicciones, graficas, directorios telefónicos, y equipo tecnológico a los orientadores para facilitar la atención de las llamadas, a fin de evitar las dificultades que pueda afectar la calidad del servicio proporcionado para la realización de su trabajo.</w:t>
            </w:r>
          </w:p>
          <w:p w:rsidR="00E805E7" w:rsidRPr="00430EBB" w:rsidRDefault="00E805E7" w:rsidP="008D5232">
            <w:pPr>
              <w:tabs>
                <w:tab w:val="left" w:pos="937"/>
              </w:tabs>
              <w:autoSpaceDE w:val="0"/>
              <w:autoSpaceDN w:val="0"/>
              <w:adjustRightInd w:val="0"/>
              <w:jc w:val="both"/>
              <w:rPr>
                <w:rFonts w:ascii="Arial" w:hAnsi="Arial" w:cs="Arial"/>
                <w:sz w:val="22"/>
                <w:szCs w:val="22"/>
              </w:rPr>
            </w:pPr>
          </w:p>
          <w:p w:rsidR="00414796" w:rsidRPr="00430EBB" w:rsidRDefault="00E805E7"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Promover los grupos de trabajo entre los especialistas que brindan atención directa a los usuarios, para retroalimentar la operación del centro de orientación telefónica a fin de disipar dudas, integración del personal y principalmente detectar áreas de oportunidad y corregir procesos e implementar mejoras.</w:t>
            </w:r>
          </w:p>
          <w:p w:rsidR="00E805E7" w:rsidRPr="00430EBB" w:rsidRDefault="00E805E7" w:rsidP="008D5232">
            <w:pPr>
              <w:tabs>
                <w:tab w:val="left" w:pos="937"/>
              </w:tabs>
              <w:autoSpaceDE w:val="0"/>
              <w:autoSpaceDN w:val="0"/>
              <w:adjustRightInd w:val="0"/>
              <w:jc w:val="both"/>
              <w:rPr>
                <w:rFonts w:ascii="Arial" w:hAnsi="Arial" w:cs="Arial"/>
                <w:sz w:val="22"/>
                <w:szCs w:val="22"/>
              </w:rPr>
            </w:pPr>
          </w:p>
          <w:p w:rsidR="00E805E7" w:rsidRPr="00430EBB" w:rsidRDefault="00E805E7" w:rsidP="008D5232">
            <w:pPr>
              <w:tabs>
                <w:tab w:val="left" w:pos="937"/>
              </w:tabs>
              <w:autoSpaceDE w:val="0"/>
              <w:autoSpaceDN w:val="0"/>
              <w:adjustRightInd w:val="0"/>
              <w:jc w:val="both"/>
              <w:rPr>
                <w:rFonts w:ascii="Arial" w:hAnsi="Arial" w:cs="Arial"/>
                <w:sz w:val="22"/>
                <w:szCs w:val="22"/>
              </w:rPr>
            </w:pPr>
          </w:p>
          <w:p w:rsidR="00414796" w:rsidRPr="00430EBB" w:rsidRDefault="00E805E7"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Desarrollar programas de capacitación, a fin de actualizar la información con la que cuente el personal en beneficio de los usuarios del centro de orientación telefónica para una atención que integre los conocimientos más recientes en materia de adicciones.</w:t>
            </w:r>
          </w:p>
          <w:p w:rsidR="00E805E7" w:rsidRPr="00430EBB" w:rsidRDefault="00E805E7" w:rsidP="008D5232">
            <w:pPr>
              <w:tabs>
                <w:tab w:val="left" w:pos="937"/>
              </w:tabs>
              <w:autoSpaceDE w:val="0"/>
              <w:autoSpaceDN w:val="0"/>
              <w:adjustRightInd w:val="0"/>
              <w:jc w:val="both"/>
              <w:rPr>
                <w:rFonts w:ascii="Arial" w:hAnsi="Arial" w:cs="Arial"/>
                <w:sz w:val="22"/>
                <w:szCs w:val="22"/>
              </w:rPr>
            </w:pPr>
          </w:p>
          <w:p w:rsidR="00414796" w:rsidRPr="00430EBB" w:rsidRDefault="00E805E7"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 xml:space="preserve">Realizar la actualización y búsqueda de información solicitada por nuestros usuarios que no se encuentra en nuestra base de datos a fin de incrementar el banco de información con la que </w:t>
            </w:r>
            <w:r w:rsidRPr="00430EBB">
              <w:rPr>
                <w:rFonts w:ascii="Arial" w:hAnsi="Arial" w:cs="Arial"/>
                <w:sz w:val="22"/>
                <w:szCs w:val="22"/>
              </w:rPr>
              <w:lastRenderedPageBreak/>
              <w:t>cuenta el centro.</w:t>
            </w:r>
          </w:p>
          <w:p w:rsidR="00E805E7" w:rsidRPr="00430EBB" w:rsidRDefault="00E805E7" w:rsidP="008D5232">
            <w:pPr>
              <w:tabs>
                <w:tab w:val="left" w:pos="937"/>
              </w:tabs>
              <w:autoSpaceDE w:val="0"/>
              <w:autoSpaceDN w:val="0"/>
              <w:adjustRightInd w:val="0"/>
              <w:jc w:val="both"/>
              <w:rPr>
                <w:rFonts w:ascii="Arial" w:hAnsi="Arial" w:cs="Arial"/>
                <w:sz w:val="22"/>
                <w:szCs w:val="22"/>
              </w:rPr>
            </w:pPr>
          </w:p>
          <w:p w:rsidR="00414796" w:rsidRPr="00430EBB" w:rsidRDefault="00E805E7"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Efectuar  levantamiento de las necesidades de capacitación de los trabajadores del Centro de Orientación Telefónica para que sean incluidos por la Subdirección de Coordinación de capacitación en la programación de capacitación.</w:t>
            </w:r>
          </w:p>
          <w:p w:rsidR="00E805E7" w:rsidRPr="00430EBB" w:rsidRDefault="00E805E7" w:rsidP="008D5232">
            <w:pPr>
              <w:tabs>
                <w:tab w:val="left" w:pos="937"/>
              </w:tabs>
              <w:autoSpaceDE w:val="0"/>
              <w:autoSpaceDN w:val="0"/>
              <w:adjustRightInd w:val="0"/>
              <w:jc w:val="both"/>
              <w:rPr>
                <w:rFonts w:ascii="Arial" w:hAnsi="Arial" w:cs="Arial"/>
                <w:sz w:val="22"/>
                <w:szCs w:val="22"/>
              </w:rPr>
            </w:pPr>
          </w:p>
          <w:p w:rsidR="00414796" w:rsidRPr="00430EBB" w:rsidRDefault="00E805E7"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 xml:space="preserve">Establecer un programa de capacitación continua de los trabajadores del </w:t>
            </w:r>
            <w:r w:rsidR="003A56FF" w:rsidRPr="00430EBB">
              <w:rPr>
                <w:rFonts w:ascii="Arial" w:hAnsi="Arial" w:cs="Arial"/>
                <w:sz w:val="22"/>
                <w:szCs w:val="22"/>
              </w:rPr>
              <w:t>C</w:t>
            </w:r>
            <w:r w:rsidRPr="00430EBB">
              <w:rPr>
                <w:rFonts w:ascii="Arial" w:hAnsi="Arial" w:cs="Arial"/>
                <w:sz w:val="22"/>
                <w:szCs w:val="22"/>
              </w:rPr>
              <w:t xml:space="preserve">entro de </w:t>
            </w:r>
            <w:r w:rsidR="003A56FF" w:rsidRPr="00430EBB">
              <w:rPr>
                <w:rFonts w:ascii="Arial" w:hAnsi="Arial" w:cs="Arial"/>
                <w:sz w:val="22"/>
                <w:szCs w:val="22"/>
              </w:rPr>
              <w:t>O</w:t>
            </w:r>
            <w:r w:rsidRPr="00430EBB">
              <w:rPr>
                <w:rFonts w:ascii="Arial" w:hAnsi="Arial" w:cs="Arial"/>
                <w:sz w:val="22"/>
                <w:szCs w:val="22"/>
              </w:rPr>
              <w:t xml:space="preserve">rientación </w:t>
            </w:r>
            <w:r w:rsidR="003A56FF" w:rsidRPr="00430EBB">
              <w:rPr>
                <w:rFonts w:ascii="Arial" w:hAnsi="Arial" w:cs="Arial"/>
                <w:sz w:val="22"/>
                <w:szCs w:val="22"/>
              </w:rPr>
              <w:t>T</w:t>
            </w:r>
            <w:r w:rsidRPr="00430EBB">
              <w:rPr>
                <w:rFonts w:ascii="Arial" w:hAnsi="Arial" w:cs="Arial"/>
                <w:sz w:val="22"/>
                <w:szCs w:val="22"/>
              </w:rPr>
              <w:t>elefónica a fin de enriquecer los conocimientos y técnicas para la atención en el servicio que prestan.</w:t>
            </w:r>
          </w:p>
          <w:p w:rsidR="00E805E7" w:rsidRPr="00430EBB" w:rsidRDefault="00E805E7" w:rsidP="008D5232">
            <w:pPr>
              <w:tabs>
                <w:tab w:val="left" w:pos="937"/>
              </w:tabs>
              <w:autoSpaceDE w:val="0"/>
              <w:autoSpaceDN w:val="0"/>
              <w:adjustRightInd w:val="0"/>
              <w:jc w:val="both"/>
              <w:rPr>
                <w:rFonts w:ascii="Arial" w:hAnsi="Arial" w:cs="Arial"/>
                <w:sz w:val="22"/>
                <w:szCs w:val="22"/>
              </w:rPr>
            </w:pPr>
          </w:p>
          <w:p w:rsidR="00414796" w:rsidRPr="00430EBB" w:rsidRDefault="00E805E7"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 xml:space="preserve">Determinar la productividad del centro de orientación telefónica al </w:t>
            </w:r>
            <w:r w:rsidR="003A56FF" w:rsidRPr="00430EBB">
              <w:rPr>
                <w:rFonts w:ascii="Arial" w:hAnsi="Arial" w:cs="Arial"/>
                <w:sz w:val="22"/>
                <w:szCs w:val="22"/>
              </w:rPr>
              <w:t>Di</w:t>
            </w:r>
            <w:r w:rsidRPr="00430EBB">
              <w:rPr>
                <w:rFonts w:ascii="Arial" w:hAnsi="Arial" w:cs="Arial"/>
                <w:sz w:val="22"/>
                <w:szCs w:val="22"/>
              </w:rPr>
              <w:t xml:space="preserve">rector </w:t>
            </w:r>
            <w:r w:rsidR="003A56FF" w:rsidRPr="00430EBB">
              <w:rPr>
                <w:rFonts w:ascii="Arial" w:hAnsi="Arial" w:cs="Arial"/>
                <w:sz w:val="22"/>
                <w:szCs w:val="22"/>
              </w:rPr>
              <w:t>G</w:t>
            </w:r>
            <w:r w:rsidRPr="00430EBB">
              <w:rPr>
                <w:rFonts w:ascii="Arial" w:hAnsi="Arial" w:cs="Arial"/>
                <w:sz w:val="22"/>
                <w:szCs w:val="22"/>
              </w:rPr>
              <w:t>eneral</w:t>
            </w:r>
            <w:r w:rsidR="003A56FF" w:rsidRPr="00430EBB">
              <w:rPr>
                <w:rFonts w:ascii="Arial" w:hAnsi="Arial" w:cs="Arial"/>
                <w:sz w:val="22"/>
                <w:szCs w:val="22"/>
              </w:rPr>
              <w:t xml:space="preserve"> de CENADIC,</w:t>
            </w:r>
            <w:r w:rsidRPr="00430EBB">
              <w:rPr>
                <w:rFonts w:ascii="Arial" w:hAnsi="Arial" w:cs="Arial"/>
                <w:sz w:val="22"/>
                <w:szCs w:val="22"/>
              </w:rPr>
              <w:t xml:space="preserve"> a través de</w:t>
            </w:r>
            <w:r w:rsidR="003A56FF" w:rsidRPr="00430EBB">
              <w:rPr>
                <w:rFonts w:ascii="Arial" w:hAnsi="Arial" w:cs="Arial"/>
                <w:sz w:val="22"/>
                <w:szCs w:val="22"/>
              </w:rPr>
              <w:t xml:space="preserve"> </w:t>
            </w:r>
            <w:r w:rsidRPr="00430EBB">
              <w:rPr>
                <w:rFonts w:ascii="Arial" w:hAnsi="Arial" w:cs="Arial"/>
                <w:sz w:val="22"/>
                <w:szCs w:val="22"/>
              </w:rPr>
              <w:t>informes estadísticos para la medición de avances en cuanto a la atención brindada a</w:t>
            </w:r>
            <w:r w:rsidR="003A56FF" w:rsidRPr="00430EBB">
              <w:rPr>
                <w:rFonts w:ascii="Arial" w:hAnsi="Arial" w:cs="Arial"/>
                <w:sz w:val="22"/>
                <w:szCs w:val="22"/>
              </w:rPr>
              <w:t xml:space="preserve"> </w:t>
            </w:r>
            <w:r w:rsidRPr="00430EBB">
              <w:rPr>
                <w:rFonts w:ascii="Arial" w:hAnsi="Arial" w:cs="Arial"/>
                <w:sz w:val="22"/>
                <w:szCs w:val="22"/>
              </w:rPr>
              <w:t>los usuarios para establecer estrategias para la mejora continua del servicio</w:t>
            </w:r>
            <w:r w:rsidR="003A56FF" w:rsidRPr="00430EBB">
              <w:rPr>
                <w:rFonts w:ascii="Arial" w:hAnsi="Arial" w:cs="Arial"/>
                <w:sz w:val="22"/>
                <w:szCs w:val="22"/>
              </w:rPr>
              <w:t xml:space="preserve"> </w:t>
            </w:r>
            <w:r w:rsidRPr="00430EBB">
              <w:rPr>
                <w:rFonts w:ascii="Arial" w:hAnsi="Arial" w:cs="Arial"/>
                <w:sz w:val="22"/>
                <w:szCs w:val="22"/>
              </w:rPr>
              <w:t>proporcionado.</w:t>
            </w:r>
          </w:p>
          <w:p w:rsidR="00962FB2" w:rsidRPr="00430EBB" w:rsidRDefault="00962FB2" w:rsidP="008D5232">
            <w:pPr>
              <w:tabs>
                <w:tab w:val="left" w:pos="937"/>
              </w:tabs>
              <w:autoSpaceDE w:val="0"/>
              <w:autoSpaceDN w:val="0"/>
              <w:adjustRightInd w:val="0"/>
              <w:jc w:val="both"/>
              <w:rPr>
                <w:rFonts w:ascii="Arial" w:hAnsi="Arial" w:cs="Arial"/>
                <w:sz w:val="22"/>
                <w:szCs w:val="22"/>
              </w:rPr>
            </w:pPr>
          </w:p>
          <w:p w:rsidR="00414796" w:rsidRPr="00430EBB" w:rsidRDefault="003A56FF"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E</w:t>
            </w:r>
            <w:r w:rsidR="00E805E7" w:rsidRPr="00430EBB">
              <w:rPr>
                <w:rFonts w:ascii="Arial" w:hAnsi="Arial" w:cs="Arial"/>
                <w:sz w:val="22"/>
                <w:szCs w:val="22"/>
              </w:rPr>
              <w:t xml:space="preserve">laborar un informe mensual sobre la productividad del </w:t>
            </w:r>
            <w:r w:rsidRPr="00430EBB">
              <w:rPr>
                <w:rFonts w:ascii="Arial" w:hAnsi="Arial" w:cs="Arial"/>
                <w:sz w:val="22"/>
                <w:szCs w:val="22"/>
              </w:rPr>
              <w:t>Ce</w:t>
            </w:r>
            <w:r w:rsidR="00E805E7" w:rsidRPr="00430EBB">
              <w:rPr>
                <w:rFonts w:ascii="Arial" w:hAnsi="Arial" w:cs="Arial"/>
                <w:sz w:val="22"/>
                <w:szCs w:val="22"/>
              </w:rPr>
              <w:t xml:space="preserve">ntro de </w:t>
            </w:r>
            <w:r w:rsidRPr="00430EBB">
              <w:rPr>
                <w:rFonts w:ascii="Arial" w:hAnsi="Arial" w:cs="Arial"/>
                <w:sz w:val="22"/>
                <w:szCs w:val="22"/>
              </w:rPr>
              <w:t>O</w:t>
            </w:r>
            <w:r w:rsidR="00E805E7" w:rsidRPr="00430EBB">
              <w:rPr>
                <w:rFonts w:ascii="Arial" w:hAnsi="Arial" w:cs="Arial"/>
                <w:sz w:val="22"/>
                <w:szCs w:val="22"/>
              </w:rPr>
              <w:t>rientación</w:t>
            </w:r>
            <w:r w:rsidRPr="00430EBB">
              <w:rPr>
                <w:rFonts w:ascii="Arial" w:hAnsi="Arial" w:cs="Arial"/>
                <w:sz w:val="22"/>
                <w:szCs w:val="22"/>
              </w:rPr>
              <w:t xml:space="preserve">  T</w:t>
            </w:r>
            <w:r w:rsidR="00E805E7" w:rsidRPr="00430EBB">
              <w:rPr>
                <w:rFonts w:ascii="Arial" w:hAnsi="Arial" w:cs="Arial"/>
                <w:sz w:val="22"/>
                <w:szCs w:val="22"/>
              </w:rPr>
              <w:t xml:space="preserve">elefónica para aportar datos al </w:t>
            </w:r>
            <w:r w:rsidRPr="00430EBB">
              <w:rPr>
                <w:rFonts w:ascii="Arial" w:hAnsi="Arial" w:cs="Arial"/>
                <w:sz w:val="22"/>
                <w:szCs w:val="22"/>
              </w:rPr>
              <w:t>D</w:t>
            </w:r>
            <w:r w:rsidR="00E805E7" w:rsidRPr="00430EBB">
              <w:rPr>
                <w:rFonts w:ascii="Arial" w:hAnsi="Arial" w:cs="Arial"/>
                <w:sz w:val="22"/>
                <w:szCs w:val="22"/>
              </w:rPr>
              <w:t xml:space="preserve">irector </w:t>
            </w:r>
            <w:r w:rsidRPr="00430EBB">
              <w:rPr>
                <w:rFonts w:ascii="Arial" w:hAnsi="Arial" w:cs="Arial"/>
                <w:sz w:val="22"/>
                <w:szCs w:val="22"/>
              </w:rPr>
              <w:t>G</w:t>
            </w:r>
            <w:r w:rsidR="00E805E7" w:rsidRPr="00430EBB">
              <w:rPr>
                <w:rFonts w:ascii="Arial" w:hAnsi="Arial" w:cs="Arial"/>
                <w:sz w:val="22"/>
                <w:szCs w:val="22"/>
              </w:rPr>
              <w:t>eneral del centro nacional para la</w:t>
            </w:r>
            <w:r w:rsidRPr="00430EBB">
              <w:rPr>
                <w:rFonts w:ascii="Arial" w:hAnsi="Arial" w:cs="Arial"/>
                <w:sz w:val="22"/>
                <w:szCs w:val="22"/>
              </w:rPr>
              <w:t xml:space="preserve"> </w:t>
            </w:r>
            <w:r w:rsidR="00E805E7" w:rsidRPr="00430EBB">
              <w:rPr>
                <w:rFonts w:ascii="Arial" w:hAnsi="Arial" w:cs="Arial"/>
                <w:sz w:val="22"/>
                <w:szCs w:val="22"/>
              </w:rPr>
              <w:t>prevención y el control de las adicciones acerca del funcionamiento y operación del</w:t>
            </w:r>
            <w:r w:rsidRPr="00430EBB">
              <w:rPr>
                <w:rFonts w:ascii="Arial" w:hAnsi="Arial" w:cs="Arial"/>
                <w:sz w:val="22"/>
                <w:szCs w:val="22"/>
              </w:rPr>
              <w:t xml:space="preserve"> </w:t>
            </w:r>
            <w:r w:rsidR="00E805E7" w:rsidRPr="00430EBB">
              <w:rPr>
                <w:rFonts w:ascii="Arial" w:hAnsi="Arial" w:cs="Arial"/>
                <w:sz w:val="22"/>
                <w:szCs w:val="22"/>
              </w:rPr>
              <w:t>centro de orientación telefónica.</w:t>
            </w:r>
          </w:p>
          <w:p w:rsidR="003A56FF" w:rsidRPr="00430EBB" w:rsidRDefault="003A56FF" w:rsidP="008D5232">
            <w:pPr>
              <w:tabs>
                <w:tab w:val="left" w:pos="937"/>
              </w:tabs>
              <w:autoSpaceDE w:val="0"/>
              <w:autoSpaceDN w:val="0"/>
              <w:adjustRightInd w:val="0"/>
              <w:jc w:val="both"/>
              <w:rPr>
                <w:rFonts w:ascii="Arial" w:hAnsi="Arial" w:cs="Arial"/>
                <w:sz w:val="22"/>
                <w:szCs w:val="22"/>
              </w:rPr>
            </w:pPr>
          </w:p>
          <w:p w:rsidR="00383273" w:rsidRPr="00430EBB" w:rsidRDefault="003A56FF"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E</w:t>
            </w:r>
            <w:r w:rsidR="00E805E7" w:rsidRPr="00430EBB">
              <w:rPr>
                <w:rFonts w:ascii="Arial" w:hAnsi="Arial" w:cs="Arial"/>
                <w:sz w:val="22"/>
                <w:szCs w:val="22"/>
              </w:rPr>
              <w:t xml:space="preserve">stablecer un </w:t>
            </w:r>
            <w:r w:rsidRPr="00430EBB">
              <w:rPr>
                <w:rFonts w:ascii="Arial" w:hAnsi="Arial" w:cs="Arial"/>
                <w:sz w:val="22"/>
                <w:szCs w:val="22"/>
              </w:rPr>
              <w:t>estándar</w:t>
            </w:r>
            <w:r w:rsidR="00E805E7" w:rsidRPr="00430EBB">
              <w:rPr>
                <w:rFonts w:ascii="Arial" w:hAnsi="Arial" w:cs="Arial"/>
                <w:sz w:val="22"/>
                <w:szCs w:val="22"/>
              </w:rPr>
              <w:t xml:space="preserve"> respecto a la atención que se debe proporcionar a los</w:t>
            </w:r>
            <w:r w:rsidRPr="00430EBB">
              <w:rPr>
                <w:rFonts w:ascii="Arial" w:hAnsi="Arial" w:cs="Arial"/>
                <w:sz w:val="22"/>
                <w:szCs w:val="22"/>
              </w:rPr>
              <w:t xml:space="preserve"> </w:t>
            </w:r>
            <w:r w:rsidR="00E805E7" w:rsidRPr="00430EBB">
              <w:rPr>
                <w:rFonts w:ascii="Arial" w:hAnsi="Arial" w:cs="Arial"/>
                <w:sz w:val="22"/>
                <w:szCs w:val="22"/>
              </w:rPr>
              <w:t>usuarios de los servicios de orientación a fin de lograr que los especialistas que</w:t>
            </w:r>
            <w:r w:rsidRPr="00430EBB">
              <w:rPr>
                <w:rFonts w:ascii="Arial" w:hAnsi="Arial" w:cs="Arial"/>
                <w:sz w:val="22"/>
                <w:szCs w:val="22"/>
              </w:rPr>
              <w:t xml:space="preserve"> </w:t>
            </w:r>
            <w:r w:rsidR="00E805E7" w:rsidRPr="00430EBB">
              <w:rPr>
                <w:rFonts w:ascii="Arial" w:hAnsi="Arial" w:cs="Arial"/>
                <w:sz w:val="22"/>
                <w:szCs w:val="22"/>
              </w:rPr>
              <w:t xml:space="preserve">tienen contacto con los usuarios del servicio, se adhieran a estos para la </w:t>
            </w:r>
            <w:r w:rsidRPr="00430EBB">
              <w:rPr>
                <w:rFonts w:ascii="Arial" w:hAnsi="Arial" w:cs="Arial"/>
                <w:sz w:val="22"/>
                <w:szCs w:val="22"/>
              </w:rPr>
              <w:t xml:space="preserve">realización </w:t>
            </w:r>
            <w:r w:rsidR="00E805E7" w:rsidRPr="00430EBB">
              <w:rPr>
                <w:rFonts w:ascii="Arial" w:hAnsi="Arial" w:cs="Arial"/>
                <w:sz w:val="22"/>
                <w:szCs w:val="22"/>
              </w:rPr>
              <w:t>de sus actividades.</w:t>
            </w:r>
          </w:p>
          <w:p w:rsidR="00383273" w:rsidRPr="00430EBB" w:rsidRDefault="00383273" w:rsidP="008D5232">
            <w:pPr>
              <w:tabs>
                <w:tab w:val="left" w:pos="937"/>
              </w:tabs>
              <w:autoSpaceDE w:val="0"/>
              <w:autoSpaceDN w:val="0"/>
              <w:adjustRightInd w:val="0"/>
              <w:ind w:left="1068"/>
              <w:jc w:val="both"/>
              <w:rPr>
                <w:rFonts w:ascii="Arial" w:hAnsi="Arial" w:cs="Arial"/>
                <w:sz w:val="22"/>
                <w:szCs w:val="22"/>
              </w:rPr>
            </w:pPr>
          </w:p>
          <w:p w:rsidR="00383273" w:rsidRPr="00430EBB" w:rsidRDefault="00383273" w:rsidP="008D5232">
            <w:pPr>
              <w:tabs>
                <w:tab w:val="left" w:pos="937"/>
              </w:tabs>
              <w:autoSpaceDE w:val="0"/>
              <w:autoSpaceDN w:val="0"/>
              <w:adjustRightInd w:val="0"/>
              <w:ind w:left="1068"/>
              <w:jc w:val="both"/>
              <w:rPr>
                <w:rFonts w:ascii="Arial" w:hAnsi="Arial" w:cs="Arial"/>
                <w:sz w:val="22"/>
                <w:szCs w:val="22"/>
              </w:rPr>
            </w:pPr>
          </w:p>
          <w:p w:rsidR="00383273" w:rsidRPr="00430EBB" w:rsidRDefault="00383273" w:rsidP="008D5232">
            <w:pPr>
              <w:tabs>
                <w:tab w:val="left" w:pos="937"/>
              </w:tabs>
              <w:autoSpaceDE w:val="0"/>
              <w:autoSpaceDN w:val="0"/>
              <w:adjustRightInd w:val="0"/>
              <w:ind w:left="1068"/>
              <w:jc w:val="both"/>
              <w:rPr>
                <w:rFonts w:ascii="Arial" w:hAnsi="Arial" w:cs="Arial"/>
                <w:sz w:val="22"/>
                <w:szCs w:val="22"/>
              </w:rPr>
            </w:pPr>
          </w:p>
          <w:p w:rsidR="00383273" w:rsidRPr="00430EBB" w:rsidRDefault="00383273" w:rsidP="008D5232">
            <w:pPr>
              <w:tabs>
                <w:tab w:val="left" w:pos="937"/>
              </w:tabs>
              <w:autoSpaceDE w:val="0"/>
              <w:autoSpaceDN w:val="0"/>
              <w:adjustRightInd w:val="0"/>
              <w:ind w:left="1068"/>
              <w:jc w:val="both"/>
              <w:rPr>
                <w:rFonts w:ascii="Arial" w:hAnsi="Arial" w:cs="Arial"/>
                <w:sz w:val="22"/>
                <w:szCs w:val="22"/>
              </w:rPr>
            </w:pPr>
          </w:p>
          <w:p w:rsidR="00383273" w:rsidRPr="00430EBB" w:rsidRDefault="00383273" w:rsidP="008D5232">
            <w:pPr>
              <w:tabs>
                <w:tab w:val="left" w:pos="937"/>
              </w:tabs>
              <w:autoSpaceDE w:val="0"/>
              <w:autoSpaceDN w:val="0"/>
              <w:adjustRightInd w:val="0"/>
              <w:ind w:left="1068"/>
              <w:jc w:val="both"/>
              <w:rPr>
                <w:rFonts w:ascii="Arial" w:hAnsi="Arial" w:cs="Arial"/>
                <w:sz w:val="22"/>
                <w:szCs w:val="22"/>
              </w:rPr>
            </w:pPr>
          </w:p>
          <w:p w:rsidR="00383273" w:rsidRPr="00430EBB" w:rsidRDefault="00383273" w:rsidP="008D5232">
            <w:pPr>
              <w:tabs>
                <w:tab w:val="left" w:pos="937"/>
              </w:tabs>
              <w:autoSpaceDE w:val="0"/>
              <w:autoSpaceDN w:val="0"/>
              <w:adjustRightInd w:val="0"/>
              <w:ind w:left="1068"/>
              <w:jc w:val="both"/>
              <w:rPr>
                <w:rFonts w:ascii="Arial" w:hAnsi="Arial" w:cs="Arial"/>
                <w:sz w:val="22"/>
                <w:szCs w:val="22"/>
              </w:rPr>
            </w:pPr>
          </w:p>
          <w:p w:rsidR="00383273" w:rsidRPr="00430EBB" w:rsidRDefault="00383273" w:rsidP="008D5232">
            <w:pPr>
              <w:tabs>
                <w:tab w:val="left" w:pos="937"/>
              </w:tabs>
              <w:autoSpaceDE w:val="0"/>
              <w:autoSpaceDN w:val="0"/>
              <w:adjustRightInd w:val="0"/>
              <w:ind w:left="1068"/>
              <w:jc w:val="both"/>
              <w:rPr>
                <w:rFonts w:ascii="Arial" w:hAnsi="Arial" w:cs="Arial"/>
                <w:sz w:val="22"/>
                <w:szCs w:val="22"/>
              </w:rPr>
            </w:pPr>
          </w:p>
          <w:p w:rsidR="00383273" w:rsidRPr="00430EBB" w:rsidRDefault="00383273" w:rsidP="008D5232">
            <w:pPr>
              <w:tabs>
                <w:tab w:val="left" w:pos="937"/>
              </w:tabs>
              <w:autoSpaceDE w:val="0"/>
              <w:autoSpaceDN w:val="0"/>
              <w:adjustRightInd w:val="0"/>
              <w:ind w:left="1068"/>
              <w:jc w:val="both"/>
              <w:rPr>
                <w:rFonts w:ascii="Arial" w:hAnsi="Arial" w:cs="Arial"/>
                <w:sz w:val="22"/>
                <w:szCs w:val="22"/>
              </w:rPr>
            </w:pPr>
          </w:p>
          <w:p w:rsidR="00383273" w:rsidRPr="00430EBB" w:rsidRDefault="00383273" w:rsidP="008D5232">
            <w:pPr>
              <w:tabs>
                <w:tab w:val="left" w:pos="937"/>
              </w:tabs>
              <w:autoSpaceDE w:val="0"/>
              <w:autoSpaceDN w:val="0"/>
              <w:adjustRightInd w:val="0"/>
              <w:ind w:left="1068"/>
              <w:jc w:val="both"/>
              <w:rPr>
                <w:rFonts w:ascii="Arial" w:hAnsi="Arial" w:cs="Arial"/>
                <w:sz w:val="22"/>
                <w:szCs w:val="22"/>
              </w:rPr>
            </w:pPr>
          </w:p>
          <w:p w:rsidR="00383273" w:rsidRPr="00430EBB" w:rsidRDefault="00383273" w:rsidP="008D5232">
            <w:pPr>
              <w:tabs>
                <w:tab w:val="left" w:pos="937"/>
              </w:tabs>
              <w:autoSpaceDE w:val="0"/>
              <w:autoSpaceDN w:val="0"/>
              <w:adjustRightInd w:val="0"/>
              <w:ind w:left="1068"/>
              <w:jc w:val="both"/>
              <w:rPr>
                <w:rFonts w:ascii="Arial" w:hAnsi="Arial" w:cs="Arial"/>
                <w:sz w:val="22"/>
                <w:szCs w:val="22"/>
              </w:rPr>
            </w:pPr>
          </w:p>
          <w:p w:rsidR="00383273" w:rsidRPr="00430EBB" w:rsidRDefault="00383273" w:rsidP="008D5232">
            <w:pPr>
              <w:tabs>
                <w:tab w:val="left" w:pos="937"/>
              </w:tabs>
              <w:autoSpaceDE w:val="0"/>
              <w:autoSpaceDN w:val="0"/>
              <w:adjustRightInd w:val="0"/>
              <w:ind w:left="1068"/>
              <w:jc w:val="both"/>
              <w:rPr>
                <w:rFonts w:ascii="Arial" w:hAnsi="Arial" w:cs="Arial"/>
                <w:sz w:val="22"/>
                <w:szCs w:val="22"/>
              </w:rPr>
            </w:pPr>
          </w:p>
          <w:p w:rsidR="00383273" w:rsidRPr="00430EBB" w:rsidRDefault="00383273" w:rsidP="008D5232">
            <w:pPr>
              <w:tabs>
                <w:tab w:val="left" w:pos="937"/>
              </w:tabs>
              <w:autoSpaceDE w:val="0"/>
              <w:autoSpaceDN w:val="0"/>
              <w:adjustRightInd w:val="0"/>
              <w:ind w:left="1068"/>
              <w:jc w:val="both"/>
              <w:rPr>
                <w:rFonts w:ascii="Arial" w:hAnsi="Arial" w:cs="Arial"/>
                <w:sz w:val="22"/>
                <w:szCs w:val="22"/>
              </w:rPr>
            </w:pPr>
          </w:p>
          <w:p w:rsidR="00383273" w:rsidRPr="00430EBB" w:rsidRDefault="00383273" w:rsidP="008D5232">
            <w:pPr>
              <w:tabs>
                <w:tab w:val="left" w:pos="937"/>
              </w:tabs>
              <w:autoSpaceDE w:val="0"/>
              <w:autoSpaceDN w:val="0"/>
              <w:adjustRightInd w:val="0"/>
              <w:ind w:left="1068"/>
              <w:jc w:val="both"/>
              <w:rPr>
                <w:rFonts w:ascii="Arial" w:hAnsi="Arial" w:cs="Arial"/>
                <w:sz w:val="22"/>
                <w:szCs w:val="22"/>
              </w:rPr>
            </w:pPr>
          </w:p>
          <w:p w:rsidR="00383273" w:rsidRPr="00430EBB" w:rsidRDefault="00383273" w:rsidP="008D5232">
            <w:pPr>
              <w:tabs>
                <w:tab w:val="left" w:pos="937"/>
              </w:tabs>
              <w:autoSpaceDE w:val="0"/>
              <w:autoSpaceDN w:val="0"/>
              <w:adjustRightInd w:val="0"/>
              <w:ind w:left="1068"/>
              <w:jc w:val="both"/>
              <w:rPr>
                <w:rFonts w:ascii="Arial" w:hAnsi="Arial" w:cs="Arial"/>
                <w:sz w:val="22"/>
                <w:szCs w:val="22"/>
              </w:rPr>
            </w:pPr>
          </w:p>
          <w:p w:rsidR="00383273" w:rsidRPr="00430EBB" w:rsidRDefault="00383273" w:rsidP="008D5232">
            <w:pPr>
              <w:tabs>
                <w:tab w:val="left" w:pos="937"/>
              </w:tabs>
              <w:autoSpaceDE w:val="0"/>
              <w:autoSpaceDN w:val="0"/>
              <w:adjustRightInd w:val="0"/>
              <w:ind w:left="1068"/>
              <w:jc w:val="both"/>
              <w:rPr>
                <w:rFonts w:ascii="Arial" w:hAnsi="Arial" w:cs="Arial"/>
                <w:sz w:val="22"/>
                <w:szCs w:val="22"/>
              </w:rPr>
            </w:pPr>
          </w:p>
          <w:p w:rsidR="00383273" w:rsidRPr="00430EBB" w:rsidRDefault="00383273" w:rsidP="008D5232">
            <w:pPr>
              <w:tabs>
                <w:tab w:val="left" w:pos="937"/>
              </w:tabs>
              <w:autoSpaceDE w:val="0"/>
              <w:autoSpaceDN w:val="0"/>
              <w:adjustRightInd w:val="0"/>
              <w:ind w:left="1068"/>
              <w:jc w:val="both"/>
              <w:rPr>
                <w:rFonts w:ascii="Arial" w:hAnsi="Arial" w:cs="Arial"/>
                <w:sz w:val="22"/>
                <w:szCs w:val="22"/>
              </w:rPr>
            </w:pPr>
          </w:p>
          <w:p w:rsidR="00383273" w:rsidRPr="00430EBB" w:rsidRDefault="00383273" w:rsidP="008D5232">
            <w:pPr>
              <w:tabs>
                <w:tab w:val="left" w:pos="937"/>
              </w:tabs>
              <w:autoSpaceDE w:val="0"/>
              <w:autoSpaceDN w:val="0"/>
              <w:adjustRightInd w:val="0"/>
              <w:ind w:left="1068"/>
              <w:jc w:val="both"/>
              <w:rPr>
                <w:rFonts w:ascii="Arial" w:hAnsi="Arial" w:cs="Arial"/>
                <w:sz w:val="22"/>
                <w:szCs w:val="22"/>
              </w:rPr>
            </w:pPr>
          </w:p>
          <w:p w:rsidR="00383273" w:rsidRPr="00430EBB" w:rsidRDefault="00383273" w:rsidP="008D5232">
            <w:pPr>
              <w:tabs>
                <w:tab w:val="left" w:pos="937"/>
              </w:tabs>
              <w:autoSpaceDE w:val="0"/>
              <w:autoSpaceDN w:val="0"/>
              <w:adjustRightInd w:val="0"/>
              <w:ind w:left="1068"/>
              <w:jc w:val="both"/>
              <w:rPr>
                <w:rFonts w:ascii="Arial" w:hAnsi="Arial" w:cs="Arial"/>
                <w:sz w:val="22"/>
                <w:szCs w:val="22"/>
              </w:rPr>
            </w:pPr>
          </w:p>
          <w:p w:rsidR="00383273" w:rsidRPr="00430EBB" w:rsidRDefault="00383273" w:rsidP="008D5232">
            <w:pPr>
              <w:tabs>
                <w:tab w:val="left" w:pos="937"/>
              </w:tabs>
              <w:autoSpaceDE w:val="0"/>
              <w:autoSpaceDN w:val="0"/>
              <w:adjustRightInd w:val="0"/>
              <w:ind w:left="1068"/>
              <w:jc w:val="both"/>
              <w:rPr>
                <w:rFonts w:ascii="Arial" w:hAnsi="Arial" w:cs="Arial"/>
                <w:sz w:val="22"/>
                <w:szCs w:val="22"/>
              </w:rPr>
            </w:pPr>
          </w:p>
          <w:p w:rsidR="00383273" w:rsidRPr="00430EBB" w:rsidRDefault="00383273" w:rsidP="008D5232">
            <w:pPr>
              <w:tabs>
                <w:tab w:val="left" w:pos="937"/>
              </w:tabs>
              <w:autoSpaceDE w:val="0"/>
              <w:autoSpaceDN w:val="0"/>
              <w:adjustRightInd w:val="0"/>
              <w:ind w:left="1068"/>
              <w:jc w:val="both"/>
              <w:rPr>
                <w:rFonts w:ascii="Arial" w:hAnsi="Arial" w:cs="Arial"/>
                <w:sz w:val="22"/>
                <w:szCs w:val="22"/>
              </w:rPr>
            </w:pPr>
          </w:p>
          <w:p w:rsidR="00383273" w:rsidRPr="00430EBB" w:rsidRDefault="00383273" w:rsidP="008D5232">
            <w:pPr>
              <w:tabs>
                <w:tab w:val="left" w:pos="937"/>
              </w:tabs>
              <w:autoSpaceDE w:val="0"/>
              <w:autoSpaceDN w:val="0"/>
              <w:adjustRightInd w:val="0"/>
              <w:ind w:left="1068"/>
              <w:jc w:val="both"/>
              <w:rPr>
                <w:rFonts w:ascii="Arial" w:hAnsi="Arial" w:cs="Arial"/>
                <w:sz w:val="22"/>
                <w:szCs w:val="22"/>
              </w:rPr>
            </w:pPr>
          </w:p>
          <w:p w:rsidR="00383273" w:rsidRPr="00430EBB" w:rsidRDefault="00383273" w:rsidP="008D5232">
            <w:pPr>
              <w:tabs>
                <w:tab w:val="left" w:pos="937"/>
              </w:tabs>
              <w:autoSpaceDE w:val="0"/>
              <w:autoSpaceDN w:val="0"/>
              <w:adjustRightInd w:val="0"/>
              <w:ind w:left="1068"/>
              <w:jc w:val="both"/>
              <w:rPr>
                <w:rFonts w:ascii="Arial" w:hAnsi="Arial" w:cs="Arial"/>
                <w:sz w:val="22"/>
                <w:szCs w:val="22"/>
              </w:rPr>
            </w:pPr>
          </w:p>
          <w:p w:rsidR="00383273" w:rsidRPr="00430EBB" w:rsidRDefault="00383273" w:rsidP="008D5232">
            <w:pPr>
              <w:tabs>
                <w:tab w:val="left" w:pos="937"/>
              </w:tabs>
              <w:autoSpaceDE w:val="0"/>
              <w:autoSpaceDN w:val="0"/>
              <w:adjustRightInd w:val="0"/>
              <w:ind w:left="1068"/>
              <w:jc w:val="both"/>
              <w:rPr>
                <w:rFonts w:ascii="Arial" w:hAnsi="Arial" w:cs="Arial"/>
                <w:sz w:val="22"/>
                <w:szCs w:val="22"/>
              </w:rPr>
            </w:pPr>
          </w:p>
          <w:p w:rsidR="00383273" w:rsidRPr="00430EBB" w:rsidRDefault="00383273" w:rsidP="008D5232">
            <w:pPr>
              <w:tabs>
                <w:tab w:val="left" w:pos="937"/>
              </w:tabs>
              <w:autoSpaceDE w:val="0"/>
              <w:autoSpaceDN w:val="0"/>
              <w:adjustRightInd w:val="0"/>
              <w:ind w:left="1068"/>
              <w:jc w:val="both"/>
              <w:rPr>
                <w:rFonts w:ascii="Arial" w:hAnsi="Arial" w:cs="Arial"/>
                <w:sz w:val="22"/>
                <w:szCs w:val="22"/>
              </w:rPr>
            </w:pPr>
          </w:p>
          <w:p w:rsidR="00383273" w:rsidRPr="00430EBB" w:rsidRDefault="00383273" w:rsidP="008D5232">
            <w:pPr>
              <w:tabs>
                <w:tab w:val="left" w:pos="937"/>
              </w:tabs>
              <w:autoSpaceDE w:val="0"/>
              <w:autoSpaceDN w:val="0"/>
              <w:adjustRightInd w:val="0"/>
              <w:ind w:left="1068"/>
              <w:jc w:val="both"/>
              <w:rPr>
                <w:rFonts w:ascii="Arial" w:hAnsi="Arial" w:cs="Arial"/>
                <w:sz w:val="22"/>
                <w:szCs w:val="22"/>
              </w:rPr>
            </w:pPr>
          </w:p>
          <w:p w:rsidR="00383273" w:rsidRPr="00430EBB" w:rsidRDefault="00383273" w:rsidP="008D5232">
            <w:pPr>
              <w:tabs>
                <w:tab w:val="left" w:pos="937"/>
              </w:tabs>
              <w:autoSpaceDE w:val="0"/>
              <w:autoSpaceDN w:val="0"/>
              <w:adjustRightInd w:val="0"/>
              <w:ind w:left="1068"/>
              <w:jc w:val="both"/>
              <w:rPr>
                <w:rFonts w:ascii="Arial" w:hAnsi="Arial" w:cs="Arial"/>
                <w:sz w:val="22"/>
                <w:szCs w:val="22"/>
              </w:rPr>
            </w:pPr>
          </w:p>
          <w:p w:rsidR="00383273" w:rsidRPr="00430EBB" w:rsidRDefault="00383273" w:rsidP="008D5232">
            <w:pPr>
              <w:tabs>
                <w:tab w:val="left" w:pos="937"/>
              </w:tabs>
              <w:autoSpaceDE w:val="0"/>
              <w:autoSpaceDN w:val="0"/>
              <w:adjustRightInd w:val="0"/>
              <w:ind w:left="1068"/>
              <w:jc w:val="both"/>
              <w:rPr>
                <w:rFonts w:ascii="Arial" w:hAnsi="Arial" w:cs="Arial"/>
                <w:sz w:val="22"/>
                <w:szCs w:val="22"/>
              </w:rPr>
            </w:pPr>
          </w:p>
          <w:p w:rsidR="00383273" w:rsidRPr="00430EBB" w:rsidRDefault="00383273" w:rsidP="008D5232">
            <w:pPr>
              <w:tabs>
                <w:tab w:val="left" w:pos="937"/>
              </w:tabs>
              <w:autoSpaceDE w:val="0"/>
              <w:autoSpaceDN w:val="0"/>
              <w:adjustRightInd w:val="0"/>
              <w:ind w:left="1068"/>
              <w:jc w:val="both"/>
              <w:rPr>
                <w:rFonts w:ascii="Arial" w:hAnsi="Arial" w:cs="Arial"/>
                <w:sz w:val="22"/>
                <w:szCs w:val="22"/>
              </w:rPr>
            </w:pPr>
          </w:p>
          <w:p w:rsidR="00383273" w:rsidRPr="00430EBB" w:rsidRDefault="00383273" w:rsidP="008D5232">
            <w:pPr>
              <w:tabs>
                <w:tab w:val="left" w:pos="937"/>
              </w:tabs>
              <w:autoSpaceDE w:val="0"/>
              <w:autoSpaceDN w:val="0"/>
              <w:adjustRightInd w:val="0"/>
              <w:ind w:left="1068"/>
              <w:jc w:val="both"/>
              <w:rPr>
                <w:rFonts w:ascii="Arial" w:hAnsi="Arial" w:cs="Arial"/>
                <w:sz w:val="22"/>
                <w:szCs w:val="22"/>
              </w:rPr>
            </w:pPr>
          </w:p>
          <w:p w:rsidR="00383273" w:rsidRPr="00430EBB" w:rsidRDefault="00383273" w:rsidP="008D5232">
            <w:pPr>
              <w:tabs>
                <w:tab w:val="left" w:pos="937"/>
              </w:tabs>
              <w:autoSpaceDE w:val="0"/>
              <w:autoSpaceDN w:val="0"/>
              <w:adjustRightInd w:val="0"/>
              <w:ind w:left="1068"/>
              <w:jc w:val="both"/>
              <w:rPr>
                <w:rFonts w:ascii="Arial" w:hAnsi="Arial" w:cs="Arial"/>
                <w:sz w:val="22"/>
                <w:szCs w:val="22"/>
              </w:rPr>
            </w:pPr>
          </w:p>
          <w:p w:rsidR="00383273" w:rsidRPr="00430EBB" w:rsidRDefault="00383273" w:rsidP="008D5232">
            <w:pPr>
              <w:tabs>
                <w:tab w:val="left" w:pos="937"/>
              </w:tabs>
              <w:autoSpaceDE w:val="0"/>
              <w:autoSpaceDN w:val="0"/>
              <w:adjustRightInd w:val="0"/>
              <w:ind w:left="1068"/>
              <w:jc w:val="both"/>
              <w:rPr>
                <w:rFonts w:ascii="Arial" w:hAnsi="Arial" w:cs="Arial"/>
                <w:sz w:val="22"/>
                <w:szCs w:val="22"/>
              </w:rPr>
            </w:pPr>
          </w:p>
          <w:p w:rsidR="00383273" w:rsidRPr="00430EBB" w:rsidRDefault="00383273" w:rsidP="008D5232">
            <w:pPr>
              <w:tabs>
                <w:tab w:val="left" w:pos="937"/>
              </w:tabs>
              <w:autoSpaceDE w:val="0"/>
              <w:autoSpaceDN w:val="0"/>
              <w:adjustRightInd w:val="0"/>
              <w:ind w:left="1068"/>
              <w:jc w:val="both"/>
              <w:rPr>
                <w:rFonts w:ascii="Arial" w:hAnsi="Arial" w:cs="Arial"/>
                <w:sz w:val="22"/>
                <w:szCs w:val="22"/>
              </w:rPr>
            </w:pPr>
          </w:p>
          <w:p w:rsidR="00383273" w:rsidRPr="00430EBB" w:rsidRDefault="00383273" w:rsidP="008D5232">
            <w:pPr>
              <w:tabs>
                <w:tab w:val="left" w:pos="937"/>
              </w:tabs>
              <w:autoSpaceDE w:val="0"/>
              <w:autoSpaceDN w:val="0"/>
              <w:adjustRightInd w:val="0"/>
              <w:jc w:val="both"/>
              <w:rPr>
                <w:rFonts w:ascii="Arial" w:hAnsi="Arial" w:cs="Arial"/>
                <w:b/>
                <w:sz w:val="22"/>
                <w:szCs w:val="22"/>
              </w:rPr>
            </w:pPr>
            <w:r w:rsidRPr="00430EBB">
              <w:rPr>
                <w:rFonts w:ascii="Arial" w:hAnsi="Arial" w:cs="Arial"/>
                <w:b/>
                <w:sz w:val="22"/>
                <w:szCs w:val="22"/>
              </w:rPr>
              <w:t xml:space="preserve"> 1.7.9.0.0.2. Coordinación Administrativa.</w:t>
            </w:r>
          </w:p>
          <w:p w:rsidR="00F060D8" w:rsidRPr="00430EBB" w:rsidRDefault="00F060D8" w:rsidP="008D5232">
            <w:pPr>
              <w:pStyle w:val="Textoindependiente2"/>
              <w:tabs>
                <w:tab w:val="left" w:pos="937"/>
              </w:tabs>
              <w:autoSpaceDE w:val="0"/>
              <w:autoSpaceDN w:val="0"/>
              <w:adjustRightInd w:val="0"/>
              <w:rPr>
                <w:rFonts w:cs="Arial"/>
                <w:b/>
                <w:sz w:val="22"/>
                <w:szCs w:val="22"/>
                <w:lang w:val="es-ES"/>
              </w:rPr>
            </w:pPr>
          </w:p>
          <w:p w:rsidR="00383273" w:rsidRPr="00430EBB" w:rsidRDefault="00383273" w:rsidP="008D5232">
            <w:pPr>
              <w:tabs>
                <w:tab w:val="left" w:pos="937"/>
              </w:tabs>
              <w:autoSpaceDE w:val="0"/>
              <w:autoSpaceDN w:val="0"/>
              <w:adjustRightInd w:val="0"/>
              <w:jc w:val="both"/>
              <w:rPr>
                <w:rFonts w:ascii="Arial" w:hAnsi="Arial" w:cs="Arial"/>
                <w:b/>
                <w:sz w:val="22"/>
                <w:szCs w:val="22"/>
              </w:rPr>
            </w:pPr>
            <w:r w:rsidRPr="00430EBB">
              <w:rPr>
                <w:rFonts w:ascii="Arial" w:hAnsi="Arial" w:cs="Arial"/>
                <w:b/>
                <w:sz w:val="22"/>
                <w:szCs w:val="22"/>
              </w:rPr>
              <w:t>Objetivo</w:t>
            </w:r>
          </w:p>
          <w:p w:rsidR="008011ED" w:rsidRPr="00430EBB" w:rsidRDefault="008011ED" w:rsidP="008D5232">
            <w:pPr>
              <w:tabs>
                <w:tab w:val="left" w:pos="937"/>
              </w:tabs>
              <w:autoSpaceDE w:val="0"/>
              <w:autoSpaceDN w:val="0"/>
              <w:adjustRightInd w:val="0"/>
              <w:jc w:val="both"/>
              <w:rPr>
                <w:rFonts w:ascii="Arial" w:hAnsi="Arial" w:cs="Arial"/>
                <w:sz w:val="22"/>
                <w:szCs w:val="22"/>
              </w:rPr>
            </w:pPr>
          </w:p>
          <w:p w:rsidR="00383273" w:rsidRPr="00430EBB" w:rsidRDefault="000073E5"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 xml:space="preserve">Efectuar la  Administración </w:t>
            </w:r>
            <w:r w:rsidR="00E805E7" w:rsidRPr="00430EBB">
              <w:rPr>
                <w:rFonts w:ascii="Arial" w:hAnsi="Arial" w:cs="Arial"/>
                <w:sz w:val="22"/>
                <w:szCs w:val="22"/>
              </w:rPr>
              <w:t xml:space="preserve"> de los recursos humanos, </w:t>
            </w:r>
            <w:r w:rsidRPr="00430EBB">
              <w:rPr>
                <w:rFonts w:ascii="Arial" w:hAnsi="Arial" w:cs="Arial"/>
                <w:sz w:val="22"/>
                <w:szCs w:val="22"/>
              </w:rPr>
              <w:t>materiales, financieros</w:t>
            </w:r>
            <w:r w:rsidR="00E805E7" w:rsidRPr="00430EBB">
              <w:rPr>
                <w:rFonts w:ascii="Arial" w:hAnsi="Arial" w:cs="Arial"/>
                <w:sz w:val="22"/>
                <w:szCs w:val="22"/>
              </w:rPr>
              <w:t xml:space="preserve"> y servicios generales, para asegurar el óptimo aprovechamiento de los</w:t>
            </w:r>
            <w:r w:rsidRPr="00430EBB">
              <w:rPr>
                <w:rFonts w:ascii="Arial" w:hAnsi="Arial" w:cs="Arial"/>
                <w:sz w:val="22"/>
                <w:szCs w:val="22"/>
              </w:rPr>
              <w:t xml:space="preserve"> </w:t>
            </w:r>
            <w:r w:rsidR="00E805E7" w:rsidRPr="00430EBB">
              <w:rPr>
                <w:rFonts w:ascii="Arial" w:hAnsi="Arial" w:cs="Arial"/>
                <w:sz w:val="22"/>
                <w:szCs w:val="22"/>
              </w:rPr>
              <w:t xml:space="preserve">mismos en beneficio de las tareas propias del </w:t>
            </w:r>
            <w:r w:rsidRPr="00430EBB">
              <w:rPr>
                <w:rFonts w:ascii="Arial" w:hAnsi="Arial" w:cs="Arial"/>
                <w:sz w:val="22"/>
                <w:szCs w:val="22"/>
              </w:rPr>
              <w:t>C</w:t>
            </w:r>
            <w:r w:rsidR="00E805E7" w:rsidRPr="00430EBB">
              <w:rPr>
                <w:rFonts w:ascii="Arial" w:hAnsi="Arial" w:cs="Arial"/>
                <w:sz w:val="22"/>
                <w:szCs w:val="22"/>
              </w:rPr>
              <w:t xml:space="preserve">entro </w:t>
            </w:r>
            <w:r w:rsidRPr="00430EBB">
              <w:rPr>
                <w:rFonts w:ascii="Arial" w:hAnsi="Arial" w:cs="Arial"/>
                <w:sz w:val="22"/>
                <w:szCs w:val="22"/>
              </w:rPr>
              <w:t>N</w:t>
            </w:r>
            <w:r w:rsidR="00E805E7" w:rsidRPr="00430EBB">
              <w:rPr>
                <w:rFonts w:ascii="Arial" w:hAnsi="Arial" w:cs="Arial"/>
                <w:sz w:val="22"/>
                <w:szCs w:val="22"/>
              </w:rPr>
              <w:t xml:space="preserve">acional para la </w:t>
            </w:r>
            <w:r w:rsidRPr="00430EBB">
              <w:rPr>
                <w:rFonts w:ascii="Arial" w:hAnsi="Arial" w:cs="Arial"/>
                <w:sz w:val="22"/>
                <w:szCs w:val="22"/>
              </w:rPr>
              <w:t>P</w:t>
            </w:r>
            <w:r w:rsidR="00E805E7" w:rsidRPr="00430EBB">
              <w:rPr>
                <w:rFonts w:ascii="Arial" w:hAnsi="Arial" w:cs="Arial"/>
                <w:sz w:val="22"/>
                <w:szCs w:val="22"/>
              </w:rPr>
              <w:t>revención y</w:t>
            </w:r>
            <w:r w:rsidRPr="00430EBB">
              <w:rPr>
                <w:rFonts w:ascii="Arial" w:hAnsi="Arial" w:cs="Arial"/>
                <w:sz w:val="22"/>
                <w:szCs w:val="22"/>
              </w:rPr>
              <w:t xml:space="preserve"> Control de las Adicciones; aplicando </w:t>
            </w:r>
            <w:r w:rsidR="00E805E7" w:rsidRPr="00430EBB">
              <w:rPr>
                <w:rFonts w:ascii="Arial" w:hAnsi="Arial" w:cs="Arial"/>
                <w:sz w:val="22"/>
                <w:szCs w:val="22"/>
              </w:rPr>
              <w:t>la normatividad vigente para el manejo, control y ejercicio del presupuesto</w:t>
            </w:r>
            <w:r w:rsidRPr="00430EBB">
              <w:rPr>
                <w:rFonts w:ascii="Arial" w:hAnsi="Arial" w:cs="Arial"/>
                <w:sz w:val="22"/>
                <w:szCs w:val="22"/>
              </w:rPr>
              <w:t xml:space="preserve"> </w:t>
            </w:r>
            <w:r w:rsidR="00E805E7" w:rsidRPr="00430EBB">
              <w:rPr>
                <w:rFonts w:ascii="Arial" w:hAnsi="Arial" w:cs="Arial"/>
                <w:sz w:val="22"/>
                <w:szCs w:val="22"/>
              </w:rPr>
              <w:t>asignado al centro nacional contra las adicciones para colaborar al cumplimiento de</w:t>
            </w:r>
            <w:r w:rsidRPr="00430EBB">
              <w:rPr>
                <w:rFonts w:ascii="Arial" w:hAnsi="Arial" w:cs="Arial"/>
                <w:sz w:val="22"/>
                <w:szCs w:val="22"/>
              </w:rPr>
              <w:t xml:space="preserve"> </w:t>
            </w:r>
            <w:r w:rsidR="00E805E7" w:rsidRPr="00430EBB">
              <w:rPr>
                <w:rFonts w:ascii="Arial" w:hAnsi="Arial" w:cs="Arial"/>
                <w:sz w:val="22"/>
                <w:szCs w:val="22"/>
              </w:rPr>
              <w:t xml:space="preserve">sus atribuciones </w:t>
            </w:r>
            <w:r w:rsidRPr="00430EBB">
              <w:rPr>
                <w:rFonts w:ascii="Arial" w:hAnsi="Arial" w:cs="Arial"/>
                <w:sz w:val="22"/>
                <w:szCs w:val="22"/>
              </w:rPr>
              <w:t xml:space="preserve">en </w:t>
            </w:r>
            <w:r w:rsidR="00E805E7" w:rsidRPr="00430EBB">
              <w:rPr>
                <w:rFonts w:ascii="Arial" w:hAnsi="Arial" w:cs="Arial"/>
                <w:sz w:val="22"/>
                <w:szCs w:val="22"/>
              </w:rPr>
              <w:t>la disminución de las adicciones a nivel nacional</w:t>
            </w:r>
            <w:r w:rsidRPr="00430EBB">
              <w:rPr>
                <w:rFonts w:ascii="Arial" w:hAnsi="Arial" w:cs="Arial"/>
                <w:sz w:val="22"/>
                <w:szCs w:val="22"/>
              </w:rPr>
              <w:t>,</w:t>
            </w:r>
          </w:p>
          <w:p w:rsidR="00383273" w:rsidRPr="00430EBB" w:rsidRDefault="00383273" w:rsidP="008D5232">
            <w:pPr>
              <w:tabs>
                <w:tab w:val="left" w:pos="937"/>
              </w:tabs>
              <w:autoSpaceDE w:val="0"/>
              <w:autoSpaceDN w:val="0"/>
              <w:adjustRightInd w:val="0"/>
              <w:ind w:left="1068"/>
              <w:jc w:val="both"/>
              <w:rPr>
                <w:rFonts w:ascii="Arial" w:hAnsi="Arial" w:cs="Arial"/>
                <w:sz w:val="22"/>
                <w:szCs w:val="22"/>
              </w:rPr>
            </w:pPr>
          </w:p>
          <w:p w:rsidR="00383273" w:rsidRPr="00430EBB" w:rsidRDefault="00383273" w:rsidP="008D5232">
            <w:pPr>
              <w:tabs>
                <w:tab w:val="left" w:pos="937"/>
              </w:tabs>
              <w:autoSpaceDE w:val="0"/>
              <w:autoSpaceDN w:val="0"/>
              <w:adjustRightInd w:val="0"/>
              <w:ind w:left="1068"/>
              <w:jc w:val="both"/>
              <w:rPr>
                <w:rFonts w:ascii="Arial" w:hAnsi="Arial" w:cs="Arial"/>
                <w:sz w:val="22"/>
                <w:szCs w:val="22"/>
              </w:rPr>
            </w:pPr>
          </w:p>
          <w:p w:rsidR="00383273" w:rsidRPr="00430EBB" w:rsidRDefault="00383273" w:rsidP="008D5232">
            <w:pPr>
              <w:tabs>
                <w:tab w:val="left" w:pos="937"/>
              </w:tabs>
              <w:autoSpaceDE w:val="0"/>
              <w:autoSpaceDN w:val="0"/>
              <w:adjustRightInd w:val="0"/>
              <w:jc w:val="both"/>
              <w:rPr>
                <w:rFonts w:ascii="Arial" w:hAnsi="Arial" w:cs="Arial"/>
                <w:b/>
                <w:sz w:val="22"/>
                <w:szCs w:val="22"/>
              </w:rPr>
            </w:pPr>
            <w:r w:rsidRPr="00430EBB">
              <w:rPr>
                <w:rFonts w:ascii="Arial" w:hAnsi="Arial" w:cs="Arial"/>
                <w:b/>
                <w:sz w:val="22"/>
                <w:szCs w:val="22"/>
              </w:rPr>
              <w:t>Funciones</w:t>
            </w:r>
          </w:p>
          <w:p w:rsidR="00383273" w:rsidRPr="00430EBB" w:rsidRDefault="00383273" w:rsidP="008D5232">
            <w:pPr>
              <w:tabs>
                <w:tab w:val="left" w:pos="937"/>
              </w:tabs>
              <w:autoSpaceDE w:val="0"/>
              <w:autoSpaceDN w:val="0"/>
              <w:adjustRightInd w:val="0"/>
              <w:ind w:left="1068"/>
              <w:jc w:val="both"/>
              <w:rPr>
                <w:rFonts w:ascii="Arial" w:hAnsi="Arial" w:cs="Arial"/>
                <w:sz w:val="22"/>
                <w:szCs w:val="22"/>
              </w:rPr>
            </w:pPr>
          </w:p>
          <w:p w:rsidR="00F060D8" w:rsidRPr="00430EBB" w:rsidRDefault="00F060D8" w:rsidP="008D5232">
            <w:pPr>
              <w:pStyle w:val="Textoindependiente2"/>
              <w:tabs>
                <w:tab w:val="left" w:pos="937"/>
              </w:tabs>
              <w:autoSpaceDE w:val="0"/>
              <w:autoSpaceDN w:val="0"/>
              <w:adjustRightInd w:val="0"/>
              <w:rPr>
                <w:rFonts w:cs="Arial"/>
                <w:sz w:val="22"/>
                <w:szCs w:val="22"/>
                <w:lang w:val="es-ES"/>
              </w:rPr>
            </w:pPr>
          </w:p>
          <w:p w:rsidR="00225B3B" w:rsidRPr="00430EBB" w:rsidRDefault="00D637B8"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C</w:t>
            </w:r>
            <w:r w:rsidR="00E805E7" w:rsidRPr="00430EBB">
              <w:rPr>
                <w:rFonts w:ascii="Arial" w:hAnsi="Arial" w:cs="Arial"/>
                <w:sz w:val="22"/>
                <w:szCs w:val="22"/>
              </w:rPr>
              <w:t>oordinar las acciones permanentes de registro presupuestal para un manejo</w:t>
            </w:r>
            <w:r w:rsidRPr="00430EBB">
              <w:rPr>
                <w:rFonts w:ascii="Arial" w:hAnsi="Arial" w:cs="Arial"/>
                <w:sz w:val="22"/>
                <w:szCs w:val="22"/>
              </w:rPr>
              <w:t xml:space="preserve"> </w:t>
            </w:r>
            <w:r w:rsidR="00E805E7" w:rsidRPr="00430EBB">
              <w:rPr>
                <w:rFonts w:ascii="Arial" w:hAnsi="Arial" w:cs="Arial"/>
                <w:sz w:val="22"/>
                <w:szCs w:val="22"/>
              </w:rPr>
              <w:t>adecuado y transparente de los recursos, mediante operaciones de control</w:t>
            </w:r>
            <w:r w:rsidRPr="00430EBB">
              <w:rPr>
                <w:rFonts w:ascii="Arial" w:hAnsi="Arial" w:cs="Arial"/>
                <w:sz w:val="22"/>
                <w:szCs w:val="22"/>
              </w:rPr>
              <w:t xml:space="preserve"> </w:t>
            </w:r>
            <w:r w:rsidR="00E805E7" w:rsidRPr="00430EBB">
              <w:rPr>
                <w:rFonts w:ascii="Arial" w:hAnsi="Arial" w:cs="Arial"/>
                <w:sz w:val="22"/>
                <w:szCs w:val="22"/>
              </w:rPr>
              <w:t>administrativo.</w:t>
            </w:r>
          </w:p>
          <w:p w:rsidR="00D637B8" w:rsidRPr="00430EBB" w:rsidRDefault="00D637B8" w:rsidP="008D5232">
            <w:pPr>
              <w:tabs>
                <w:tab w:val="left" w:pos="937"/>
              </w:tabs>
              <w:autoSpaceDE w:val="0"/>
              <w:autoSpaceDN w:val="0"/>
              <w:adjustRightInd w:val="0"/>
              <w:jc w:val="both"/>
              <w:rPr>
                <w:rFonts w:ascii="Arial" w:hAnsi="Arial" w:cs="Arial"/>
                <w:sz w:val="22"/>
                <w:szCs w:val="22"/>
              </w:rPr>
            </w:pPr>
          </w:p>
          <w:p w:rsidR="00225B3B" w:rsidRPr="00430EBB" w:rsidRDefault="00D637B8"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C</w:t>
            </w:r>
            <w:r w:rsidR="00E805E7" w:rsidRPr="00430EBB">
              <w:rPr>
                <w:rFonts w:ascii="Arial" w:hAnsi="Arial" w:cs="Arial"/>
                <w:sz w:val="22"/>
                <w:szCs w:val="22"/>
              </w:rPr>
              <w:t>oordinar las actividades relacionadas con la formulación del anteproyecto de</w:t>
            </w:r>
            <w:r w:rsidRPr="00430EBB">
              <w:rPr>
                <w:rFonts w:ascii="Arial" w:hAnsi="Arial" w:cs="Arial"/>
                <w:sz w:val="22"/>
                <w:szCs w:val="22"/>
              </w:rPr>
              <w:t xml:space="preserve"> </w:t>
            </w:r>
            <w:r w:rsidR="00E805E7" w:rsidRPr="00430EBB">
              <w:rPr>
                <w:rFonts w:ascii="Arial" w:hAnsi="Arial" w:cs="Arial"/>
                <w:sz w:val="22"/>
                <w:szCs w:val="22"/>
              </w:rPr>
              <w:t>presupuesto, en función de los programas institucionales y de acuerdo con las</w:t>
            </w:r>
            <w:r w:rsidRPr="00430EBB">
              <w:rPr>
                <w:rFonts w:ascii="Arial" w:hAnsi="Arial" w:cs="Arial"/>
                <w:sz w:val="22"/>
                <w:szCs w:val="22"/>
              </w:rPr>
              <w:t xml:space="preserve"> </w:t>
            </w:r>
            <w:r w:rsidR="00E805E7" w:rsidRPr="00430EBB">
              <w:rPr>
                <w:rFonts w:ascii="Arial" w:hAnsi="Arial" w:cs="Arial"/>
                <w:sz w:val="22"/>
                <w:szCs w:val="22"/>
              </w:rPr>
              <w:t xml:space="preserve">directrices señaladas por el </w:t>
            </w:r>
            <w:r w:rsidRPr="00430EBB">
              <w:rPr>
                <w:rFonts w:ascii="Arial" w:hAnsi="Arial" w:cs="Arial"/>
                <w:sz w:val="22"/>
                <w:szCs w:val="22"/>
              </w:rPr>
              <w:t>D</w:t>
            </w:r>
            <w:r w:rsidR="00E805E7" w:rsidRPr="00430EBB">
              <w:rPr>
                <w:rFonts w:ascii="Arial" w:hAnsi="Arial" w:cs="Arial"/>
                <w:sz w:val="22"/>
                <w:szCs w:val="22"/>
              </w:rPr>
              <w:t xml:space="preserve">irector del </w:t>
            </w:r>
            <w:r w:rsidRPr="00430EBB">
              <w:rPr>
                <w:rFonts w:ascii="Arial" w:hAnsi="Arial" w:cs="Arial"/>
                <w:sz w:val="22"/>
                <w:szCs w:val="22"/>
              </w:rPr>
              <w:t>C</w:t>
            </w:r>
            <w:r w:rsidR="00E805E7" w:rsidRPr="00430EBB">
              <w:rPr>
                <w:rFonts w:ascii="Arial" w:hAnsi="Arial" w:cs="Arial"/>
                <w:sz w:val="22"/>
                <w:szCs w:val="22"/>
              </w:rPr>
              <w:t xml:space="preserve">entro </w:t>
            </w:r>
            <w:r w:rsidRPr="00430EBB">
              <w:rPr>
                <w:rFonts w:ascii="Arial" w:hAnsi="Arial" w:cs="Arial"/>
                <w:sz w:val="22"/>
                <w:szCs w:val="22"/>
              </w:rPr>
              <w:t>N</w:t>
            </w:r>
            <w:r w:rsidR="00E805E7" w:rsidRPr="00430EBB">
              <w:rPr>
                <w:rFonts w:ascii="Arial" w:hAnsi="Arial" w:cs="Arial"/>
                <w:sz w:val="22"/>
                <w:szCs w:val="22"/>
              </w:rPr>
              <w:t xml:space="preserve">acional para la </w:t>
            </w:r>
            <w:r w:rsidRPr="00430EBB">
              <w:rPr>
                <w:rFonts w:ascii="Arial" w:hAnsi="Arial" w:cs="Arial"/>
                <w:sz w:val="22"/>
                <w:szCs w:val="22"/>
              </w:rPr>
              <w:t>P</w:t>
            </w:r>
            <w:r w:rsidR="00E805E7" w:rsidRPr="00430EBB">
              <w:rPr>
                <w:rFonts w:ascii="Arial" w:hAnsi="Arial" w:cs="Arial"/>
                <w:sz w:val="22"/>
                <w:szCs w:val="22"/>
              </w:rPr>
              <w:t>revención y el</w:t>
            </w:r>
            <w:r w:rsidRPr="00430EBB">
              <w:rPr>
                <w:rFonts w:ascii="Arial" w:hAnsi="Arial" w:cs="Arial"/>
                <w:sz w:val="22"/>
                <w:szCs w:val="22"/>
              </w:rPr>
              <w:t xml:space="preserve"> C</w:t>
            </w:r>
            <w:r w:rsidR="00E805E7" w:rsidRPr="00430EBB">
              <w:rPr>
                <w:rFonts w:ascii="Arial" w:hAnsi="Arial" w:cs="Arial"/>
                <w:sz w:val="22"/>
                <w:szCs w:val="22"/>
              </w:rPr>
              <w:t xml:space="preserve">ontrol de las </w:t>
            </w:r>
            <w:r w:rsidRPr="00430EBB">
              <w:rPr>
                <w:rFonts w:ascii="Arial" w:hAnsi="Arial" w:cs="Arial"/>
                <w:sz w:val="22"/>
                <w:szCs w:val="22"/>
              </w:rPr>
              <w:t>A</w:t>
            </w:r>
            <w:r w:rsidR="00E805E7" w:rsidRPr="00430EBB">
              <w:rPr>
                <w:rFonts w:ascii="Arial" w:hAnsi="Arial" w:cs="Arial"/>
                <w:sz w:val="22"/>
                <w:szCs w:val="22"/>
              </w:rPr>
              <w:t xml:space="preserve">dicciones, y los lineamientos emitidos por las </w:t>
            </w:r>
            <w:r w:rsidRPr="00430EBB">
              <w:rPr>
                <w:rFonts w:ascii="Arial" w:hAnsi="Arial" w:cs="Arial"/>
                <w:sz w:val="22"/>
                <w:szCs w:val="22"/>
              </w:rPr>
              <w:t>D</w:t>
            </w:r>
            <w:r w:rsidR="00E805E7" w:rsidRPr="00430EBB">
              <w:rPr>
                <w:rFonts w:ascii="Arial" w:hAnsi="Arial" w:cs="Arial"/>
                <w:sz w:val="22"/>
                <w:szCs w:val="22"/>
              </w:rPr>
              <w:t>ependencias de apoyo</w:t>
            </w:r>
            <w:r w:rsidRPr="00430EBB">
              <w:rPr>
                <w:rFonts w:ascii="Arial" w:hAnsi="Arial" w:cs="Arial"/>
                <w:sz w:val="22"/>
                <w:szCs w:val="22"/>
              </w:rPr>
              <w:t xml:space="preserve"> </w:t>
            </w:r>
            <w:r w:rsidR="00E805E7" w:rsidRPr="00430EBB">
              <w:rPr>
                <w:rFonts w:ascii="Arial" w:hAnsi="Arial" w:cs="Arial"/>
                <w:sz w:val="22"/>
                <w:szCs w:val="22"/>
              </w:rPr>
              <w:t>globalizador correspondientes.</w:t>
            </w:r>
          </w:p>
          <w:p w:rsidR="00D637B8" w:rsidRPr="00430EBB" w:rsidRDefault="00D637B8" w:rsidP="008D5232">
            <w:pPr>
              <w:tabs>
                <w:tab w:val="left" w:pos="937"/>
              </w:tabs>
              <w:autoSpaceDE w:val="0"/>
              <w:autoSpaceDN w:val="0"/>
              <w:adjustRightInd w:val="0"/>
              <w:jc w:val="both"/>
              <w:rPr>
                <w:rFonts w:ascii="Arial" w:hAnsi="Arial" w:cs="Arial"/>
                <w:sz w:val="22"/>
                <w:szCs w:val="22"/>
              </w:rPr>
            </w:pPr>
          </w:p>
          <w:p w:rsidR="00225B3B" w:rsidRPr="00430EBB" w:rsidRDefault="00D637B8"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G</w:t>
            </w:r>
            <w:r w:rsidR="00E805E7" w:rsidRPr="00430EBB">
              <w:rPr>
                <w:rFonts w:ascii="Arial" w:hAnsi="Arial" w:cs="Arial"/>
                <w:sz w:val="22"/>
                <w:szCs w:val="22"/>
              </w:rPr>
              <w:t>estionar, ante las instancias competentes, la autorización del presupuesto, así como</w:t>
            </w:r>
            <w:r w:rsidRPr="00430EBB">
              <w:rPr>
                <w:rFonts w:ascii="Arial" w:hAnsi="Arial" w:cs="Arial"/>
                <w:sz w:val="22"/>
                <w:szCs w:val="22"/>
              </w:rPr>
              <w:t xml:space="preserve"> </w:t>
            </w:r>
            <w:r w:rsidR="00E805E7" w:rsidRPr="00430EBB">
              <w:rPr>
                <w:rFonts w:ascii="Arial" w:hAnsi="Arial" w:cs="Arial"/>
                <w:sz w:val="22"/>
                <w:szCs w:val="22"/>
              </w:rPr>
              <w:t>los movimientos líquidos compensatorios que durante el ejercicio se requieran.</w:t>
            </w:r>
          </w:p>
          <w:p w:rsidR="00D637B8" w:rsidRPr="00430EBB" w:rsidRDefault="00D637B8" w:rsidP="008D5232">
            <w:pPr>
              <w:tabs>
                <w:tab w:val="left" w:pos="937"/>
              </w:tabs>
              <w:autoSpaceDE w:val="0"/>
              <w:autoSpaceDN w:val="0"/>
              <w:adjustRightInd w:val="0"/>
              <w:jc w:val="both"/>
              <w:rPr>
                <w:rFonts w:ascii="Arial" w:hAnsi="Arial" w:cs="Arial"/>
                <w:sz w:val="22"/>
                <w:szCs w:val="22"/>
              </w:rPr>
            </w:pPr>
          </w:p>
          <w:p w:rsidR="00225B3B" w:rsidRPr="00430EBB" w:rsidRDefault="00D637B8"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A</w:t>
            </w:r>
            <w:r w:rsidR="00E805E7" w:rsidRPr="00430EBB">
              <w:rPr>
                <w:rFonts w:ascii="Arial" w:hAnsi="Arial" w:cs="Arial"/>
                <w:sz w:val="22"/>
                <w:szCs w:val="22"/>
              </w:rPr>
              <w:t>plicar la normatividad vigente en el manejo y control y ejercicio del capital humano,</w:t>
            </w:r>
            <w:r w:rsidRPr="00430EBB">
              <w:rPr>
                <w:rFonts w:ascii="Arial" w:hAnsi="Arial" w:cs="Arial"/>
                <w:sz w:val="22"/>
                <w:szCs w:val="22"/>
              </w:rPr>
              <w:t xml:space="preserve"> </w:t>
            </w:r>
            <w:r w:rsidR="00E805E7" w:rsidRPr="00430EBB">
              <w:rPr>
                <w:rFonts w:ascii="Arial" w:hAnsi="Arial" w:cs="Arial"/>
                <w:sz w:val="22"/>
                <w:szCs w:val="22"/>
              </w:rPr>
              <w:t xml:space="preserve">logrando el </w:t>
            </w:r>
            <w:r w:rsidRPr="00430EBB">
              <w:rPr>
                <w:rFonts w:ascii="Arial" w:hAnsi="Arial" w:cs="Arial"/>
                <w:sz w:val="22"/>
                <w:szCs w:val="22"/>
              </w:rPr>
              <w:t>c</w:t>
            </w:r>
            <w:r w:rsidR="00E805E7" w:rsidRPr="00430EBB">
              <w:rPr>
                <w:rFonts w:ascii="Arial" w:hAnsi="Arial" w:cs="Arial"/>
                <w:sz w:val="22"/>
                <w:szCs w:val="22"/>
              </w:rPr>
              <w:t>umplimiento de sus funciones asignadas.</w:t>
            </w:r>
          </w:p>
          <w:p w:rsidR="00D637B8" w:rsidRPr="00430EBB" w:rsidRDefault="00D637B8" w:rsidP="008D5232">
            <w:pPr>
              <w:tabs>
                <w:tab w:val="left" w:pos="937"/>
              </w:tabs>
              <w:autoSpaceDE w:val="0"/>
              <w:autoSpaceDN w:val="0"/>
              <w:adjustRightInd w:val="0"/>
              <w:jc w:val="both"/>
              <w:rPr>
                <w:rFonts w:ascii="Arial" w:hAnsi="Arial" w:cs="Arial"/>
                <w:sz w:val="22"/>
                <w:szCs w:val="22"/>
              </w:rPr>
            </w:pPr>
          </w:p>
          <w:p w:rsidR="00D637B8" w:rsidRPr="00430EBB" w:rsidRDefault="00D637B8" w:rsidP="008D5232">
            <w:pPr>
              <w:tabs>
                <w:tab w:val="left" w:pos="937"/>
              </w:tabs>
              <w:autoSpaceDE w:val="0"/>
              <w:autoSpaceDN w:val="0"/>
              <w:adjustRightInd w:val="0"/>
              <w:jc w:val="both"/>
              <w:rPr>
                <w:rFonts w:ascii="Arial" w:hAnsi="Arial" w:cs="Arial"/>
                <w:sz w:val="22"/>
                <w:szCs w:val="22"/>
              </w:rPr>
            </w:pPr>
          </w:p>
          <w:p w:rsidR="00225B3B" w:rsidRPr="00430EBB" w:rsidRDefault="00D637B8"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C</w:t>
            </w:r>
            <w:r w:rsidR="00E805E7" w:rsidRPr="00430EBB">
              <w:rPr>
                <w:rFonts w:ascii="Arial" w:hAnsi="Arial" w:cs="Arial"/>
                <w:sz w:val="22"/>
                <w:szCs w:val="22"/>
              </w:rPr>
              <w:t xml:space="preserve">oordinar y aplicar la normatividad, políticas y procedimientos en materia de </w:t>
            </w:r>
            <w:r w:rsidRPr="00430EBB">
              <w:rPr>
                <w:rFonts w:ascii="Arial" w:hAnsi="Arial" w:cs="Arial"/>
                <w:sz w:val="22"/>
                <w:szCs w:val="22"/>
              </w:rPr>
              <w:t>R</w:t>
            </w:r>
            <w:r w:rsidR="00E805E7" w:rsidRPr="00430EBB">
              <w:rPr>
                <w:rFonts w:ascii="Arial" w:hAnsi="Arial" w:cs="Arial"/>
                <w:sz w:val="22"/>
                <w:szCs w:val="22"/>
              </w:rPr>
              <w:t>ecursos</w:t>
            </w:r>
            <w:r w:rsidRPr="00430EBB">
              <w:rPr>
                <w:rFonts w:ascii="Arial" w:hAnsi="Arial" w:cs="Arial"/>
                <w:sz w:val="22"/>
                <w:szCs w:val="22"/>
              </w:rPr>
              <w:t xml:space="preserve"> H</w:t>
            </w:r>
            <w:r w:rsidR="00E805E7" w:rsidRPr="00430EBB">
              <w:rPr>
                <w:rFonts w:ascii="Arial" w:hAnsi="Arial" w:cs="Arial"/>
                <w:sz w:val="22"/>
                <w:szCs w:val="22"/>
              </w:rPr>
              <w:t>uman</w:t>
            </w:r>
            <w:r w:rsidRPr="00430EBB">
              <w:rPr>
                <w:rFonts w:ascii="Arial" w:hAnsi="Arial" w:cs="Arial"/>
                <w:sz w:val="22"/>
                <w:szCs w:val="22"/>
              </w:rPr>
              <w:t>os al personal adscrito a esta U</w:t>
            </w:r>
            <w:r w:rsidR="00E805E7" w:rsidRPr="00430EBB">
              <w:rPr>
                <w:rFonts w:ascii="Arial" w:hAnsi="Arial" w:cs="Arial"/>
                <w:sz w:val="22"/>
                <w:szCs w:val="22"/>
              </w:rPr>
              <w:t xml:space="preserve">nidad </w:t>
            </w:r>
            <w:r w:rsidRPr="00430EBB">
              <w:rPr>
                <w:rFonts w:ascii="Arial" w:hAnsi="Arial" w:cs="Arial"/>
                <w:sz w:val="22"/>
                <w:szCs w:val="22"/>
              </w:rPr>
              <w:t>A</w:t>
            </w:r>
            <w:r w:rsidR="00E805E7" w:rsidRPr="00430EBB">
              <w:rPr>
                <w:rFonts w:ascii="Arial" w:hAnsi="Arial" w:cs="Arial"/>
                <w:sz w:val="22"/>
                <w:szCs w:val="22"/>
              </w:rPr>
              <w:t>dministrativa con la finalidad de contar</w:t>
            </w:r>
            <w:r w:rsidRPr="00430EBB">
              <w:rPr>
                <w:rFonts w:ascii="Arial" w:hAnsi="Arial" w:cs="Arial"/>
                <w:sz w:val="22"/>
                <w:szCs w:val="22"/>
              </w:rPr>
              <w:t xml:space="preserve"> </w:t>
            </w:r>
            <w:r w:rsidR="00E805E7" w:rsidRPr="00430EBB">
              <w:rPr>
                <w:rFonts w:ascii="Arial" w:hAnsi="Arial" w:cs="Arial"/>
                <w:sz w:val="22"/>
                <w:szCs w:val="22"/>
              </w:rPr>
              <w:t xml:space="preserve">con el capital humano necesario para la operación de los </w:t>
            </w:r>
            <w:r w:rsidRPr="00430EBB">
              <w:rPr>
                <w:rFonts w:ascii="Arial" w:hAnsi="Arial" w:cs="Arial"/>
                <w:sz w:val="22"/>
                <w:szCs w:val="22"/>
              </w:rPr>
              <w:t>C</w:t>
            </w:r>
            <w:r w:rsidR="00E805E7" w:rsidRPr="00430EBB">
              <w:rPr>
                <w:rFonts w:ascii="Arial" w:hAnsi="Arial" w:cs="Arial"/>
                <w:sz w:val="22"/>
                <w:szCs w:val="22"/>
              </w:rPr>
              <w:t>entros nueva vida, a fin de</w:t>
            </w:r>
            <w:r w:rsidRPr="00430EBB">
              <w:rPr>
                <w:rFonts w:ascii="Arial" w:hAnsi="Arial" w:cs="Arial"/>
                <w:sz w:val="22"/>
                <w:szCs w:val="22"/>
              </w:rPr>
              <w:t xml:space="preserve"> </w:t>
            </w:r>
            <w:r w:rsidR="00E805E7" w:rsidRPr="00430EBB">
              <w:rPr>
                <w:rFonts w:ascii="Arial" w:hAnsi="Arial" w:cs="Arial"/>
                <w:sz w:val="22"/>
                <w:szCs w:val="22"/>
              </w:rPr>
              <w:t>que los objetivos y las funciones encomendadas a cada una de las áreas sean</w:t>
            </w:r>
            <w:r w:rsidRPr="00430EBB">
              <w:rPr>
                <w:rFonts w:ascii="Arial" w:hAnsi="Arial" w:cs="Arial"/>
                <w:sz w:val="22"/>
                <w:szCs w:val="22"/>
              </w:rPr>
              <w:t xml:space="preserve"> </w:t>
            </w:r>
            <w:r w:rsidR="00095AE1" w:rsidRPr="00430EBB">
              <w:rPr>
                <w:rFonts w:ascii="Arial" w:hAnsi="Arial" w:cs="Arial"/>
                <w:sz w:val="22"/>
                <w:szCs w:val="22"/>
              </w:rPr>
              <w:t>desempeñados</w:t>
            </w:r>
            <w:r w:rsidR="00E805E7" w:rsidRPr="00430EBB">
              <w:rPr>
                <w:rFonts w:ascii="Arial" w:hAnsi="Arial" w:cs="Arial"/>
                <w:sz w:val="22"/>
                <w:szCs w:val="22"/>
              </w:rPr>
              <w:t>.</w:t>
            </w:r>
          </w:p>
          <w:p w:rsidR="00095AE1" w:rsidRPr="00430EBB" w:rsidRDefault="00095AE1" w:rsidP="008D5232">
            <w:pPr>
              <w:tabs>
                <w:tab w:val="left" w:pos="937"/>
              </w:tabs>
              <w:autoSpaceDE w:val="0"/>
              <w:autoSpaceDN w:val="0"/>
              <w:adjustRightInd w:val="0"/>
              <w:jc w:val="both"/>
              <w:rPr>
                <w:rFonts w:ascii="Arial" w:hAnsi="Arial" w:cs="Arial"/>
                <w:sz w:val="22"/>
                <w:szCs w:val="22"/>
              </w:rPr>
            </w:pPr>
          </w:p>
          <w:p w:rsidR="00225B3B" w:rsidRPr="00430EBB" w:rsidRDefault="00095AE1"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G</w:t>
            </w:r>
            <w:r w:rsidR="00E805E7" w:rsidRPr="00430EBB">
              <w:rPr>
                <w:rFonts w:ascii="Arial" w:hAnsi="Arial" w:cs="Arial"/>
                <w:sz w:val="22"/>
                <w:szCs w:val="22"/>
              </w:rPr>
              <w:t xml:space="preserve">estionar ante las instancias competentes el pago y/u obtención de </w:t>
            </w:r>
            <w:r w:rsidRPr="00430EBB">
              <w:rPr>
                <w:rFonts w:ascii="Arial" w:hAnsi="Arial" w:cs="Arial"/>
                <w:sz w:val="22"/>
                <w:szCs w:val="22"/>
              </w:rPr>
              <w:t>salarios, prestaciones</w:t>
            </w:r>
            <w:r w:rsidR="00E805E7" w:rsidRPr="00430EBB">
              <w:rPr>
                <w:rFonts w:ascii="Arial" w:hAnsi="Arial" w:cs="Arial"/>
                <w:sz w:val="22"/>
                <w:szCs w:val="22"/>
              </w:rPr>
              <w:t xml:space="preserve"> o beneficios para los trabajadores de la unidad administrativa, a fin de</w:t>
            </w:r>
            <w:r w:rsidRPr="00430EBB">
              <w:rPr>
                <w:rFonts w:ascii="Arial" w:hAnsi="Arial" w:cs="Arial"/>
                <w:sz w:val="22"/>
                <w:szCs w:val="22"/>
              </w:rPr>
              <w:t xml:space="preserve"> </w:t>
            </w:r>
            <w:r w:rsidR="00E805E7" w:rsidRPr="00430EBB">
              <w:rPr>
                <w:rFonts w:ascii="Arial" w:hAnsi="Arial" w:cs="Arial"/>
                <w:sz w:val="22"/>
                <w:szCs w:val="22"/>
              </w:rPr>
              <w:t>que se mejore la calidad en el servicio brindado a la población.</w:t>
            </w:r>
          </w:p>
          <w:p w:rsidR="00095AE1" w:rsidRPr="00430EBB" w:rsidRDefault="00095AE1" w:rsidP="008D5232">
            <w:pPr>
              <w:tabs>
                <w:tab w:val="left" w:pos="937"/>
              </w:tabs>
              <w:autoSpaceDE w:val="0"/>
              <w:autoSpaceDN w:val="0"/>
              <w:adjustRightInd w:val="0"/>
              <w:jc w:val="both"/>
              <w:rPr>
                <w:rFonts w:ascii="Arial" w:hAnsi="Arial" w:cs="Arial"/>
                <w:sz w:val="22"/>
                <w:szCs w:val="22"/>
              </w:rPr>
            </w:pPr>
          </w:p>
          <w:p w:rsidR="00225B3B" w:rsidRPr="00430EBB" w:rsidRDefault="00095AE1"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A</w:t>
            </w:r>
            <w:r w:rsidR="00E805E7" w:rsidRPr="00430EBB">
              <w:rPr>
                <w:rFonts w:ascii="Arial" w:hAnsi="Arial" w:cs="Arial"/>
                <w:sz w:val="22"/>
                <w:szCs w:val="22"/>
              </w:rPr>
              <w:t>poyar con información y propuestas específicas la relación permanente de acción con</w:t>
            </w:r>
            <w:r w:rsidRPr="00430EBB">
              <w:rPr>
                <w:rFonts w:ascii="Arial" w:hAnsi="Arial" w:cs="Arial"/>
                <w:sz w:val="22"/>
                <w:szCs w:val="22"/>
              </w:rPr>
              <w:t xml:space="preserve"> </w:t>
            </w:r>
            <w:r w:rsidR="00E805E7" w:rsidRPr="00430EBB">
              <w:rPr>
                <w:rFonts w:ascii="Arial" w:hAnsi="Arial" w:cs="Arial"/>
                <w:sz w:val="22"/>
                <w:szCs w:val="22"/>
              </w:rPr>
              <w:t xml:space="preserve">la sección que corresponda del </w:t>
            </w:r>
            <w:r w:rsidRPr="00430EBB">
              <w:rPr>
                <w:rFonts w:ascii="Arial" w:hAnsi="Arial" w:cs="Arial"/>
                <w:sz w:val="22"/>
                <w:szCs w:val="22"/>
              </w:rPr>
              <w:t>S</w:t>
            </w:r>
            <w:r w:rsidR="00E805E7" w:rsidRPr="00430EBB">
              <w:rPr>
                <w:rFonts w:ascii="Arial" w:hAnsi="Arial" w:cs="Arial"/>
                <w:sz w:val="22"/>
                <w:szCs w:val="22"/>
              </w:rPr>
              <w:t xml:space="preserve">indicato </w:t>
            </w:r>
            <w:r w:rsidRPr="00430EBB">
              <w:rPr>
                <w:rFonts w:ascii="Arial" w:hAnsi="Arial" w:cs="Arial"/>
                <w:sz w:val="22"/>
                <w:szCs w:val="22"/>
              </w:rPr>
              <w:t>N</w:t>
            </w:r>
            <w:r w:rsidR="00E805E7" w:rsidRPr="00430EBB">
              <w:rPr>
                <w:rFonts w:ascii="Arial" w:hAnsi="Arial" w:cs="Arial"/>
                <w:sz w:val="22"/>
                <w:szCs w:val="22"/>
              </w:rPr>
              <w:t xml:space="preserve">acional de los </w:t>
            </w:r>
            <w:r w:rsidRPr="00430EBB">
              <w:rPr>
                <w:rFonts w:ascii="Arial" w:hAnsi="Arial" w:cs="Arial"/>
                <w:sz w:val="22"/>
                <w:szCs w:val="22"/>
              </w:rPr>
              <w:t>T</w:t>
            </w:r>
            <w:r w:rsidR="00E805E7" w:rsidRPr="00430EBB">
              <w:rPr>
                <w:rFonts w:ascii="Arial" w:hAnsi="Arial" w:cs="Arial"/>
                <w:sz w:val="22"/>
                <w:szCs w:val="22"/>
              </w:rPr>
              <w:t>rabajadores de la</w:t>
            </w:r>
            <w:r w:rsidRPr="00430EBB">
              <w:rPr>
                <w:rFonts w:ascii="Arial" w:hAnsi="Arial" w:cs="Arial"/>
                <w:sz w:val="22"/>
                <w:szCs w:val="22"/>
              </w:rPr>
              <w:t xml:space="preserve"> S</w:t>
            </w:r>
            <w:r w:rsidR="00E805E7" w:rsidRPr="00430EBB">
              <w:rPr>
                <w:rFonts w:ascii="Arial" w:hAnsi="Arial" w:cs="Arial"/>
                <w:sz w:val="22"/>
                <w:szCs w:val="22"/>
              </w:rPr>
              <w:t xml:space="preserve">ecretaria de salud, </w:t>
            </w:r>
            <w:r w:rsidR="00E805E7" w:rsidRPr="00430EBB">
              <w:rPr>
                <w:rFonts w:ascii="Arial" w:hAnsi="Arial" w:cs="Arial"/>
                <w:sz w:val="22"/>
                <w:szCs w:val="22"/>
              </w:rPr>
              <w:lastRenderedPageBreak/>
              <w:t>para asuntos cuya resolución involucre a ambas instancias.</w:t>
            </w:r>
          </w:p>
          <w:p w:rsidR="00095AE1" w:rsidRPr="00430EBB" w:rsidRDefault="00095AE1" w:rsidP="008D5232">
            <w:pPr>
              <w:tabs>
                <w:tab w:val="left" w:pos="937"/>
              </w:tabs>
              <w:autoSpaceDE w:val="0"/>
              <w:autoSpaceDN w:val="0"/>
              <w:adjustRightInd w:val="0"/>
              <w:jc w:val="both"/>
              <w:rPr>
                <w:rFonts w:ascii="Arial" w:hAnsi="Arial" w:cs="Arial"/>
                <w:sz w:val="22"/>
                <w:szCs w:val="22"/>
              </w:rPr>
            </w:pPr>
          </w:p>
          <w:p w:rsidR="00225B3B" w:rsidRPr="00430EBB" w:rsidRDefault="00095AE1"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E</w:t>
            </w:r>
            <w:r w:rsidR="00E805E7" w:rsidRPr="00430EBB">
              <w:rPr>
                <w:rFonts w:ascii="Arial" w:hAnsi="Arial" w:cs="Arial"/>
                <w:sz w:val="22"/>
                <w:szCs w:val="22"/>
              </w:rPr>
              <w:t>stablecer un plan de trabajo que describa las actividades que permitan lograr que se</w:t>
            </w:r>
            <w:r w:rsidRPr="00430EBB">
              <w:rPr>
                <w:rFonts w:ascii="Arial" w:hAnsi="Arial" w:cs="Arial"/>
                <w:sz w:val="22"/>
                <w:szCs w:val="22"/>
              </w:rPr>
              <w:t xml:space="preserve"> </w:t>
            </w:r>
            <w:r w:rsidR="00E805E7" w:rsidRPr="00430EBB">
              <w:rPr>
                <w:rFonts w:ascii="Arial" w:hAnsi="Arial" w:cs="Arial"/>
                <w:sz w:val="22"/>
                <w:szCs w:val="22"/>
              </w:rPr>
              <w:t>suministren los servicios generales, para apoyar las tareas sustantivas de la unidad</w:t>
            </w:r>
            <w:r w:rsidRPr="00430EBB">
              <w:rPr>
                <w:rFonts w:ascii="Arial" w:hAnsi="Arial" w:cs="Arial"/>
                <w:sz w:val="22"/>
                <w:szCs w:val="22"/>
              </w:rPr>
              <w:t xml:space="preserve"> </w:t>
            </w:r>
            <w:r w:rsidR="00E805E7" w:rsidRPr="00430EBB">
              <w:rPr>
                <w:rFonts w:ascii="Arial" w:hAnsi="Arial" w:cs="Arial"/>
                <w:sz w:val="22"/>
                <w:szCs w:val="22"/>
              </w:rPr>
              <w:t>administrativa, a fin de lograr el funcionamiento integral de los servicios en materia de</w:t>
            </w:r>
            <w:r w:rsidRPr="00430EBB">
              <w:rPr>
                <w:rFonts w:ascii="Arial" w:hAnsi="Arial" w:cs="Arial"/>
                <w:sz w:val="22"/>
                <w:szCs w:val="22"/>
              </w:rPr>
              <w:t xml:space="preserve"> </w:t>
            </w:r>
            <w:r w:rsidR="00E805E7" w:rsidRPr="00430EBB">
              <w:rPr>
                <w:rFonts w:ascii="Arial" w:hAnsi="Arial" w:cs="Arial"/>
                <w:sz w:val="22"/>
                <w:szCs w:val="22"/>
              </w:rPr>
              <w:t>adicciones.</w:t>
            </w:r>
          </w:p>
          <w:p w:rsidR="00095AE1" w:rsidRPr="00430EBB" w:rsidRDefault="00095AE1" w:rsidP="008D5232">
            <w:pPr>
              <w:tabs>
                <w:tab w:val="left" w:pos="937"/>
              </w:tabs>
              <w:autoSpaceDE w:val="0"/>
              <w:autoSpaceDN w:val="0"/>
              <w:adjustRightInd w:val="0"/>
              <w:jc w:val="both"/>
              <w:rPr>
                <w:rFonts w:ascii="Arial" w:hAnsi="Arial" w:cs="Arial"/>
                <w:sz w:val="22"/>
                <w:szCs w:val="22"/>
              </w:rPr>
            </w:pPr>
          </w:p>
          <w:p w:rsidR="00225B3B" w:rsidRPr="00430EBB" w:rsidRDefault="00095AE1"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C</w:t>
            </w:r>
            <w:r w:rsidR="00E805E7" w:rsidRPr="00430EBB">
              <w:rPr>
                <w:rFonts w:ascii="Arial" w:hAnsi="Arial" w:cs="Arial"/>
                <w:sz w:val="22"/>
                <w:szCs w:val="22"/>
              </w:rPr>
              <w:t xml:space="preserve">oordinar la elaboración e integración del programa anual de </w:t>
            </w:r>
            <w:r w:rsidRPr="00430EBB">
              <w:rPr>
                <w:rFonts w:ascii="Arial" w:hAnsi="Arial" w:cs="Arial"/>
                <w:sz w:val="22"/>
                <w:szCs w:val="22"/>
              </w:rPr>
              <w:t>adquisiciones, arrendamientos</w:t>
            </w:r>
            <w:r w:rsidR="00E805E7" w:rsidRPr="00430EBB">
              <w:rPr>
                <w:rFonts w:ascii="Arial" w:hAnsi="Arial" w:cs="Arial"/>
                <w:sz w:val="22"/>
                <w:szCs w:val="22"/>
              </w:rPr>
              <w:t xml:space="preserve"> y servicios referentes a las instalaciones de las unidades</w:t>
            </w:r>
            <w:r w:rsidRPr="00430EBB">
              <w:rPr>
                <w:rFonts w:ascii="Arial" w:hAnsi="Arial" w:cs="Arial"/>
                <w:sz w:val="22"/>
                <w:szCs w:val="22"/>
              </w:rPr>
              <w:t xml:space="preserve"> </w:t>
            </w:r>
            <w:r w:rsidR="00E805E7" w:rsidRPr="00430EBB">
              <w:rPr>
                <w:rFonts w:ascii="Arial" w:hAnsi="Arial" w:cs="Arial"/>
                <w:sz w:val="22"/>
                <w:szCs w:val="22"/>
              </w:rPr>
              <w:t>administrativas, para contar con un clima laboral apto para el desarrollo de las</w:t>
            </w:r>
            <w:r w:rsidRPr="00430EBB">
              <w:rPr>
                <w:rFonts w:ascii="Arial" w:hAnsi="Arial" w:cs="Arial"/>
                <w:sz w:val="22"/>
                <w:szCs w:val="22"/>
              </w:rPr>
              <w:t xml:space="preserve"> </w:t>
            </w:r>
            <w:r w:rsidR="00E805E7" w:rsidRPr="00430EBB">
              <w:rPr>
                <w:rFonts w:ascii="Arial" w:hAnsi="Arial" w:cs="Arial"/>
                <w:sz w:val="22"/>
                <w:szCs w:val="22"/>
              </w:rPr>
              <w:t xml:space="preserve">actividades de los </w:t>
            </w:r>
            <w:r w:rsidRPr="00430EBB">
              <w:rPr>
                <w:rFonts w:ascii="Arial" w:hAnsi="Arial" w:cs="Arial"/>
                <w:sz w:val="22"/>
                <w:szCs w:val="22"/>
              </w:rPr>
              <w:t>C</w:t>
            </w:r>
            <w:r w:rsidR="00E805E7" w:rsidRPr="00430EBB">
              <w:rPr>
                <w:rFonts w:ascii="Arial" w:hAnsi="Arial" w:cs="Arial"/>
                <w:sz w:val="22"/>
                <w:szCs w:val="22"/>
              </w:rPr>
              <w:t>entros nueva vida.</w:t>
            </w:r>
          </w:p>
          <w:p w:rsidR="00095AE1" w:rsidRPr="00430EBB" w:rsidRDefault="00095AE1" w:rsidP="008D5232">
            <w:pPr>
              <w:tabs>
                <w:tab w:val="left" w:pos="937"/>
              </w:tabs>
              <w:autoSpaceDE w:val="0"/>
              <w:autoSpaceDN w:val="0"/>
              <w:adjustRightInd w:val="0"/>
              <w:jc w:val="both"/>
              <w:rPr>
                <w:rFonts w:ascii="Arial" w:hAnsi="Arial" w:cs="Arial"/>
                <w:sz w:val="22"/>
                <w:szCs w:val="22"/>
              </w:rPr>
            </w:pPr>
          </w:p>
          <w:p w:rsidR="008011ED" w:rsidRPr="00430EBB" w:rsidRDefault="008011ED" w:rsidP="008D5232">
            <w:pPr>
              <w:tabs>
                <w:tab w:val="left" w:pos="937"/>
              </w:tabs>
              <w:autoSpaceDE w:val="0"/>
              <w:autoSpaceDN w:val="0"/>
              <w:adjustRightInd w:val="0"/>
              <w:jc w:val="both"/>
              <w:rPr>
                <w:rFonts w:ascii="Arial" w:hAnsi="Arial" w:cs="Arial"/>
                <w:sz w:val="22"/>
                <w:szCs w:val="22"/>
              </w:rPr>
            </w:pPr>
          </w:p>
          <w:p w:rsidR="00225B3B" w:rsidRPr="00430EBB" w:rsidRDefault="00095AE1"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S</w:t>
            </w:r>
            <w:r w:rsidR="00E805E7" w:rsidRPr="00430EBB">
              <w:rPr>
                <w:rFonts w:ascii="Arial" w:hAnsi="Arial" w:cs="Arial"/>
                <w:sz w:val="22"/>
                <w:szCs w:val="22"/>
              </w:rPr>
              <w:t>upervisar la prestación de los servicios generales (limpieza, vigilancia, telefonía</w:t>
            </w:r>
            <w:r w:rsidRPr="00430EBB">
              <w:rPr>
                <w:rFonts w:ascii="Arial" w:hAnsi="Arial" w:cs="Arial"/>
                <w:sz w:val="22"/>
                <w:szCs w:val="22"/>
              </w:rPr>
              <w:t>, etc</w:t>
            </w:r>
            <w:r w:rsidR="00E805E7" w:rsidRPr="00430EBB">
              <w:rPr>
                <w:rFonts w:ascii="Arial" w:hAnsi="Arial" w:cs="Arial"/>
                <w:sz w:val="22"/>
                <w:szCs w:val="22"/>
              </w:rPr>
              <w:t>.) que ofrecen las empresas subrogadas, para asegurar que las instalaciones y el</w:t>
            </w:r>
            <w:r w:rsidRPr="00430EBB">
              <w:rPr>
                <w:rFonts w:ascii="Arial" w:hAnsi="Arial" w:cs="Arial"/>
                <w:sz w:val="22"/>
                <w:szCs w:val="22"/>
              </w:rPr>
              <w:t xml:space="preserve"> </w:t>
            </w:r>
            <w:r w:rsidR="00E805E7" w:rsidRPr="00430EBB">
              <w:rPr>
                <w:rFonts w:ascii="Arial" w:hAnsi="Arial" w:cs="Arial"/>
                <w:sz w:val="22"/>
                <w:szCs w:val="22"/>
              </w:rPr>
              <w:t>equipo de trabajo se mantengan en óptimas condiciones de uso.</w:t>
            </w:r>
          </w:p>
          <w:p w:rsidR="00095AE1" w:rsidRPr="00430EBB" w:rsidRDefault="00095AE1" w:rsidP="008D5232">
            <w:pPr>
              <w:tabs>
                <w:tab w:val="left" w:pos="937"/>
              </w:tabs>
              <w:autoSpaceDE w:val="0"/>
              <w:autoSpaceDN w:val="0"/>
              <w:adjustRightInd w:val="0"/>
              <w:jc w:val="both"/>
              <w:rPr>
                <w:rFonts w:ascii="Arial" w:hAnsi="Arial" w:cs="Arial"/>
                <w:sz w:val="22"/>
                <w:szCs w:val="22"/>
              </w:rPr>
            </w:pPr>
          </w:p>
          <w:p w:rsidR="00225B3B" w:rsidRPr="00430EBB" w:rsidRDefault="00095AE1"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C</w:t>
            </w:r>
            <w:r w:rsidR="00E805E7" w:rsidRPr="00430EBB">
              <w:rPr>
                <w:rFonts w:ascii="Arial" w:hAnsi="Arial" w:cs="Arial"/>
                <w:sz w:val="22"/>
                <w:szCs w:val="22"/>
              </w:rPr>
              <w:t>oordinar las acciones que permitan el levantamiento y actualización del inventario</w:t>
            </w:r>
            <w:r w:rsidRPr="00430EBB">
              <w:rPr>
                <w:rFonts w:ascii="Arial" w:hAnsi="Arial" w:cs="Arial"/>
                <w:sz w:val="22"/>
                <w:szCs w:val="22"/>
              </w:rPr>
              <w:t xml:space="preserve"> </w:t>
            </w:r>
            <w:r w:rsidR="00E805E7" w:rsidRPr="00430EBB">
              <w:rPr>
                <w:rFonts w:ascii="Arial" w:hAnsi="Arial" w:cs="Arial"/>
                <w:sz w:val="22"/>
                <w:szCs w:val="22"/>
              </w:rPr>
              <w:t>físico de los bienes muebles e inmuebles, promoviendo su aprovechamiento.</w:t>
            </w:r>
          </w:p>
          <w:p w:rsidR="00095AE1" w:rsidRPr="00430EBB" w:rsidRDefault="00095AE1" w:rsidP="008D5232">
            <w:pPr>
              <w:tabs>
                <w:tab w:val="left" w:pos="937"/>
              </w:tabs>
              <w:autoSpaceDE w:val="0"/>
              <w:autoSpaceDN w:val="0"/>
              <w:adjustRightInd w:val="0"/>
              <w:jc w:val="both"/>
              <w:rPr>
                <w:rFonts w:ascii="Arial" w:hAnsi="Arial" w:cs="Arial"/>
                <w:sz w:val="22"/>
                <w:szCs w:val="22"/>
              </w:rPr>
            </w:pPr>
          </w:p>
          <w:p w:rsidR="00225B3B" w:rsidRPr="00430EBB" w:rsidRDefault="00095AE1"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C</w:t>
            </w:r>
            <w:r w:rsidR="00E805E7" w:rsidRPr="00430EBB">
              <w:rPr>
                <w:rFonts w:ascii="Arial" w:hAnsi="Arial" w:cs="Arial"/>
                <w:sz w:val="22"/>
                <w:szCs w:val="22"/>
              </w:rPr>
              <w:t>oordinar las acciones de índole administrativa que permitan el aprovechamiento de los</w:t>
            </w:r>
            <w:r w:rsidRPr="00430EBB">
              <w:rPr>
                <w:rFonts w:ascii="Arial" w:hAnsi="Arial" w:cs="Arial"/>
                <w:sz w:val="22"/>
                <w:szCs w:val="22"/>
              </w:rPr>
              <w:t xml:space="preserve"> </w:t>
            </w:r>
            <w:r w:rsidR="00E805E7" w:rsidRPr="00430EBB">
              <w:rPr>
                <w:rFonts w:ascii="Arial" w:hAnsi="Arial" w:cs="Arial"/>
                <w:sz w:val="22"/>
                <w:szCs w:val="22"/>
              </w:rPr>
              <w:t>recursos humanos, materiales y financieros asignados a la unidad.</w:t>
            </w:r>
          </w:p>
          <w:p w:rsidR="00095AE1" w:rsidRPr="00430EBB" w:rsidRDefault="00095AE1" w:rsidP="008D5232">
            <w:pPr>
              <w:tabs>
                <w:tab w:val="left" w:pos="937"/>
              </w:tabs>
              <w:autoSpaceDE w:val="0"/>
              <w:autoSpaceDN w:val="0"/>
              <w:adjustRightInd w:val="0"/>
              <w:jc w:val="both"/>
              <w:rPr>
                <w:rFonts w:ascii="Arial" w:hAnsi="Arial" w:cs="Arial"/>
                <w:sz w:val="22"/>
                <w:szCs w:val="22"/>
              </w:rPr>
            </w:pPr>
          </w:p>
          <w:p w:rsidR="00225B3B" w:rsidRPr="00430EBB" w:rsidRDefault="00095AE1"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A</w:t>
            </w:r>
            <w:r w:rsidR="00E805E7" w:rsidRPr="00430EBB">
              <w:rPr>
                <w:rFonts w:ascii="Arial" w:hAnsi="Arial" w:cs="Arial"/>
                <w:sz w:val="22"/>
                <w:szCs w:val="22"/>
              </w:rPr>
              <w:t xml:space="preserve">tender las políticas que se establezcan por el titular del </w:t>
            </w:r>
            <w:r w:rsidRPr="00430EBB">
              <w:rPr>
                <w:rFonts w:ascii="Arial" w:hAnsi="Arial" w:cs="Arial"/>
                <w:sz w:val="22"/>
                <w:szCs w:val="22"/>
              </w:rPr>
              <w:t xml:space="preserve">CENADIC en </w:t>
            </w:r>
            <w:r w:rsidR="00E805E7" w:rsidRPr="00430EBB">
              <w:rPr>
                <w:rFonts w:ascii="Arial" w:hAnsi="Arial" w:cs="Arial"/>
                <w:sz w:val="22"/>
                <w:szCs w:val="22"/>
              </w:rPr>
              <w:t>prevención y el control de las adicciones y proponer los lineamientos a que deban</w:t>
            </w:r>
            <w:r w:rsidRPr="00430EBB">
              <w:rPr>
                <w:rFonts w:ascii="Arial" w:hAnsi="Arial" w:cs="Arial"/>
                <w:sz w:val="22"/>
                <w:szCs w:val="22"/>
              </w:rPr>
              <w:t xml:space="preserve"> </w:t>
            </w:r>
            <w:r w:rsidR="00E805E7" w:rsidRPr="00430EBB">
              <w:rPr>
                <w:rFonts w:ascii="Arial" w:hAnsi="Arial" w:cs="Arial"/>
                <w:sz w:val="22"/>
                <w:szCs w:val="22"/>
              </w:rPr>
              <w:t>sujetarse los procedimientos administrativos en materia de personal y de recursos</w:t>
            </w:r>
            <w:r w:rsidRPr="00430EBB">
              <w:rPr>
                <w:rFonts w:ascii="Arial" w:hAnsi="Arial" w:cs="Arial"/>
                <w:sz w:val="22"/>
                <w:szCs w:val="22"/>
              </w:rPr>
              <w:t xml:space="preserve"> </w:t>
            </w:r>
            <w:r w:rsidR="00E805E7" w:rsidRPr="00430EBB">
              <w:rPr>
                <w:rFonts w:ascii="Arial" w:hAnsi="Arial" w:cs="Arial"/>
                <w:sz w:val="22"/>
                <w:szCs w:val="22"/>
              </w:rPr>
              <w:t>financieros y materiales, a fin de mantener un control y seguimiento para la</w:t>
            </w:r>
            <w:r w:rsidRPr="00430EBB">
              <w:rPr>
                <w:rFonts w:ascii="Arial" w:hAnsi="Arial" w:cs="Arial"/>
                <w:sz w:val="22"/>
                <w:szCs w:val="22"/>
              </w:rPr>
              <w:t xml:space="preserve"> </w:t>
            </w:r>
            <w:r w:rsidR="00E805E7" w:rsidRPr="00430EBB">
              <w:rPr>
                <w:rFonts w:ascii="Arial" w:hAnsi="Arial" w:cs="Arial"/>
                <w:sz w:val="22"/>
                <w:szCs w:val="22"/>
              </w:rPr>
              <w:t>integración de los correspondientes informes anuales.</w:t>
            </w:r>
          </w:p>
          <w:p w:rsidR="00095AE1" w:rsidRPr="00430EBB" w:rsidRDefault="00095AE1" w:rsidP="008D5232">
            <w:pPr>
              <w:tabs>
                <w:tab w:val="left" w:pos="937"/>
              </w:tabs>
              <w:autoSpaceDE w:val="0"/>
              <w:autoSpaceDN w:val="0"/>
              <w:adjustRightInd w:val="0"/>
              <w:jc w:val="both"/>
              <w:rPr>
                <w:rFonts w:ascii="Arial" w:hAnsi="Arial" w:cs="Arial"/>
                <w:sz w:val="22"/>
                <w:szCs w:val="22"/>
              </w:rPr>
            </w:pPr>
          </w:p>
          <w:p w:rsidR="00225B3B" w:rsidRPr="00430EBB" w:rsidRDefault="00095AE1"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P</w:t>
            </w:r>
            <w:r w:rsidR="00E805E7" w:rsidRPr="00430EBB">
              <w:rPr>
                <w:rFonts w:ascii="Arial" w:hAnsi="Arial" w:cs="Arial"/>
                <w:sz w:val="22"/>
                <w:szCs w:val="22"/>
              </w:rPr>
              <w:t>romover las acciones de formación, capacitación y actualización dirigidos al personal</w:t>
            </w:r>
            <w:r w:rsidRPr="00430EBB">
              <w:rPr>
                <w:rFonts w:ascii="Arial" w:hAnsi="Arial" w:cs="Arial"/>
                <w:sz w:val="22"/>
                <w:szCs w:val="22"/>
              </w:rPr>
              <w:t xml:space="preserve"> D</w:t>
            </w:r>
            <w:r w:rsidR="00E805E7" w:rsidRPr="00430EBB">
              <w:rPr>
                <w:rFonts w:ascii="Arial" w:hAnsi="Arial" w:cs="Arial"/>
                <w:sz w:val="22"/>
                <w:szCs w:val="22"/>
              </w:rPr>
              <w:t xml:space="preserve">irectivo, </w:t>
            </w:r>
            <w:r w:rsidRPr="00430EBB">
              <w:rPr>
                <w:rFonts w:ascii="Arial" w:hAnsi="Arial" w:cs="Arial"/>
                <w:sz w:val="22"/>
                <w:szCs w:val="22"/>
              </w:rPr>
              <w:t>T</w:t>
            </w:r>
            <w:r w:rsidR="00E805E7" w:rsidRPr="00430EBB">
              <w:rPr>
                <w:rFonts w:ascii="Arial" w:hAnsi="Arial" w:cs="Arial"/>
                <w:sz w:val="22"/>
                <w:szCs w:val="22"/>
              </w:rPr>
              <w:t xml:space="preserve">écnico </w:t>
            </w:r>
            <w:r w:rsidRPr="00430EBB">
              <w:rPr>
                <w:rFonts w:ascii="Arial" w:hAnsi="Arial" w:cs="Arial"/>
                <w:sz w:val="22"/>
                <w:szCs w:val="22"/>
              </w:rPr>
              <w:t>A</w:t>
            </w:r>
            <w:r w:rsidR="00E805E7" w:rsidRPr="00430EBB">
              <w:rPr>
                <w:rFonts w:ascii="Arial" w:hAnsi="Arial" w:cs="Arial"/>
                <w:sz w:val="22"/>
                <w:szCs w:val="22"/>
              </w:rPr>
              <w:t xml:space="preserve">dministrativo y </w:t>
            </w:r>
            <w:r w:rsidRPr="00430EBB">
              <w:rPr>
                <w:rFonts w:ascii="Arial" w:hAnsi="Arial" w:cs="Arial"/>
                <w:sz w:val="22"/>
                <w:szCs w:val="22"/>
              </w:rPr>
              <w:t>O</w:t>
            </w:r>
            <w:r w:rsidR="00E805E7" w:rsidRPr="00430EBB">
              <w:rPr>
                <w:rFonts w:ascii="Arial" w:hAnsi="Arial" w:cs="Arial"/>
                <w:sz w:val="22"/>
                <w:szCs w:val="22"/>
              </w:rPr>
              <w:t xml:space="preserve">perativo del </w:t>
            </w:r>
            <w:r w:rsidRPr="00430EBB">
              <w:rPr>
                <w:rFonts w:ascii="Arial" w:hAnsi="Arial" w:cs="Arial"/>
                <w:sz w:val="22"/>
                <w:szCs w:val="22"/>
              </w:rPr>
              <w:t>CENADIC</w:t>
            </w:r>
            <w:r w:rsidR="00E805E7" w:rsidRPr="00430EBB">
              <w:rPr>
                <w:rFonts w:ascii="Arial" w:hAnsi="Arial" w:cs="Arial"/>
                <w:sz w:val="22"/>
                <w:szCs w:val="22"/>
              </w:rPr>
              <w:t xml:space="preserve"> a fin de que los servidores públicos brinden mejores</w:t>
            </w:r>
            <w:r w:rsidRPr="00430EBB">
              <w:rPr>
                <w:rFonts w:ascii="Arial" w:hAnsi="Arial" w:cs="Arial"/>
                <w:sz w:val="22"/>
                <w:szCs w:val="22"/>
              </w:rPr>
              <w:t xml:space="preserve"> </w:t>
            </w:r>
            <w:r w:rsidR="00E805E7" w:rsidRPr="00430EBB">
              <w:rPr>
                <w:rFonts w:ascii="Arial" w:hAnsi="Arial" w:cs="Arial"/>
                <w:sz w:val="22"/>
                <w:szCs w:val="22"/>
              </w:rPr>
              <w:t>servicios a la población.</w:t>
            </w:r>
          </w:p>
          <w:p w:rsidR="00095AE1" w:rsidRPr="00430EBB" w:rsidRDefault="00095AE1" w:rsidP="008D5232">
            <w:pPr>
              <w:tabs>
                <w:tab w:val="left" w:pos="937"/>
              </w:tabs>
              <w:autoSpaceDE w:val="0"/>
              <w:autoSpaceDN w:val="0"/>
              <w:adjustRightInd w:val="0"/>
              <w:jc w:val="both"/>
              <w:rPr>
                <w:rFonts w:ascii="Arial" w:hAnsi="Arial" w:cs="Arial"/>
                <w:sz w:val="22"/>
                <w:szCs w:val="22"/>
              </w:rPr>
            </w:pPr>
          </w:p>
          <w:p w:rsidR="00F060D8" w:rsidRPr="00430EBB" w:rsidRDefault="00F060D8" w:rsidP="008D5232">
            <w:pPr>
              <w:pStyle w:val="Textoindependiente2"/>
              <w:tabs>
                <w:tab w:val="left" w:pos="937"/>
              </w:tabs>
              <w:autoSpaceDE w:val="0"/>
              <w:autoSpaceDN w:val="0"/>
              <w:adjustRightInd w:val="0"/>
              <w:rPr>
                <w:rFonts w:cs="Arial"/>
                <w:sz w:val="22"/>
                <w:szCs w:val="22"/>
                <w:lang w:val="es-ES"/>
              </w:rPr>
            </w:pPr>
          </w:p>
          <w:p w:rsidR="00F060D8" w:rsidRPr="00430EBB" w:rsidRDefault="00F060D8" w:rsidP="008D5232">
            <w:pPr>
              <w:pStyle w:val="Textoindependiente2"/>
              <w:tabs>
                <w:tab w:val="left" w:pos="937"/>
              </w:tabs>
              <w:autoSpaceDE w:val="0"/>
              <w:autoSpaceDN w:val="0"/>
              <w:adjustRightInd w:val="0"/>
              <w:rPr>
                <w:rFonts w:cs="Arial"/>
                <w:sz w:val="22"/>
                <w:szCs w:val="22"/>
                <w:lang w:val="es-ES"/>
              </w:rPr>
            </w:pPr>
          </w:p>
          <w:p w:rsidR="00F060D8" w:rsidRPr="00430EBB" w:rsidRDefault="00F060D8" w:rsidP="008D5232">
            <w:pPr>
              <w:pStyle w:val="Textoindependiente2"/>
              <w:tabs>
                <w:tab w:val="left" w:pos="937"/>
              </w:tabs>
              <w:autoSpaceDE w:val="0"/>
              <w:autoSpaceDN w:val="0"/>
              <w:adjustRightInd w:val="0"/>
              <w:rPr>
                <w:rFonts w:cs="Arial"/>
                <w:sz w:val="22"/>
                <w:szCs w:val="22"/>
                <w:lang w:val="es-ES"/>
              </w:rPr>
            </w:pPr>
          </w:p>
          <w:p w:rsidR="00F060D8" w:rsidRPr="00430EBB" w:rsidRDefault="00F060D8" w:rsidP="008D5232">
            <w:pPr>
              <w:pStyle w:val="Textoindependiente2"/>
              <w:tabs>
                <w:tab w:val="left" w:pos="937"/>
              </w:tabs>
              <w:autoSpaceDE w:val="0"/>
              <w:autoSpaceDN w:val="0"/>
              <w:adjustRightInd w:val="0"/>
              <w:rPr>
                <w:rFonts w:cs="Arial"/>
                <w:sz w:val="22"/>
                <w:szCs w:val="22"/>
                <w:lang w:val="es-ES"/>
              </w:rPr>
            </w:pPr>
          </w:p>
          <w:p w:rsidR="00F060D8" w:rsidRPr="00430EBB" w:rsidRDefault="00F060D8" w:rsidP="008D5232">
            <w:pPr>
              <w:pStyle w:val="Textoindependiente2"/>
              <w:tabs>
                <w:tab w:val="left" w:pos="937"/>
              </w:tabs>
              <w:autoSpaceDE w:val="0"/>
              <w:autoSpaceDN w:val="0"/>
              <w:adjustRightInd w:val="0"/>
              <w:rPr>
                <w:rFonts w:cs="Arial"/>
                <w:sz w:val="22"/>
                <w:szCs w:val="22"/>
                <w:lang w:val="es-ES"/>
              </w:rPr>
            </w:pPr>
          </w:p>
          <w:p w:rsidR="00F060D8" w:rsidRPr="00430EBB" w:rsidRDefault="00F060D8" w:rsidP="008D5232">
            <w:pPr>
              <w:pStyle w:val="Textoindependiente2"/>
              <w:tabs>
                <w:tab w:val="left" w:pos="937"/>
              </w:tabs>
              <w:autoSpaceDE w:val="0"/>
              <w:autoSpaceDN w:val="0"/>
              <w:adjustRightInd w:val="0"/>
              <w:rPr>
                <w:rFonts w:cs="Arial"/>
                <w:sz w:val="22"/>
                <w:szCs w:val="22"/>
                <w:lang w:val="es-ES"/>
              </w:rPr>
            </w:pPr>
          </w:p>
          <w:p w:rsidR="00F060D8" w:rsidRPr="00430EBB" w:rsidRDefault="00F060D8" w:rsidP="008D5232">
            <w:pPr>
              <w:pStyle w:val="Textoindependiente2"/>
              <w:tabs>
                <w:tab w:val="left" w:pos="937"/>
              </w:tabs>
              <w:autoSpaceDE w:val="0"/>
              <w:autoSpaceDN w:val="0"/>
              <w:adjustRightInd w:val="0"/>
              <w:rPr>
                <w:rFonts w:cs="Arial"/>
                <w:sz w:val="22"/>
                <w:szCs w:val="22"/>
                <w:lang w:val="es-ES"/>
              </w:rPr>
            </w:pPr>
          </w:p>
          <w:p w:rsidR="00F060D8" w:rsidRPr="00430EBB" w:rsidRDefault="00F060D8" w:rsidP="008D5232">
            <w:pPr>
              <w:pStyle w:val="Textoindependiente2"/>
              <w:tabs>
                <w:tab w:val="left" w:pos="937"/>
              </w:tabs>
              <w:autoSpaceDE w:val="0"/>
              <w:autoSpaceDN w:val="0"/>
              <w:adjustRightInd w:val="0"/>
              <w:rPr>
                <w:rFonts w:cs="Arial"/>
                <w:sz w:val="22"/>
                <w:szCs w:val="22"/>
                <w:lang w:val="es-ES"/>
              </w:rPr>
            </w:pPr>
          </w:p>
          <w:p w:rsidR="00F060D8" w:rsidRPr="00430EBB" w:rsidRDefault="00F060D8" w:rsidP="008D5232">
            <w:pPr>
              <w:pStyle w:val="Textoindependiente2"/>
              <w:tabs>
                <w:tab w:val="left" w:pos="937"/>
              </w:tabs>
              <w:autoSpaceDE w:val="0"/>
              <w:autoSpaceDN w:val="0"/>
              <w:adjustRightInd w:val="0"/>
              <w:rPr>
                <w:rFonts w:cs="Arial"/>
                <w:sz w:val="22"/>
                <w:szCs w:val="22"/>
                <w:lang w:val="es-ES"/>
              </w:rPr>
            </w:pPr>
          </w:p>
          <w:p w:rsidR="00F060D8" w:rsidRPr="00430EBB" w:rsidRDefault="00F060D8" w:rsidP="008D5232">
            <w:pPr>
              <w:pStyle w:val="Textoindependiente2"/>
              <w:tabs>
                <w:tab w:val="left" w:pos="937"/>
              </w:tabs>
              <w:autoSpaceDE w:val="0"/>
              <w:autoSpaceDN w:val="0"/>
              <w:adjustRightInd w:val="0"/>
              <w:rPr>
                <w:rFonts w:cs="Arial"/>
                <w:sz w:val="22"/>
                <w:szCs w:val="22"/>
                <w:lang w:val="es-ES"/>
              </w:rPr>
            </w:pPr>
          </w:p>
          <w:p w:rsidR="00F060D8" w:rsidRPr="00430EBB" w:rsidRDefault="00F060D8" w:rsidP="008D5232">
            <w:pPr>
              <w:pStyle w:val="Textoindependiente2"/>
              <w:tabs>
                <w:tab w:val="left" w:pos="937"/>
              </w:tabs>
              <w:autoSpaceDE w:val="0"/>
              <w:autoSpaceDN w:val="0"/>
              <w:adjustRightInd w:val="0"/>
              <w:rPr>
                <w:rFonts w:cs="Arial"/>
                <w:sz w:val="22"/>
                <w:szCs w:val="22"/>
                <w:lang w:val="es-ES"/>
              </w:rPr>
            </w:pPr>
          </w:p>
          <w:p w:rsidR="00F060D8" w:rsidRPr="00430EBB" w:rsidRDefault="00F060D8" w:rsidP="008D5232">
            <w:pPr>
              <w:pStyle w:val="Textoindependiente2"/>
              <w:tabs>
                <w:tab w:val="left" w:pos="937"/>
              </w:tabs>
              <w:autoSpaceDE w:val="0"/>
              <w:autoSpaceDN w:val="0"/>
              <w:adjustRightInd w:val="0"/>
              <w:rPr>
                <w:rFonts w:cs="Arial"/>
                <w:sz w:val="22"/>
                <w:szCs w:val="22"/>
                <w:lang w:val="es-ES"/>
              </w:rPr>
            </w:pPr>
          </w:p>
          <w:p w:rsidR="00F060D8" w:rsidRPr="00430EBB" w:rsidRDefault="00F060D8" w:rsidP="008D5232">
            <w:pPr>
              <w:pStyle w:val="Textoindependiente2"/>
              <w:tabs>
                <w:tab w:val="left" w:pos="937"/>
              </w:tabs>
              <w:autoSpaceDE w:val="0"/>
              <w:autoSpaceDN w:val="0"/>
              <w:adjustRightInd w:val="0"/>
              <w:rPr>
                <w:rFonts w:cs="Arial"/>
                <w:sz w:val="22"/>
                <w:szCs w:val="22"/>
                <w:lang w:val="es-ES"/>
              </w:rPr>
            </w:pPr>
          </w:p>
          <w:p w:rsidR="00F060D8" w:rsidRPr="00430EBB" w:rsidRDefault="00F060D8" w:rsidP="008D5232">
            <w:pPr>
              <w:pStyle w:val="Textoindependiente2"/>
              <w:tabs>
                <w:tab w:val="left" w:pos="937"/>
              </w:tabs>
              <w:autoSpaceDE w:val="0"/>
              <w:autoSpaceDN w:val="0"/>
              <w:adjustRightInd w:val="0"/>
              <w:rPr>
                <w:rFonts w:cs="Arial"/>
                <w:sz w:val="22"/>
                <w:szCs w:val="22"/>
                <w:lang w:val="es-ES"/>
              </w:rPr>
            </w:pPr>
          </w:p>
          <w:p w:rsidR="00F060D8" w:rsidRPr="00430EBB" w:rsidRDefault="00F060D8" w:rsidP="008D5232">
            <w:pPr>
              <w:pStyle w:val="Textoindependiente2"/>
              <w:tabs>
                <w:tab w:val="left" w:pos="937"/>
              </w:tabs>
              <w:autoSpaceDE w:val="0"/>
              <w:autoSpaceDN w:val="0"/>
              <w:adjustRightInd w:val="0"/>
              <w:rPr>
                <w:rFonts w:cs="Arial"/>
                <w:sz w:val="22"/>
                <w:szCs w:val="22"/>
                <w:lang w:val="es-ES"/>
              </w:rPr>
            </w:pPr>
          </w:p>
          <w:p w:rsidR="00F060D8" w:rsidRPr="00430EBB" w:rsidRDefault="00F060D8" w:rsidP="008D5232">
            <w:pPr>
              <w:pStyle w:val="Textoindependiente2"/>
              <w:tabs>
                <w:tab w:val="left" w:pos="937"/>
              </w:tabs>
              <w:autoSpaceDE w:val="0"/>
              <w:autoSpaceDN w:val="0"/>
              <w:adjustRightInd w:val="0"/>
              <w:rPr>
                <w:rFonts w:cs="Arial"/>
                <w:sz w:val="22"/>
                <w:szCs w:val="22"/>
                <w:lang w:val="es-ES"/>
              </w:rPr>
            </w:pPr>
          </w:p>
          <w:p w:rsidR="00F060D8" w:rsidRPr="00430EBB" w:rsidRDefault="00F060D8" w:rsidP="008D5232">
            <w:pPr>
              <w:pStyle w:val="Textoindependiente2"/>
              <w:tabs>
                <w:tab w:val="left" w:pos="937"/>
              </w:tabs>
              <w:autoSpaceDE w:val="0"/>
              <w:autoSpaceDN w:val="0"/>
              <w:adjustRightInd w:val="0"/>
              <w:rPr>
                <w:rFonts w:cs="Arial"/>
                <w:sz w:val="22"/>
                <w:szCs w:val="22"/>
                <w:lang w:val="es-ES"/>
              </w:rPr>
            </w:pPr>
          </w:p>
          <w:p w:rsidR="00F060D8" w:rsidRPr="00430EBB" w:rsidRDefault="00F060D8" w:rsidP="008D5232">
            <w:pPr>
              <w:pStyle w:val="Textoindependiente2"/>
              <w:tabs>
                <w:tab w:val="left" w:pos="937"/>
              </w:tabs>
              <w:autoSpaceDE w:val="0"/>
              <w:autoSpaceDN w:val="0"/>
              <w:adjustRightInd w:val="0"/>
              <w:rPr>
                <w:rFonts w:cs="Arial"/>
                <w:sz w:val="22"/>
                <w:szCs w:val="22"/>
                <w:lang w:val="es-ES"/>
              </w:rPr>
            </w:pPr>
          </w:p>
          <w:p w:rsidR="00F060D8" w:rsidRPr="00430EBB" w:rsidRDefault="00F060D8" w:rsidP="008D5232">
            <w:pPr>
              <w:pStyle w:val="Textoindependiente2"/>
              <w:tabs>
                <w:tab w:val="left" w:pos="937"/>
              </w:tabs>
              <w:autoSpaceDE w:val="0"/>
              <w:autoSpaceDN w:val="0"/>
              <w:adjustRightInd w:val="0"/>
              <w:rPr>
                <w:rFonts w:cs="Arial"/>
                <w:sz w:val="22"/>
                <w:szCs w:val="22"/>
                <w:lang w:val="es-ES"/>
              </w:rPr>
            </w:pPr>
          </w:p>
          <w:p w:rsidR="00F060D8" w:rsidRPr="00430EBB" w:rsidRDefault="00F060D8" w:rsidP="008D5232">
            <w:pPr>
              <w:pStyle w:val="Textoindependiente2"/>
              <w:tabs>
                <w:tab w:val="left" w:pos="937"/>
              </w:tabs>
              <w:autoSpaceDE w:val="0"/>
              <w:autoSpaceDN w:val="0"/>
              <w:adjustRightInd w:val="0"/>
              <w:rPr>
                <w:rFonts w:cs="Arial"/>
                <w:sz w:val="22"/>
                <w:szCs w:val="22"/>
                <w:lang w:val="es-ES"/>
              </w:rPr>
            </w:pPr>
          </w:p>
          <w:p w:rsidR="00F060D8" w:rsidRPr="00430EBB" w:rsidRDefault="00F060D8" w:rsidP="008D5232">
            <w:pPr>
              <w:pStyle w:val="Textoindependiente2"/>
              <w:tabs>
                <w:tab w:val="left" w:pos="937"/>
              </w:tabs>
              <w:autoSpaceDE w:val="0"/>
              <w:autoSpaceDN w:val="0"/>
              <w:adjustRightInd w:val="0"/>
              <w:rPr>
                <w:rFonts w:cs="Arial"/>
                <w:sz w:val="22"/>
                <w:szCs w:val="22"/>
                <w:lang w:val="es-ES"/>
              </w:rPr>
            </w:pPr>
          </w:p>
          <w:p w:rsidR="000A01A2" w:rsidRPr="007E21E2" w:rsidRDefault="000A01A2" w:rsidP="008D5232">
            <w:pPr>
              <w:pStyle w:val="Textoindependiente2"/>
              <w:tabs>
                <w:tab w:val="left" w:pos="937"/>
              </w:tabs>
              <w:autoSpaceDE w:val="0"/>
              <w:autoSpaceDN w:val="0"/>
              <w:adjustRightInd w:val="0"/>
              <w:jc w:val="center"/>
              <w:rPr>
                <w:rFonts w:cs="Arial"/>
                <w:b/>
                <w:sz w:val="26"/>
                <w:szCs w:val="26"/>
                <w:lang w:val="es-ES"/>
              </w:rPr>
            </w:pPr>
            <w:r w:rsidRPr="007E21E2">
              <w:rPr>
                <w:rFonts w:cs="Arial"/>
                <w:b/>
                <w:sz w:val="26"/>
                <w:szCs w:val="26"/>
                <w:lang w:val="es-ES"/>
              </w:rPr>
              <w:t>X</w:t>
            </w:r>
            <w:r w:rsidR="009E0521" w:rsidRPr="007E21E2">
              <w:rPr>
                <w:rFonts w:cs="Arial"/>
                <w:b/>
                <w:sz w:val="26"/>
                <w:szCs w:val="26"/>
                <w:lang w:val="es-ES"/>
              </w:rPr>
              <w:t>I</w:t>
            </w:r>
            <w:r w:rsidRPr="007E21E2">
              <w:rPr>
                <w:rFonts w:cs="Arial"/>
                <w:b/>
                <w:sz w:val="26"/>
                <w:szCs w:val="26"/>
                <w:lang w:val="es-ES"/>
              </w:rPr>
              <w:t>. GLOSARIO DE TERMINOS</w:t>
            </w:r>
          </w:p>
          <w:p w:rsidR="00047FC4" w:rsidRPr="007E21E2" w:rsidRDefault="00047FC4" w:rsidP="008D5232">
            <w:pPr>
              <w:pStyle w:val="Textoindependiente2"/>
              <w:tabs>
                <w:tab w:val="left" w:pos="937"/>
              </w:tabs>
              <w:autoSpaceDE w:val="0"/>
              <w:autoSpaceDN w:val="0"/>
              <w:adjustRightInd w:val="0"/>
              <w:jc w:val="center"/>
              <w:rPr>
                <w:rFonts w:cs="Arial"/>
                <w:b/>
                <w:sz w:val="26"/>
                <w:szCs w:val="26"/>
                <w:lang w:val="es-ES"/>
              </w:rPr>
            </w:pPr>
          </w:p>
          <w:p w:rsidR="00043C18" w:rsidRPr="00430EBB" w:rsidRDefault="00043C18" w:rsidP="008D5232">
            <w:pPr>
              <w:pStyle w:val="Textoindependiente2"/>
              <w:tabs>
                <w:tab w:val="left" w:pos="937"/>
              </w:tabs>
              <w:autoSpaceDE w:val="0"/>
              <w:autoSpaceDN w:val="0"/>
              <w:adjustRightInd w:val="0"/>
              <w:jc w:val="center"/>
              <w:rPr>
                <w:rFonts w:cs="Arial"/>
                <w:sz w:val="22"/>
                <w:szCs w:val="22"/>
                <w:lang w:val="es-ES"/>
              </w:rPr>
            </w:pPr>
          </w:p>
          <w:p w:rsidR="009F2301" w:rsidRPr="00430EBB" w:rsidRDefault="009F2301" w:rsidP="009F2301">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 xml:space="preserve">ABSTINENCIA.- </w:t>
            </w:r>
            <w:r w:rsidRPr="00430EBB">
              <w:rPr>
                <w:rFonts w:ascii="Arial" w:hAnsi="Arial" w:cs="Arial"/>
                <w:sz w:val="22"/>
                <w:szCs w:val="22"/>
              </w:rPr>
              <w:t xml:space="preserve">Privación del consumo de drogas o (en particular) de bebidas alcohólicas, ya sea por cuestión de principios o por otros motivos. Las personas que practican la abstinencia del alcohol reciben el nombre de “abstemios” ("absteiners"), “abstinentes totales” ("total absteiners") o según una terminología inglesa más antigua “teetotallers”. </w:t>
            </w:r>
          </w:p>
          <w:p w:rsidR="009F2301" w:rsidRPr="00430EBB" w:rsidRDefault="009F2301" w:rsidP="009F2301">
            <w:pPr>
              <w:pStyle w:val="Textoindependiente2"/>
              <w:tabs>
                <w:tab w:val="left" w:pos="937"/>
              </w:tabs>
              <w:autoSpaceDE w:val="0"/>
              <w:autoSpaceDN w:val="0"/>
              <w:adjustRightInd w:val="0"/>
              <w:jc w:val="left"/>
              <w:rPr>
                <w:rFonts w:cs="Arial"/>
                <w:color w:val="000000"/>
                <w:sz w:val="22"/>
                <w:szCs w:val="22"/>
                <w:lang w:val="es-ES"/>
              </w:rPr>
            </w:pPr>
          </w:p>
          <w:p w:rsidR="009F2301" w:rsidRPr="00430EBB" w:rsidRDefault="009F2301" w:rsidP="009F2301">
            <w:pPr>
              <w:pStyle w:val="Textoindependiente2"/>
              <w:tabs>
                <w:tab w:val="left" w:pos="937"/>
              </w:tabs>
              <w:autoSpaceDE w:val="0"/>
              <w:autoSpaceDN w:val="0"/>
              <w:adjustRightInd w:val="0"/>
              <w:rPr>
                <w:rFonts w:cs="Arial"/>
                <w:sz w:val="22"/>
                <w:szCs w:val="22"/>
              </w:rPr>
            </w:pPr>
            <w:r w:rsidRPr="00430EBB">
              <w:rPr>
                <w:rFonts w:cs="Arial"/>
                <w:b/>
                <w:sz w:val="22"/>
                <w:szCs w:val="22"/>
              </w:rPr>
              <w:t xml:space="preserve"> ABUSO DE SUSTANCIAS PSICOACTIVAS.- </w:t>
            </w:r>
            <w:r w:rsidRPr="00430EBB">
              <w:rPr>
                <w:rFonts w:cs="Arial"/>
                <w:sz w:val="22"/>
                <w:szCs w:val="22"/>
              </w:rPr>
              <w:t>Se define como “un modelo desadaptativo de uso de una sustancia psicoactiva caracterizado por un consumo continuado, a pesar de que el sujeto sabe que tiene un problema social, laboral, psicológico o físico, persistente o recurrente, provocado o estimulado por el consumo o consumo recurrente en situaciones en las que es físicamente peligroso”. Se trata de una categoría residual, siendo de elección el término “</w:t>
            </w:r>
            <w:r w:rsidRPr="00430EBB">
              <w:rPr>
                <w:rFonts w:cs="Arial"/>
                <w:bCs/>
                <w:sz w:val="22"/>
                <w:szCs w:val="22"/>
              </w:rPr>
              <w:t xml:space="preserve">dependencia” </w:t>
            </w:r>
            <w:r w:rsidRPr="00430EBB">
              <w:rPr>
                <w:rFonts w:cs="Arial"/>
                <w:sz w:val="22"/>
                <w:szCs w:val="22"/>
              </w:rPr>
              <w:t xml:space="preserve">cuando proceda. El término “abuso” se utiliza a veces con desaprobación para referirse a cualquier tipo de consumo, particularmente, de </w:t>
            </w:r>
            <w:r w:rsidRPr="00430EBB">
              <w:rPr>
                <w:rFonts w:cs="Arial"/>
                <w:bCs/>
                <w:sz w:val="22"/>
                <w:szCs w:val="22"/>
              </w:rPr>
              <w:t>drogas ilegales</w:t>
            </w:r>
            <w:r w:rsidRPr="00430EBB">
              <w:rPr>
                <w:rFonts w:cs="Arial"/>
                <w:sz w:val="22"/>
                <w:szCs w:val="22"/>
              </w:rPr>
              <w:t>.</w:t>
            </w:r>
            <w:r w:rsidRPr="00430EBB">
              <w:rPr>
                <w:rFonts w:cs="Arial"/>
                <w:b/>
                <w:bCs/>
                <w:sz w:val="22"/>
                <w:szCs w:val="22"/>
              </w:rPr>
              <w:t xml:space="preserve"> .-</w:t>
            </w:r>
            <w:r w:rsidRPr="00430EBB">
              <w:rPr>
                <w:rFonts w:cs="Arial"/>
                <w:bCs/>
                <w:sz w:val="22"/>
                <w:szCs w:val="22"/>
              </w:rPr>
              <w:t xml:space="preserve"> </w:t>
            </w:r>
            <w:r w:rsidRPr="00430EBB">
              <w:rPr>
                <w:rFonts w:cs="Arial"/>
                <w:sz w:val="22"/>
                <w:szCs w:val="22"/>
              </w:rPr>
              <w:t>(</w:t>
            </w:r>
            <w:r w:rsidRPr="00430EBB">
              <w:rPr>
                <w:rFonts w:cs="Arial"/>
                <w:bCs/>
                <w:sz w:val="22"/>
                <w:szCs w:val="22"/>
              </w:rPr>
              <w:t>drogas, alcohol, sustancias, sustancias químicas o sustancias psicoactivas</w:t>
            </w:r>
            <w:r w:rsidRPr="00430EBB">
              <w:rPr>
                <w:rFonts w:cs="Arial"/>
                <w:sz w:val="22"/>
                <w:szCs w:val="22"/>
              </w:rPr>
              <w:t>).</w:t>
            </w:r>
          </w:p>
          <w:p w:rsidR="009F2301" w:rsidRPr="00430EBB" w:rsidRDefault="009F2301" w:rsidP="009F2301">
            <w:pPr>
              <w:pStyle w:val="Textoindependiente2"/>
              <w:tabs>
                <w:tab w:val="left" w:pos="937"/>
              </w:tabs>
              <w:autoSpaceDE w:val="0"/>
              <w:autoSpaceDN w:val="0"/>
              <w:adjustRightInd w:val="0"/>
              <w:jc w:val="left"/>
              <w:rPr>
                <w:rFonts w:cs="Arial"/>
                <w:sz w:val="22"/>
                <w:szCs w:val="22"/>
              </w:rPr>
            </w:pPr>
            <w:r w:rsidRPr="00430EBB">
              <w:rPr>
                <w:rFonts w:cs="Arial"/>
                <w:sz w:val="22"/>
                <w:szCs w:val="22"/>
              </w:rPr>
              <w:t xml:space="preserve"> </w:t>
            </w:r>
          </w:p>
          <w:p w:rsidR="00043C18" w:rsidRPr="00430EBB" w:rsidRDefault="00735574" w:rsidP="00043C18">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ACUERDO.-</w:t>
            </w:r>
            <w:r w:rsidR="00043C18" w:rsidRPr="00430EBB">
              <w:rPr>
                <w:rFonts w:ascii="Arial" w:hAnsi="Arial" w:cs="Arial"/>
                <w:sz w:val="22"/>
                <w:szCs w:val="22"/>
              </w:rPr>
              <w:t>Documento técnico-jurídico, de diverso rango jerárquico, que en la legislación secundaria, aporta indicaciones puntuales para la implantación de un procedimiento administrativo específico.</w:t>
            </w:r>
          </w:p>
          <w:p w:rsidR="00043C18" w:rsidRPr="00430EBB" w:rsidRDefault="00043C18" w:rsidP="00043C18">
            <w:pPr>
              <w:tabs>
                <w:tab w:val="left" w:pos="937"/>
              </w:tabs>
              <w:autoSpaceDE w:val="0"/>
              <w:autoSpaceDN w:val="0"/>
              <w:adjustRightInd w:val="0"/>
              <w:jc w:val="both"/>
              <w:rPr>
                <w:rFonts w:ascii="Arial" w:hAnsi="Arial" w:cs="Arial"/>
                <w:sz w:val="22"/>
                <w:szCs w:val="22"/>
              </w:rPr>
            </w:pPr>
          </w:p>
          <w:p w:rsidR="000E6E5C" w:rsidRPr="00430EBB" w:rsidRDefault="000E6E5C" w:rsidP="00043C18">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ADICCIÓN O DEPENDENCIA</w:t>
            </w:r>
            <w:r w:rsidRPr="00430EBB">
              <w:rPr>
                <w:rFonts w:ascii="Arial" w:hAnsi="Arial" w:cs="Arial"/>
                <w:sz w:val="22"/>
                <w:szCs w:val="22"/>
              </w:rPr>
              <w:t xml:space="preserve">.- es el estado psicofísico causado por la interacción de un organismo vivo con un fármaco, alcohol, tabaco u otra droga, caracterizado por modificación del comportamiento y otras reacciones que comprenden siempre un impulso irreprimible por tomar dicha sustancia en forma continua o periódica, a fin de experimentar sus efectos psíquicos y a veces para evitar el malestar producido por la privación. </w:t>
            </w:r>
          </w:p>
          <w:p w:rsidR="005E2563" w:rsidRPr="00430EBB" w:rsidRDefault="005E2563" w:rsidP="005E2563">
            <w:pPr>
              <w:pStyle w:val="Prrafodelista"/>
              <w:autoSpaceDE w:val="0"/>
              <w:autoSpaceDN w:val="0"/>
              <w:adjustRightInd w:val="0"/>
              <w:spacing w:line="276" w:lineRule="auto"/>
              <w:ind w:left="0"/>
              <w:contextualSpacing/>
              <w:jc w:val="both"/>
              <w:rPr>
                <w:rFonts w:ascii="Arial" w:hAnsi="Arial" w:cs="Arial"/>
                <w:sz w:val="22"/>
                <w:szCs w:val="22"/>
              </w:rPr>
            </w:pPr>
          </w:p>
          <w:p w:rsidR="005E2563" w:rsidRPr="00430EBB" w:rsidRDefault="005E2563" w:rsidP="00043C18">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ADICCIÓN, A LAS DROGAS O ALCOHOL.-</w:t>
            </w:r>
            <w:r w:rsidRPr="00430EBB">
              <w:rPr>
                <w:rFonts w:ascii="Arial" w:hAnsi="Arial" w:cs="Arial"/>
                <w:sz w:val="22"/>
                <w:szCs w:val="22"/>
              </w:rPr>
              <w:t xml:space="preserve">Consumo repetido de una o varias sustancias psicoactivas, hasta el punto de que el consumidor (denominado adicto) se intoxica periódicamente o de forma continua, muestra un deseo compulsivo de consumir la sustancia (o las sustancias) preferida, tiene una enorme dificultad para interrumpir voluntariamente o modificar el consumo de la sustancia y se muestra decidido a obtener sustancias psicoactivas por cualquier medio. Por lo general, hay una tolerancia acusada y un síndrome de abstinencia que ocurre frecuentemente cuando se interrumpe el consumo. </w:t>
            </w:r>
          </w:p>
          <w:p w:rsidR="005E2563" w:rsidRPr="00430EBB" w:rsidRDefault="005E2563" w:rsidP="00043C18">
            <w:pPr>
              <w:tabs>
                <w:tab w:val="left" w:pos="937"/>
              </w:tabs>
              <w:autoSpaceDE w:val="0"/>
              <w:autoSpaceDN w:val="0"/>
              <w:adjustRightInd w:val="0"/>
              <w:jc w:val="both"/>
              <w:rPr>
                <w:rFonts w:ascii="Arial" w:hAnsi="Arial" w:cs="Arial"/>
                <w:b/>
                <w:sz w:val="22"/>
                <w:szCs w:val="22"/>
              </w:rPr>
            </w:pPr>
          </w:p>
          <w:p w:rsidR="00297C55" w:rsidRPr="00430EBB" w:rsidRDefault="000E6E5C" w:rsidP="005E2563">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ADICTO O FA</w:t>
            </w:r>
            <w:r w:rsidR="00C12502" w:rsidRPr="00430EBB">
              <w:rPr>
                <w:rFonts w:ascii="Arial" w:hAnsi="Arial" w:cs="Arial"/>
                <w:b/>
                <w:sz w:val="22"/>
                <w:szCs w:val="22"/>
              </w:rPr>
              <w:t>RM</w:t>
            </w:r>
            <w:r w:rsidRPr="00430EBB">
              <w:rPr>
                <w:rFonts w:ascii="Arial" w:hAnsi="Arial" w:cs="Arial"/>
                <w:b/>
                <w:sz w:val="22"/>
                <w:szCs w:val="22"/>
              </w:rPr>
              <w:t xml:space="preserve">CODEPENDIENTE.- </w:t>
            </w:r>
            <w:r w:rsidRPr="00430EBB">
              <w:rPr>
                <w:rFonts w:ascii="Arial" w:hAnsi="Arial" w:cs="Arial"/>
                <w:sz w:val="22"/>
                <w:szCs w:val="22"/>
              </w:rPr>
              <w:t>Es la persona con dependencia a una o más sustancias psicoactivas.</w:t>
            </w:r>
          </w:p>
          <w:p w:rsidR="000E6E5C" w:rsidRPr="00430EBB" w:rsidRDefault="000E6E5C" w:rsidP="005E2563">
            <w:pPr>
              <w:tabs>
                <w:tab w:val="left" w:pos="937"/>
              </w:tabs>
              <w:autoSpaceDE w:val="0"/>
              <w:autoSpaceDN w:val="0"/>
              <w:adjustRightInd w:val="0"/>
              <w:jc w:val="both"/>
              <w:rPr>
                <w:rFonts w:ascii="Arial" w:hAnsi="Arial" w:cs="Arial"/>
                <w:b/>
                <w:sz w:val="22"/>
                <w:szCs w:val="22"/>
              </w:rPr>
            </w:pPr>
          </w:p>
          <w:p w:rsidR="000E6E5C" w:rsidRPr="00430EBB" w:rsidRDefault="00C12502" w:rsidP="008D5232">
            <w:pPr>
              <w:pStyle w:val="Textoindependiente2"/>
              <w:tabs>
                <w:tab w:val="left" w:pos="937"/>
              </w:tabs>
              <w:autoSpaceDE w:val="0"/>
              <w:autoSpaceDN w:val="0"/>
              <w:adjustRightInd w:val="0"/>
              <w:rPr>
                <w:rFonts w:cs="Arial"/>
                <w:sz w:val="22"/>
                <w:szCs w:val="22"/>
                <w:lang w:val="es-ES"/>
              </w:rPr>
            </w:pPr>
            <w:r w:rsidRPr="00430EBB">
              <w:rPr>
                <w:rFonts w:cs="Arial"/>
                <w:b/>
                <w:sz w:val="22"/>
                <w:szCs w:val="22"/>
                <w:lang w:val="es-ES"/>
              </w:rPr>
              <w:t>ADICTO EN RECUPERACIÓN.-</w:t>
            </w:r>
            <w:r w:rsidRPr="00430EBB">
              <w:rPr>
                <w:rFonts w:cs="Arial"/>
                <w:sz w:val="22"/>
                <w:szCs w:val="22"/>
                <w:lang w:val="es-ES"/>
              </w:rPr>
              <w:t xml:space="preserve"> Es la persona que ha dejado de utilizar sustancias psicoactivas y está en un proceso de reinserción social.</w:t>
            </w:r>
          </w:p>
          <w:p w:rsidR="00C12502" w:rsidRPr="00430EBB" w:rsidRDefault="00C12502" w:rsidP="008D5232">
            <w:pPr>
              <w:pStyle w:val="Textoindependiente2"/>
              <w:tabs>
                <w:tab w:val="left" w:pos="937"/>
              </w:tabs>
              <w:autoSpaceDE w:val="0"/>
              <w:autoSpaceDN w:val="0"/>
              <w:adjustRightInd w:val="0"/>
              <w:rPr>
                <w:rFonts w:cs="Arial"/>
                <w:sz w:val="22"/>
                <w:szCs w:val="22"/>
                <w:lang w:val="es-ES"/>
              </w:rPr>
            </w:pPr>
          </w:p>
          <w:p w:rsidR="005D2B7D" w:rsidRPr="00430EBB" w:rsidRDefault="005D2B7D" w:rsidP="008D5232">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ADMINISTRACIÓN.-</w:t>
            </w:r>
            <w:r w:rsidRPr="00430EBB">
              <w:rPr>
                <w:rFonts w:ascii="Arial" w:hAnsi="Arial" w:cs="Arial"/>
                <w:sz w:val="22"/>
                <w:szCs w:val="22"/>
              </w:rPr>
              <w:t xml:space="preserve"> Proceso permanente, consciente y deliberado que se realiza para canalizar </w:t>
            </w:r>
            <w:r w:rsidRPr="00430EBB">
              <w:rPr>
                <w:rFonts w:ascii="Arial" w:hAnsi="Arial" w:cs="Arial"/>
                <w:sz w:val="22"/>
                <w:szCs w:val="22"/>
              </w:rPr>
              <w:lastRenderedPageBreak/>
              <w:t>recursos y servicios a las áreas del CENADIC, para aplicarlos al cumplimiento de sus programas y procesos.</w:t>
            </w:r>
          </w:p>
          <w:p w:rsidR="005D2B7D" w:rsidRDefault="005D2B7D" w:rsidP="008D5232">
            <w:pPr>
              <w:tabs>
                <w:tab w:val="left" w:pos="937"/>
              </w:tabs>
              <w:autoSpaceDE w:val="0"/>
              <w:autoSpaceDN w:val="0"/>
              <w:adjustRightInd w:val="0"/>
              <w:jc w:val="both"/>
              <w:rPr>
                <w:rFonts w:ascii="Arial" w:hAnsi="Arial" w:cs="Arial"/>
                <w:sz w:val="22"/>
                <w:szCs w:val="22"/>
              </w:rPr>
            </w:pPr>
          </w:p>
          <w:p w:rsidR="00BD0ADF" w:rsidRDefault="00BD0ADF" w:rsidP="008D5232">
            <w:pPr>
              <w:tabs>
                <w:tab w:val="left" w:pos="937"/>
              </w:tabs>
              <w:autoSpaceDE w:val="0"/>
              <w:autoSpaceDN w:val="0"/>
              <w:adjustRightInd w:val="0"/>
              <w:jc w:val="both"/>
              <w:rPr>
                <w:rFonts w:ascii="Arial" w:hAnsi="Arial" w:cs="Arial"/>
                <w:sz w:val="22"/>
                <w:szCs w:val="22"/>
              </w:rPr>
            </w:pPr>
          </w:p>
          <w:p w:rsidR="00BD0ADF" w:rsidRPr="00430EBB" w:rsidRDefault="00BD0ADF" w:rsidP="008D5232">
            <w:pPr>
              <w:tabs>
                <w:tab w:val="left" w:pos="937"/>
              </w:tabs>
              <w:autoSpaceDE w:val="0"/>
              <w:autoSpaceDN w:val="0"/>
              <w:adjustRightInd w:val="0"/>
              <w:jc w:val="both"/>
              <w:rPr>
                <w:rFonts w:ascii="Arial" w:hAnsi="Arial" w:cs="Arial"/>
                <w:sz w:val="22"/>
                <w:szCs w:val="22"/>
              </w:rPr>
            </w:pPr>
          </w:p>
          <w:p w:rsidR="00631E5A" w:rsidRPr="00430EBB" w:rsidRDefault="00631E5A" w:rsidP="008D5232">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ACTIVIDAD.-</w:t>
            </w:r>
            <w:r w:rsidRPr="00430EBB">
              <w:rPr>
                <w:rFonts w:ascii="Arial" w:hAnsi="Arial" w:cs="Arial"/>
                <w:sz w:val="22"/>
                <w:szCs w:val="22"/>
              </w:rPr>
              <w:t xml:space="preserve"> Conjunto de acciones afines ejecutadas por una misma persona o una misma unidad administrativa, como parte de una función asignada.</w:t>
            </w:r>
          </w:p>
          <w:p w:rsidR="009B3F9E" w:rsidRPr="00430EBB" w:rsidRDefault="009B3F9E" w:rsidP="008D5232">
            <w:pPr>
              <w:tabs>
                <w:tab w:val="left" w:pos="937"/>
              </w:tabs>
              <w:autoSpaceDE w:val="0"/>
              <w:autoSpaceDN w:val="0"/>
              <w:adjustRightInd w:val="0"/>
              <w:jc w:val="both"/>
              <w:rPr>
                <w:rFonts w:ascii="Arial" w:hAnsi="Arial" w:cs="Arial"/>
                <w:b/>
                <w:sz w:val="22"/>
                <w:szCs w:val="22"/>
              </w:rPr>
            </w:pPr>
          </w:p>
          <w:p w:rsidR="00B414FF" w:rsidRPr="00430EBB" w:rsidRDefault="00B414FF" w:rsidP="008D5232">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ADJUDICACIONES DE PEDI</w:t>
            </w:r>
            <w:r w:rsidR="005D2B7D" w:rsidRPr="00430EBB">
              <w:rPr>
                <w:rFonts w:ascii="Arial" w:hAnsi="Arial" w:cs="Arial"/>
                <w:b/>
                <w:sz w:val="22"/>
                <w:szCs w:val="22"/>
              </w:rPr>
              <w:t>DOS Y CONTRATOS</w:t>
            </w:r>
            <w:r w:rsidRPr="00430EBB">
              <w:rPr>
                <w:rFonts w:ascii="Arial" w:hAnsi="Arial" w:cs="Arial"/>
                <w:b/>
                <w:sz w:val="22"/>
                <w:szCs w:val="22"/>
              </w:rPr>
              <w:t>.-</w:t>
            </w:r>
            <w:r w:rsidRPr="00430EBB">
              <w:rPr>
                <w:rFonts w:ascii="Arial" w:hAnsi="Arial" w:cs="Arial"/>
                <w:sz w:val="22"/>
                <w:szCs w:val="22"/>
              </w:rPr>
              <w:t xml:space="preserve"> Procedimiento a través del cual las entidades recaban, analizan, comparan y seleccionan las cotizaciones formuladas por los proveedores de los Bienes y Servicios del Gobierno Federal, con objeto de formalizar los compromisos para el Ejercicio del Gasto Público por concepto de Adquisiciones, Servicios Generales y Obras.</w:t>
            </w:r>
          </w:p>
          <w:p w:rsidR="00B414FF" w:rsidRPr="00430EBB" w:rsidRDefault="00B414FF" w:rsidP="008D5232">
            <w:pPr>
              <w:tabs>
                <w:tab w:val="left" w:pos="937"/>
              </w:tabs>
              <w:autoSpaceDE w:val="0"/>
              <w:autoSpaceDN w:val="0"/>
              <w:adjustRightInd w:val="0"/>
              <w:jc w:val="both"/>
              <w:rPr>
                <w:rFonts w:ascii="Arial" w:hAnsi="Arial" w:cs="Arial"/>
                <w:sz w:val="22"/>
                <w:szCs w:val="22"/>
              </w:rPr>
            </w:pPr>
          </w:p>
          <w:p w:rsidR="00495A80" w:rsidRPr="00430EBB" w:rsidRDefault="00495A80" w:rsidP="00495A80">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AGONISTA.-</w:t>
            </w:r>
            <w:r w:rsidRPr="00430EBB">
              <w:rPr>
                <w:rFonts w:ascii="Arial" w:hAnsi="Arial" w:cs="Arial"/>
                <w:sz w:val="22"/>
                <w:szCs w:val="22"/>
              </w:rPr>
              <w:t xml:space="preserve"> Sustancia que actúa en un receptor neuronal para producir efectos similares a los de una droga de referencia; por ejemplo, la metadona se comporta como un agonista, similar a la morfina, frente a los receptores opiáceos. </w:t>
            </w:r>
          </w:p>
          <w:p w:rsidR="00495A80" w:rsidRPr="00430EBB" w:rsidRDefault="00495A80" w:rsidP="00495A80">
            <w:pPr>
              <w:tabs>
                <w:tab w:val="left" w:pos="937"/>
              </w:tabs>
              <w:autoSpaceDE w:val="0"/>
              <w:autoSpaceDN w:val="0"/>
              <w:adjustRightInd w:val="0"/>
              <w:jc w:val="both"/>
              <w:rPr>
                <w:rFonts w:ascii="Arial" w:hAnsi="Arial" w:cs="Arial"/>
                <w:sz w:val="22"/>
                <w:szCs w:val="22"/>
              </w:rPr>
            </w:pPr>
          </w:p>
          <w:p w:rsidR="00495A80" w:rsidRPr="00430EBB" w:rsidRDefault="00495A80" w:rsidP="00495A80">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 xml:space="preserve">ALCOHOL.- </w:t>
            </w:r>
            <w:r w:rsidRPr="00430EBB">
              <w:rPr>
                <w:rFonts w:ascii="Arial" w:hAnsi="Arial" w:cs="Arial"/>
                <w:sz w:val="22"/>
                <w:szCs w:val="22"/>
              </w:rPr>
              <w:t>En terminología química, los alcoholes constituyen un amplio grupo de compuestos orgánicos derivados de los hidrocarburos que contienen uno o varios grupos hidroxilo (-OH). El etanol (C2H5OH, alcohol etílico) es uno de los compuestos de este grupo y es el principal componente psicoactivo de las bebidas alcohólicas. El alcohol es un sedante/hipnótico con efectos parecidos a los de los barbitúricos. Además de los efectos sociales de su consumo, la intoxicación alcohólica puede causar envenenamiento o incluso la muerte; el consumo intenso y prolongado origina en ocasiones dependencia o un gran número de trastornos mentales, físicos y orgánicos.</w:t>
            </w:r>
          </w:p>
          <w:p w:rsidR="00495A80" w:rsidRPr="00430EBB" w:rsidRDefault="00495A80" w:rsidP="00495A80">
            <w:pPr>
              <w:tabs>
                <w:tab w:val="left" w:pos="937"/>
              </w:tabs>
              <w:autoSpaceDE w:val="0"/>
              <w:autoSpaceDN w:val="0"/>
              <w:adjustRightInd w:val="0"/>
              <w:jc w:val="both"/>
              <w:rPr>
                <w:rFonts w:ascii="Arial" w:hAnsi="Arial" w:cs="Arial"/>
                <w:sz w:val="22"/>
                <w:szCs w:val="22"/>
              </w:rPr>
            </w:pPr>
          </w:p>
          <w:p w:rsidR="00495A80" w:rsidRPr="00430EBB" w:rsidRDefault="00495A80" w:rsidP="00495A80">
            <w:pPr>
              <w:pStyle w:val="Prrafodelista"/>
              <w:autoSpaceDE w:val="0"/>
              <w:autoSpaceDN w:val="0"/>
              <w:adjustRightInd w:val="0"/>
              <w:spacing w:line="276" w:lineRule="auto"/>
              <w:ind w:left="0"/>
              <w:contextualSpacing/>
              <w:jc w:val="both"/>
              <w:rPr>
                <w:rFonts w:ascii="Arial" w:hAnsi="Arial" w:cs="Arial"/>
                <w:sz w:val="22"/>
                <w:szCs w:val="22"/>
              </w:rPr>
            </w:pPr>
            <w:r w:rsidRPr="00430EBB">
              <w:rPr>
                <w:rFonts w:ascii="Arial" w:hAnsi="Arial" w:cs="Arial"/>
                <w:b/>
                <w:sz w:val="22"/>
                <w:szCs w:val="22"/>
              </w:rPr>
              <w:t>ALCOHOLISMO.-</w:t>
            </w:r>
            <w:r w:rsidRPr="00430EBB">
              <w:rPr>
                <w:rFonts w:ascii="Arial" w:hAnsi="Arial" w:cs="Arial"/>
                <w:sz w:val="22"/>
                <w:szCs w:val="22"/>
              </w:rPr>
              <w:t xml:space="preserve"> Término de significado variable y usado durante mucho tiempo que se emplea generalmente para referirse al consumo crónico y continuado o al consumo periódico de alcohol. Se considera que el alcoholismo es un trastorno que tiene una causa biológica primaria y una evolución natural previsible, lo que se ajusta a las definiciones aceptadas de cualquier enfermedad. La perspectiva legal de Alcohólicos Anónimos (1939) —que afirmaba que el alcoholismo, caracterizado por la pérdida de control sobre la bebida y, por tanto, sobre la propia vida, era una “enfermedad”— se trasladó a la bibliografía erudita en los años cincuenta en forma del concepto del alcoholismo como enfermedad. El concepto estaba arraigado en las concepciones tanto médicas como legas del siglo XIX, que consideraban la embriaguez como una enfermedad. En 1977, un Grupo de Investigadores de la OMS, en respuesta al uso impreciso y variable del término alcoholismo, propuso utilizar en su lugar la expresión síndrome de dependencia del alcohol en nosología psiquiátrica</w:t>
            </w:r>
            <w:r w:rsidRPr="00430EBB">
              <w:rPr>
                <w:rFonts w:ascii="Arial" w:hAnsi="Arial" w:cs="Arial"/>
                <w:color w:val="000000"/>
                <w:sz w:val="22"/>
                <w:szCs w:val="22"/>
              </w:rPr>
              <w:t xml:space="preserve">. </w:t>
            </w:r>
          </w:p>
          <w:p w:rsidR="00C12502" w:rsidRPr="00430EBB" w:rsidRDefault="00C12502" w:rsidP="008D5232">
            <w:pPr>
              <w:tabs>
                <w:tab w:val="left" w:pos="937"/>
              </w:tabs>
              <w:autoSpaceDE w:val="0"/>
              <w:autoSpaceDN w:val="0"/>
              <w:adjustRightInd w:val="0"/>
              <w:jc w:val="both"/>
              <w:rPr>
                <w:rFonts w:ascii="Arial" w:hAnsi="Arial" w:cs="Arial"/>
                <w:b/>
                <w:sz w:val="22"/>
                <w:szCs w:val="22"/>
              </w:rPr>
            </w:pPr>
          </w:p>
          <w:p w:rsidR="0082218B" w:rsidRPr="00430EBB" w:rsidRDefault="0082218B" w:rsidP="0082218B">
            <w:pPr>
              <w:pStyle w:val="Prrafodelista"/>
              <w:spacing w:after="200" w:line="276" w:lineRule="auto"/>
              <w:ind w:left="0"/>
              <w:contextualSpacing/>
              <w:jc w:val="both"/>
              <w:rPr>
                <w:rFonts w:ascii="Arial" w:hAnsi="Arial" w:cs="Arial"/>
                <w:sz w:val="22"/>
                <w:szCs w:val="22"/>
              </w:rPr>
            </w:pPr>
            <w:r w:rsidRPr="00430EBB">
              <w:rPr>
                <w:rFonts w:ascii="Arial" w:hAnsi="Arial" w:cs="Arial"/>
                <w:b/>
                <w:sz w:val="22"/>
                <w:szCs w:val="22"/>
              </w:rPr>
              <w:t>ALUCINÓGENO.-</w:t>
            </w:r>
            <w:r w:rsidRPr="00430EBB">
              <w:rPr>
                <w:rFonts w:ascii="Arial" w:hAnsi="Arial" w:cs="Arial"/>
                <w:sz w:val="22"/>
                <w:szCs w:val="22"/>
              </w:rPr>
              <w:t xml:space="preserve"> Sustancia química que induce alteraciones de la percepción, el pensamiento y sensaciones similares a las provocadas por las psicosis funcionales, pero que no producen una marcada alteración de la memoria y la orientación que son características de los síndromes orgánicos. La mayoría de los alucinógenos se consumen por vía oral, no obstante la DMT se esnifa o se fuma. El consumo suele ser episódico; es sumamente raro el uso crónico y frecuente. </w:t>
            </w:r>
            <w:r w:rsidRPr="00430EBB">
              <w:rPr>
                <w:rFonts w:ascii="Arial" w:hAnsi="Arial" w:cs="Arial"/>
                <w:sz w:val="22"/>
                <w:szCs w:val="22"/>
              </w:rPr>
              <w:lastRenderedPageBreak/>
              <w:t>Los efectos empiezan a notarse de 20 a 30 minutos después de la ingestión</w:t>
            </w:r>
            <w:r w:rsidR="00AF0AA4" w:rsidRPr="00430EBB">
              <w:rPr>
                <w:rFonts w:ascii="Arial" w:hAnsi="Arial" w:cs="Arial"/>
                <w:sz w:val="22"/>
                <w:szCs w:val="22"/>
              </w:rPr>
              <w:t>.</w:t>
            </w:r>
            <w:r w:rsidRPr="00430EBB">
              <w:rPr>
                <w:rFonts w:ascii="Arial" w:hAnsi="Arial" w:cs="Arial"/>
                <w:sz w:val="22"/>
                <w:szCs w:val="22"/>
              </w:rPr>
              <w:t xml:space="preserve"> </w:t>
            </w:r>
          </w:p>
          <w:p w:rsidR="00AF0AA4" w:rsidRPr="00430EBB" w:rsidRDefault="00AF0AA4" w:rsidP="00AF0AA4">
            <w:pPr>
              <w:pStyle w:val="Prrafodelista"/>
              <w:spacing w:after="200" w:line="276" w:lineRule="auto"/>
              <w:ind w:left="0"/>
              <w:contextualSpacing/>
              <w:jc w:val="both"/>
              <w:rPr>
                <w:rFonts w:ascii="Arial" w:hAnsi="Arial" w:cs="Arial"/>
                <w:sz w:val="22"/>
                <w:szCs w:val="22"/>
              </w:rPr>
            </w:pPr>
            <w:r w:rsidRPr="00430EBB">
              <w:rPr>
                <w:rFonts w:ascii="Arial" w:hAnsi="Arial" w:cs="Arial"/>
                <w:b/>
                <w:sz w:val="22"/>
                <w:szCs w:val="22"/>
              </w:rPr>
              <w:t>ANALGÉSICO.-</w:t>
            </w:r>
            <w:r w:rsidRPr="00430EBB">
              <w:rPr>
                <w:rFonts w:ascii="Arial" w:hAnsi="Arial" w:cs="Arial"/>
                <w:sz w:val="22"/>
                <w:szCs w:val="22"/>
              </w:rPr>
              <w:t xml:space="preserve"> Sustancia que reduce el dolor; puede o no tener propiedades psicoactivas. </w:t>
            </w:r>
          </w:p>
          <w:p w:rsidR="00BD0ADF" w:rsidRDefault="00AF0AA4" w:rsidP="00AF0AA4">
            <w:pPr>
              <w:pStyle w:val="Prrafodelista"/>
              <w:spacing w:after="200" w:line="276" w:lineRule="auto"/>
              <w:ind w:left="0"/>
              <w:contextualSpacing/>
              <w:jc w:val="both"/>
              <w:rPr>
                <w:rFonts w:ascii="Arial" w:hAnsi="Arial" w:cs="Arial"/>
                <w:sz w:val="22"/>
                <w:szCs w:val="22"/>
              </w:rPr>
            </w:pPr>
            <w:r w:rsidRPr="00430EBB">
              <w:rPr>
                <w:rFonts w:ascii="Arial" w:hAnsi="Arial" w:cs="Arial"/>
                <w:b/>
                <w:sz w:val="22"/>
                <w:szCs w:val="22"/>
              </w:rPr>
              <w:t>ANFETAMINA.-</w:t>
            </w:r>
            <w:r w:rsidRPr="00430EBB">
              <w:rPr>
                <w:rFonts w:ascii="Arial" w:hAnsi="Arial" w:cs="Arial"/>
                <w:sz w:val="22"/>
                <w:szCs w:val="22"/>
              </w:rPr>
              <w:t xml:space="preserve"> Tipo de amina simpaticomimética con una potente actividad estimulante sobre el sistema nervioso central. Los signos y síntomas que indican una intoxicación por anfetaminas u otros simpaticomiméticos de acción parecida son: taquicardia, dilatación de las pupilas, aumento de la tensión arterial, hiperreflexia, sudor, escalofríos, anorexia, náuseas o vómitos, insomnio y alteraciones del comportamiento, tales como agresividad, delirios de grandeza, hipervigilancia, agit</w:t>
            </w:r>
            <w:r w:rsidR="00BD0ADF">
              <w:rPr>
                <w:rFonts w:ascii="Arial" w:hAnsi="Arial" w:cs="Arial"/>
                <w:sz w:val="22"/>
                <w:szCs w:val="22"/>
              </w:rPr>
              <w:t>ación y alteración del juicio</w:t>
            </w:r>
          </w:p>
          <w:p w:rsidR="00AF0AA4" w:rsidRPr="00430EBB" w:rsidRDefault="00AF0AA4" w:rsidP="00AF0AA4">
            <w:pPr>
              <w:pStyle w:val="Prrafodelista"/>
              <w:spacing w:after="200" w:line="276" w:lineRule="auto"/>
              <w:ind w:left="0"/>
              <w:contextualSpacing/>
              <w:jc w:val="both"/>
              <w:rPr>
                <w:rFonts w:ascii="Arial" w:hAnsi="Arial" w:cs="Arial"/>
                <w:sz w:val="22"/>
                <w:szCs w:val="22"/>
              </w:rPr>
            </w:pPr>
            <w:r w:rsidRPr="00430EBB">
              <w:rPr>
                <w:rFonts w:ascii="Arial" w:hAnsi="Arial" w:cs="Arial"/>
                <w:b/>
                <w:sz w:val="22"/>
                <w:szCs w:val="22"/>
              </w:rPr>
              <w:t>ANTAGONISTA.-</w:t>
            </w:r>
            <w:r w:rsidRPr="00430EBB">
              <w:rPr>
                <w:rFonts w:ascii="Arial" w:hAnsi="Arial" w:cs="Arial"/>
                <w:sz w:val="22"/>
                <w:szCs w:val="22"/>
              </w:rPr>
              <w:t xml:space="preserve"> Sustancia que contrarresta los efectos de otra. Desde el punto de vista farmacológico, un antagonista interacciona con un receptor para inhibir la acción de las sustancias (agonistas) que producen efectos fisiológicos o conductuales específicos mediados por ese receptor. </w:t>
            </w:r>
          </w:p>
          <w:p w:rsidR="0082218B" w:rsidRPr="00430EBB" w:rsidRDefault="00AF0AA4" w:rsidP="00AF0AA4">
            <w:pPr>
              <w:pStyle w:val="Prrafodelista"/>
              <w:spacing w:after="200" w:line="276" w:lineRule="auto"/>
              <w:ind w:left="0"/>
              <w:contextualSpacing/>
              <w:jc w:val="both"/>
              <w:rPr>
                <w:rFonts w:ascii="Arial" w:hAnsi="Arial" w:cs="Arial"/>
                <w:sz w:val="22"/>
                <w:szCs w:val="22"/>
              </w:rPr>
            </w:pPr>
            <w:r w:rsidRPr="00430EBB">
              <w:rPr>
                <w:rFonts w:ascii="Arial" w:hAnsi="Arial" w:cs="Arial"/>
                <w:b/>
                <w:sz w:val="22"/>
                <w:szCs w:val="22"/>
              </w:rPr>
              <w:t>ANTIDEPRESIVO.-</w:t>
            </w:r>
            <w:r w:rsidRPr="00430EBB">
              <w:rPr>
                <w:rFonts w:ascii="Arial" w:hAnsi="Arial" w:cs="Arial"/>
                <w:sz w:val="22"/>
                <w:szCs w:val="22"/>
              </w:rPr>
              <w:t xml:space="preserve"> Medicamento del grupo de agentes psicoactivos que se prescribe para el tratamiento de los trastornos de la depresión; también se utiliza para el tratamiento de otros trastornos como son los trastornos de pánico. </w:t>
            </w:r>
          </w:p>
          <w:p w:rsidR="00631E5A" w:rsidRPr="00430EBB" w:rsidRDefault="00631E5A" w:rsidP="008D5232">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ÁREAS DE REGULACIÓN Y CONTROL.-</w:t>
            </w:r>
            <w:r w:rsidRPr="00430EBB">
              <w:rPr>
                <w:rFonts w:ascii="Arial" w:hAnsi="Arial" w:cs="Arial"/>
                <w:sz w:val="22"/>
                <w:szCs w:val="22"/>
              </w:rPr>
              <w:t xml:space="preserve"> Son las encargadas de orientar, dirigir el desarrollo de funciones relativas al proceso de planeación y programación de la operación de la institución, así como, de aquellas referidas a la información estadística, control y mejoramiento administrativo.</w:t>
            </w:r>
          </w:p>
          <w:p w:rsidR="00E1538A" w:rsidRPr="00430EBB" w:rsidRDefault="00E1538A" w:rsidP="008D5232">
            <w:pPr>
              <w:tabs>
                <w:tab w:val="left" w:pos="937"/>
              </w:tabs>
              <w:autoSpaceDE w:val="0"/>
              <w:autoSpaceDN w:val="0"/>
              <w:adjustRightInd w:val="0"/>
              <w:jc w:val="both"/>
              <w:rPr>
                <w:rFonts w:ascii="Arial" w:hAnsi="Arial" w:cs="Arial"/>
                <w:b/>
                <w:sz w:val="22"/>
                <w:szCs w:val="22"/>
              </w:rPr>
            </w:pPr>
          </w:p>
          <w:p w:rsidR="008E1BC9" w:rsidRPr="00430EBB" w:rsidRDefault="008E1BC9" w:rsidP="008D5232">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ÁREA ADMINISTRATIVA.-</w:t>
            </w:r>
            <w:r w:rsidRPr="00430EBB">
              <w:rPr>
                <w:rFonts w:ascii="Arial" w:hAnsi="Arial" w:cs="Arial"/>
                <w:sz w:val="22"/>
                <w:szCs w:val="22"/>
              </w:rPr>
              <w:t xml:space="preserve"> Descripción genérica que alude a las unidades estructurales que componen una organización pública, privada o social; en nuestro caso, al Subsistema de la Secretaría de Salud que trata el tema de las adicciones:</w:t>
            </w:r>
          </w:p>
          <w:p w:rsidR="008E1BC9" w:rsidRPr="00430EBB" w:rsidRDefault="008E1BC9" w:rsidP="008D5232">
            <w:pPr>
              <w:tabs>
                <w:tab w:val="left" w:pos="937"/>
              </w:tabs>
              <w:autoSpaceDE w:val="0"/>
              <w:autoSpaceDN w:val="0"/>
              <w:adjustRightInd w:val="0"/>
              <w:jc w:val="both"/>
              <w:rPr>
                <w:rFonts w:ascii="Arial" w:hAnsi="Arial" w:cs="Arial"/>
                <w:b/>
                <w:sz w:val="22"/>
                <w:szCs w:val="22"/>
              </w:rPr>
            </w:pPr>
          </w:p>
          <w:p w:rsidR="008E1BC9" w:rsidRPr="00430EBB" w:rsidRDefault="008E1BC9" w:rsidP="008D5232">
            <w:pPr>
              <w:tabs>
                <w:tab w:val="left" w:pos="937"/>
              </w:tabs>
              <w:autoSpaceDE w:val="0"/>
              <w:autoSpaceDN w:val="0"/>
              <w:adjustRightInd w:val="0"/>
              <w:rPr>
                <w:rFonts w:ascii="Arial" w:hAnsi="Arial" w:cs="Arial"/>
                <w:sz w:val="22"/>
                <w:szCs w:val="22"/>
              </w:rPr>
            </w:pPr>
            <w:r w:rsidRPr="00430EBB">
              <w:rPr>
                <w:rFonts w:ascii="Arial" w:hAnsi="Arial" w:cs="Arial"/>
                <w:b/>
                <w:sz w:val="22"/>
                <w:szCs w:val="22"/>
              </w:rPr>
              <w:t>ÁREAS SUSTANTIVAS.-</w:t>
            </w:r>
            <w:r w:rsidRPr="00430EBB">
              <w:rPr>
                <w:rFonts w:ascii="Arial" w:hAnsi="Arial" w:cs="Arial"/>
                <w:sz w:val="22"/>
                <w:szCs w:val="22"/>
              </w:rPr>
              <w:t xml:space="preserve">  Las que se aplican al cumplimiento de los programas, proyectos y procesos que se refieren al cometido básico o razón de ser del CENADIC.    </w:t>
            </w:r>
          </w:p>
          <w:p w:rsidR="008E1BC9" w:rsidRPr="00430EBB" w:rsidRDefault="008E1BC9" w:rsidP="008D5232">
            <w:pPr>
              <w:tabs>
                <w:tab w:val="left" w:pos="937"/>
              </w:tabs>
              <w:autoSpaceDE w:val="0"/>
              <w:autoSpaceDN w:val="0"/>
              <w:adjustRightInd w:val="0"/>
              <w:rPr>
                <w:rFonts w:ascii="Arial" w:hAnsi="Arial" w:cs="Arial"/>
                <w:b/>
                <w:sz w:val="22"/>
                <w:szCs w:val="22"/>
              </w:rPr>
            </w:pPr>
          </w:p>
          <w:p w:rsidR="008E1BC9" w:rsidRPr="00430EBB" w:rsidRDefault="008E1BC9" w:rsidP="008D5232">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ÁREAS ADJETIVAS.-</w:t>
            </w:r>
            <w:r w:rsidRPr="00430EBB">
              <w:rPr>
                <w:rFonts w:ascii="Arial" w:hAnsi="Arial" w:cs="Arial"/>
                <w:sz w:val="22"/>
                <w:szCs w:val="22"/>
              </w:rPr>
              <w:t xml:space="preserve"> Las que desarrollan actividades de apoyo administrativo para que las áreas sustantivas cumplan con sus compromisos frente a la sociedad.</w:t>
            </w:r>
          </w:p>
          <w:p w:rsidR="008E1BC9" w:rsidRPr="00430EBB" w:rsidRDefault="008E1BC9" w:rsidP="008D5232">
            <w:pPr>
              <w:tabs>
                <w:tab w:val="left" w:pos="937"/>
              </w:tabs>
              <w:autoSpaceDE w:val="0"/>
              <w:autoSpaceDN w:val="0"/>
              <w:adjustRightInd w:val="0"/>
              <w:jc w:val="both"/>
              <w:rPr>
                <w:rFonts w:ascii="Arial" w:hAnsi="Arial" w:cs="Arial"/>
                <w:sz w:val="22"/>
                <w:szCs w:val="22"/>
              </w:rPr>
            </w:pPr>
          </w:p>
          <w:p w:rsidR="005D2B7D" w:rsidRPr="00430EBB" w:rsidRDefault="00631E5A" w:rsidP="008D5232">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ATRIBUCIÓN.-</w:t>
            </w:r>
            <w:r w:rsidRPr="00430EBB">
              <w:rPr>
                <w:rFonts w:ascii="Arial" w:hAnsi="Arial" w:cs="Arial"/>
                <w:sz w:val="22"/>
                <w:szCs w:val="22"/>
              </w:rPr>
              <w:t xml:space="preserve"> Cada una de las funciones, actividades o tareas que se asignan a un funcionario o unidad administrativa mediante un instrumento jurídico o administrativo.</w:t>
            </w:r>
            <w:r w:rsidR="005D2B7D" w:rsidRPr="00430EBB">
              <w:rPr>
                <w:rFonts w:ascii="Arial" w:hAnsi="Arial" w:cs="Arial"/>
                <w:sz w:val="22"/>
                <w:szCs w:val="22"/>
              </w:rPr>
              <w:t xml:space="preserve"> Son las facultades –atributos- exclusivas, cuya apropiación le otorga identidad funcional y, consecuentemente, operativa al Centro Nacional para  la Prevención y el Control de las  Adicciones, CENADIC.</w:t>
            </w:r>
          </w:p>
          <w:p w:rsidR="00E1538A" w:rsidRPr="00430EBB" w:rsidRDefault="00E1538A" w:rsidP="008D5232">
            <w:pPr>
              <w:tabs>
                <w:tab w:val="left" w:pos="937"/>
              </w:tabs>
              <w:autoSpaceDE w:val="0"/>
              <w:autoSpaceDN w:val="0"/>
              <w:adjustRightInd w:val="0"/>
              <w:jc w:val="both"/>
              <w:rPr>
                <w:rFonts w:ascii="Arial" w:hAnsi="Arial" w:cs="Arial"/>
                <w:sz w:val="22"/>
                <w:szCs w:val="22"/>
              </w:rPr>
            </w:pPr>
          </w:p>
          <w:p w:rsidR="00E1538A" w:rsidRPr="00430EBB" w:rsidRDefault="00631E5A" w:rsidP="008D5232">
            <w:pPr>
              <w:tabs>
                <w:tab w:val="left" w:pos="937"/>
              </w:tabs>
              <w:autoSpaceDE w:val="0"/>
              <w:autoSpaceDN w:val="0"/>
              <w:adjustRightInd w:val="0"/>
              <w:jc w:val="both"/>
              <w:rPr>
                <w:rFonts w:ascii="Arial" w:hAnsi="Arial" w:cs="Arial"/>
                <w:b/>
                <w:sz w:val="22"/>
                <w:szCs w:val="22"/>
              </w:rPr>
            </w:pPr>
            <w:r w:rsidRPr="00430EBB">
              <w:rPr>
                <w:rFonts w:ascii="Arial" w:hAnsi="Arial" w:cs="Arial"/>
                <w:b/>
                <w:sz w:val="22"/>
                <w:szCs w:val="22"/>
              </w:rPr>
              <w:t>AUTORIDAD.-</w:t>
            </w:r>
            <w:r w:rsidRPr="00430EBB">
              <w:rPr>
                <w:rFonts w:ascii="Arial" w:hAnsi="Arial" w:cs="Arial"/>
                <w:sz w:val="22"/>
                <w:szCs w:val="22"/>
              </w:rPr>
              <w:t xml:space="preserve"> Facultad de mando conferida a una institución o funcionario para que la ejerza directamente o la delegue en otros subalternos.  Existen dos tipos de autoridad formal; la funcional, que es la facultad de mando que ejercen varios funcionarios en un mismo grupo de trabajo, cada uno para funciones distintas y la lineal, que es facultad de mando que ejerce exclusivamente un funcionario en un grupo de trabajo.</w:t>
            </w:r>
          </w:p>
          <w:p w:rsidR="00AF0AA4" w:rsidRPr="00430EBB" w:rsidRDefault="00AF0AA4" w:rsidP="008D5232">
            <w:pPr>
              <w:tabs>
                <w:tab w:val="left" w:pos="937"/>
              </w:tabs>
              <w:autoSpaceDE w:val="0"/>
              <w:autoSpaceDN w:val="0"/>
              <w:adjustRightInd w:val="0"/>
              <w:jc w:val="both"/>
              <w:rPr>
                <w:rFonts w:ascii="Arial" w:hAnsi="Arial" w:cs="Arial"/>
                <w:b/>
                <w:sz w:val="22"/>
                <w:szCs w:val="22"/>
              </w:rPr>
            </w:pPr>
          </w:p>
          <w:p w:rsidR="00AF0AA4" w:rsidRPr="00430EBB" w:rsidRDefault="00CC0A59" w:rsidP="00CC0A59">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lastRenderedPageBreak/>
              <w:t>BARBITÚRICO.-</w:t>
            </w:r>
            <w:r w:rsidR="00AF0AA4" w:rsidRPr="00430EBB">
              <w:rPr>
                <w:rFonts w:ascii="Arial" w:hAnsi="Arial" w:cs="Arial"/>
                <w:sz w:val="22"/>
                <w:szCs w:val="22"/>
              </w:rPr>
              <w:t>Medicamento que pertenece a un grupo de depresores del sistema nervioso central; atendiendo a su estructura química, es un derivado del ácido barbitúrico obtenido por sustitución</w:t>
            </w:r>
            <w:r w:rsidRPr="00430EBB">
              <w:rPr>
                <w:rFonts w:ascii="Arial" w:hAnsi="Arial" w:cs="Arial"/>
                <w:sz w:val="22"/>
                <w:szCs w:val="22"/>
              </w:rPr>
              <w:t xml:space="preserve">. </w:t>
            </w:r>
            <w:r w:rsidR="00AF0AA4" w:rsidRPr="00430EBB">
              <w:rPr>
                <w:rFonts w:ascii="Arial" w:hAnsi="Arial" w:cs="Arial"/>
                <w:sz w:val="22"/>
                <w:szCs w:val="22"/>
              </w:rPr>
              <w:t xml:space="preserve">Los barbitúricos se utilizan como antiepilépticos, anestésicos, sedantes, hipnóticos y, con menor frecuencia, como ansiolíticos (véase sedante/hipnótico). Su consumo, ya sea agudo o crónico, induce efectos similares a los del alcohol. La relación entre la dosis terapéutica y la dosis tóxica de los barbitúricos es estrecha y la sobredosis suele ser mortal. </w:t>
            </w:r>
          </w:p>
          <w:p w:rsidR="00CC0A59" w:rsidRPr="00430EBB" w:rsidRDefault="00CC0A59" w:rsidP="00CC0A59">
            <w:pPr>
              <w:tabs>
                <w:tab w:val="left" w:pos="937"/>
              </w:tabs>
              <w:autoSpaceDE w:val="0"/>
              <w:autoSpaceDN w:val="0"/>
              <w:adjustRightInd w:val="0"/>
              <w:jc w:val="both"/>
              <w:rPr>
                <w:rFonts w:ascii="Arial" w:hAnsi="Arial" w:cs="Arial"/>
                <w:sz w:val="22"/>
                <w:szCs w:val="22"/>
              </w:rPr>
            </w:pPr>
          </w:p>
          <w:p w:rsidR="00CC0A59" w:rsidRPr="00430EBB" w:rsidRDefault="00CC0A59" w:rsidP="00CC0A59">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BEBIDA ALCOHÓLICA.-</w:t>
            </w:r>
            <w:r w:rsidRPr="00430EBB">
              <w:rPr>
                <w:rFonts w:ascii="Arial" w:hAnsi="Arial" w:cs="Arial"/>
                <w:sz w:val="22"/>
                <w:szCs w:val="22"/>
              </w:rPr>
              <w:t>Es aquella que contenga alcohol etílico en una proporción de 2% y hasta 55% en volumen.</w:t>
            </w:r>
          </w:p>
          <w:p w:rsidR="00AF0AA4" w:rsidRPr="00430EBB" w:rsidRDefault="00AF0AA4" w:rsidP="00CC0A59">
            <w:pPr>
              <w:tabs>
                <w:tab w:val="left" w:pos="937"/>
              </w:tabs>
              <w:autoSpaceDE w:val="0"/>
              <w:autoSpaceDN w:val="0"/>
              <w:adjustRightInd w:val="0"/>
              <w:jc w:val="both"/>
              <w:rPr>
                <w:rFonts w:ascii="Arial" w:hAnsi="Arial" w:cs="Arial"/>
                <w:b/>
                <w:sz w:val="22"/>
                <w:szCs w:val="22"/>
              </w:rPr>
            </w:pPr>
          </w:p>
          <w:p w:rsidR="00AF0AA4" w:rsidRPr="00430EBB" w:rsidRDefault="00CC0A59" w:rsidP="00CC0A59">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BENZODIAZEPINA</w:t>
            </w:r>
            <w:r w:rsidRPr="00430EBB">
              <w:rPr>
                <w:rFonts w:ascii="Arial" w:hAnsi="Arial" w:cs="Arial"/>
                <w:sz w:val="22"/>
                <w:szCs w:val="22"/>
              </w:rPr>
              <w:t>.-</w:t>
            </w:r>
            <w:r w:rsidR="00AF0AA4" w:rsidRPr="00430EBB">
              <w:rPr>
                <w:rFonts w:ascii="Arial" w:hAnsi="Arial" w:cs="Arial"/>
                <w:sz w:val="22"/>
                <w:szCs w:val="22"/>
              </w:rPr>
              <w:t xml:space="preserve"> Medicamento perteneciente a un grupo de fármacos relacionados estructuralmente que se emplean sobre todo como sedantes/hipnóticos, </w:t>
            </w:r>
            <w:r w:rsidRPr="00430EBB">
              <w:rPr>
                <w:rFonts w:ascii="Arial" w:hAnsi="Arial" w:cs="Arial"/>
                <w:sz w:val="22"/>
                <w:szCs w:val="22"/>
              </w:rPr>
              <w:t>relajante muscular y antiepiléptico</w:t>
            </w:r>
            <w:r w:rsidR="00AF0AA4" w:rsidRPr="00430EBB">
              <w:rPr>
                <w:rFonts w:ascii="Arial" w:hAnsi="Arial" w:cs="Arial"/>
                <w:sz w:val="22"/>
                <w:szCs w:val="22"/>
              </w:rPr>
              <w:t xml:space="preserve">; antiguamente se designaban con el término “tranquilizantes menores”, actualmente en desuso. </w:t>
            </w:r>
          </w:p>
          <w:p w:rsidR="00AF0AA4" w:rsidRPr="00430EBB" w:rsidRDefault="00AF0AA4" w:rsidP="008D5232">
            <w:pPr>
              <w:tabs>
                <w:tab w:val="left" w:pos="937"/>
              </w:tabs>
              <w:autoSpaceDE w:val="0"/>
              <w:autoSpaceDN w:val="0"/>
              <w:adjustRightInd w:val="0"/>
              <w:jc w:val="both"/>
              <w:rPr>
                <w:rFonts w:ascii="Arial" w:hAnsi="Arial" w:cs="Arial"/>
                <w:b/>
                <w:sz w:val="22"/>
                <w:szCs w:val="22"/>
              </w:rPr>
            </w:pPr>
          </w:p>
          <w:p w:rsidR="00631E5A" w:rsidRPr="00430EBB" w:rsidRDefault="00631E5A" w:rsidP="008D5232">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CADENA DE MANDO.-</w:t>
            </w:r>
            <w:r w:rsidRPr="00430EBB">
              <w:rPr>
                <w:rFonts w:ascii="Arial" w:hAnsi="Arial" w:cs="Arial"/>
                <w:sz w:val="22"/>
                <w:szCs w:val="22"/>
              </w:rPr>
              <w:t xml:space="preserve"> Es la relación (jerarquía de autoridad) entre las unidades administrativas que integran una estructura orgánica.  Se extiende linealmente desde el área del Titular hasta nivel de Jefe de Departamento.</w:t>
            </w:r>
          </w:p>
          <w:p w:rsidR="00603CAC" w:rsidRPr="00430EBB" w:rsidRDefault="00603CAC" w:rsidP="00F706B1">
            <w:pPr>
              <w:autoSpaceDE w:val="0"/>
              <w:autoSpaceDN w:val="0"/>
              <w:adjustRightInd w:val="0"/>
              <w:spacing w:line="360" w:lineRule="auto"/>
              <w:jc w:val="both"/>
              <w:rPr>
                <w:rFonts w:ascii="Arial" w:hAnsi="Arial" w:cs="Arial"/>
                <w:b/>
                <w:sz w:val="22"/>
                <w:szCs w:val="22"/>
              </w:rPr>
            </w:pPr>
          </w:p>
          <w:p w:rsidR="00F706B1" w:rsidRPr="00430EBB" w:rsidRDefault="00F706B1" w:rsidP="00F706B1">
            <w:pPr>
              <w:autoSpaceDE w:val="0"/>
              <w:autoSpaceDN w:val="0"/>
              <w:adjustRightInd w:val="0"/>
              <w:spacing w:line="360" w:lineRule="auto"/>
              <w:jc w:val="both"/>
              <w:rPr>
                <w:rFonts w:ascii="Arial" w:hAnsi="Arial" w:cs="Arial"/>
                <w:sz w:val="22"/>
                <w:szCs w:val="22"/>
              </w:rPr>
            </w:pPr>
            <w:r w:rsidRPr="00430EBB">
              <w:rPr>
                <w:rFonts w:ascii="Arial" w:hAnsi="Arial" w:cs="Arial"/>
                <w:b/>
                <w:sz w:val="22"/>
                <w:szCs w:val="22"/>
              </w:rPr>
              <w:t>CAMPAÑA NACIONAL DE INFORMACIÓN PARA UNA NUEVA VIDA (CNINV).-</w:t>
            </w:r>
            <w:r w:rsidRPr="00430EBB">
              <w:rPr>
                <w:rFonts w:ascii="Arial" w:hAnsi="Arial" w:cs="Arial"/>
                <w:sz w:val="22"/>
                <w:szCs w:val="22"/>
              </w:rPr>
              <w:t xml:space="preserve"> Conjunto de acciones de promoción de estilos de vida saludables y prevención de adicciones, que están enmarcadas dentro del programa “Prevención de las adicciones y promoción de conductas saludables para una Nueva Vida”. Junto con la creación de los Centros Nueva Vida (CNV), constituyen el mayor esfuerzo en materia de reducción de la demanda instrumentado en México.</w:t>
            </w:r>
          </w:p>
          <w:p w:rsidR="00F706B1" w:rsidRPr="00430EBB" w:rsidRDefault="00F706B1" w:rsidP="00F706B1">
            <w:pPr>
              <w:autoSpaceDE w:val="0"/>
              <w:autoSpaceDN w:val="0"/>
              <w:adjustRightInd w:val="0"/>
              <w:spacing w:line="360" w:lineRule="auto"/>
              <w:jc w:val="both"/>
              <w:rPr>
                <w:rFonts w:ascii="Arial" w:hAnsi="Arial" w:cs="Arial"/>
                <w:sz w:val="22"/>
                <w:szCs w:val="22"/>
              </w:rPr>
            </w:pPr>
            <w:r w:rsidRPr="00430EBB">
              <w:rPr>
                <w:rFonts w:ascii="Arial" w:hAnsi="Arial" w:cs="Arial"/>
                <w:sz w:val="22"/>
                <w:szCs w:val="22"/>
              </w:rPr>
              <w:t xml:space="preserve">Metodología detallada y de fácil manejo para realizar una intervención que incida en la prevención y atención oportuna de las adicciones. </w:t>
            </w:r>
          </w:p>
          <w:p w:rsidR="00F706B1" w:rsidRPr="00430EBB" w:rsidRDefault="00F706B1" w:rsidP="00F706B1">
            <w:pPr>
              <w:autoSpaceDE w:val="0"/>
              <w:autoSpaceDN w:val="0"/>
              <w:adjustRightInd w:val="0"/>
              <w:spacing w:line="360" w:lineRule="auto"/>
              <w:jc w:val="both"/>
              <w:rPr>
                <w:rFonts w:ascii="Arial" w:hAnsi="Arial" w:cs="Arial"/>
                <w:sz w:val="22"/>
                <w:szCs w:val="22"/>
              </w:rPr>
            </w:pPr>
            <w:r w:rsidRPr="00430EBB">
              <w:rPr>
                <w:rFonts w:ascii="Arial" w:hAnsi="Arial" w:cs="Arial"/>
                <w:sz w:val="22"/>
                <w:szCs w:val="22"/>
              </w:rPr>
              <w:t>Está diseñada por temas y público al que está dirigida. Cada estrategia cuenta con su propio material de apoyo para la capacitación de sus promotores o para impactar a beneficiados en la comunidad.</w:t>
            </w:r>
          </w:p>
          <w:p w:rsidR="00F706B1" w:rsidRPr="00430EBB" w:rsidRDefault="00F706B1" w:rsidP="00F706B1">
            <w:pPr>
              <w:autoSpaceDE w:val="0"/>
              <w:autoSpaceDN w:val="0"/>
              <w:adjustRightInd w:val="0"/>
              <w:spacing w:line="360" w:lineRule="auto"/>
              <w:jc w:val="both"/>
              <w:rPr>
                <w:rFonts w:ascii="Arial" w:hAnsi="Arial" w:cs="Arial"/>
                <w:b/>
                <w:sz w:val="22"/>
                <w:szCs w:val="22"/>
              </w:rPr>
            </w:pPr>
          </w:p>
          <w:p w:rsidR="00F706B1" w:rsidRPr="00430EBB" w:rsidRDefault="00F706B1" w:rsidP="00F706B1">
            <w:pPr>
              <w:autoSpaceDE w:val="0"/>
              <w:autoSpaceDN w:val="0"/>
              <w:adjustRightInd w:val="0"/>
              <w:spacing w:line="360" w:lineRule="auto"/>
              <w:jc w:val="both"/>
              <w:rPr>
                <w:rFonts w:ascii="Arial" w:hAnsi="Arial" w:cs="Arial"/>
                <w:b/>
                <w:sz w:val="22"/>
                <w:szCs w:val="22"/>
              </w:rPr>
            </w:pPr>
            <w:r w:rsidRPr="00430EBB">
              <w:rPr>
                <w:rFonts w:ascii="Arial" w:hAnsi="Arial" w:cs="Arial"/>
                <w:b/>
                <w:sz w:val="22"/>
                <w:szCs w:val="22"/>
              </w:rPr>
              <w:t>Estrategias:</w:t>
            </w:r>
          </w:p>
          <w:p w:rsidR="00F706B1" w:rsidRPr="00430EBB" w:rsidRDefault="00F706B1" w:rsidP="00F706B1">
            <w:pPr>
              <w:pStyle w:val="Prrafodelista"/>
              <w:numPr>
                <w:ilvl w:val="0"/>
                <w:numId w:val="43"/>
              </w:numPr>
              <w:autoSpaceDE w:val="0"/>
              <w:autoSpaceDN w:val="0"/>
              <w:adjustRightInd w:val="0"/>
              <w:spacing w:line="360" w:lineRule="auto"/>
              <w:contextualSpacing/>
              <w:jc w:val="both"/>
              <w:rPr>
                <w:rFonts w:ascii="Arial" w:hAnsi="Arial" w:cs="Arial"/>
                <w:sz w:val="22"/>
                <w:szCs w:val="22"/>
              </w:rPr>
            </w:pPr>
            <w:r w:rsidRPr="00430EBB">
              <w:rPr>
                <w:rFonts w:ascii="Arial" w:hAnsi="Arial" w:cs="Arial"/>
                <w:sz w:val="22"/>
                <w:szCs w:val="22"/>
              </w:rPr>
              <w:t>Detección, Orientación y Consejería en Adicciones.</w:t>
            </w:r>
          </w:p>
          <w:p w:rsidR="00F706B1" w:rsidRPr="00430EBB" w:rsidRDefault="00F706B1" w:rsidP="00F706B1">
            <w:pPr>
              <w:pStyle w:val="Prrafodelista"/>
              <w:numPr>
                <w:ilvl w:val="0"/>
                <w:numId w:val="43"/>
              </w:numPr>
              <w:autoSpaceDE w:val="0"/>
              <w:autoSpaceDN w:val="0"/>
              <w:adjustRightInd w:val="0"/>
              <w:spacing w:line="360" w:lineRule="auto"/>
              <w:contextualSpacing/>
              <w:jc w:val="both"/>
              <w:rPr>
                <w:rFonts w:ascii="Arial" w:hAnsi="Arial" w:cs="Arial"/>
                <w:sz w:val="22"/>
                <w:szCs w:val="22"/>
              </w:rPr>
            </w:pPr>
            <w:r w:rsidRPr="00430EBB">
              <w:rPr>
                <w:rFonts w:ascii="Arial" w:hAnsi="Arial" w:cs="Arial"/>
                <w:sz w:val="22"/>
                <w:szCs w:val="22"/>
              </w:rPr>
              <w:t>Habilidades para la Vida en niños/as y jóvenes.</w:t>
            </w:r>
          </w:p>
          <w:p w:rsidR="00F706B1" w:rsidRPr="00430EBB" w:rsidRDefault="00F706B1" w:rsidP="00F706B1">
            <w:pPr>
              <w:pStyle w:val="Prrafodelista"/>
              <w:numPr>
                <w:ilvl w:val="0"/>
                <w:numId w:val="43"/>
              </w:numPr>
              <w:autoSpaceDE w:val="0"/>
              <w:autoSpaceDN w:val="0"/>
              <w:adjustRightInd w:val="0"/>
              <w:spacing w:line="360" w:lineRule="auto"/>
              <w:contextualSpacing/>
              <w:jc w:val="both"/>
              <w:rPr>
                <w:rFonts w:ascii="Arial" w:hAnsi="Arial" w:cs="Arial"/>
                <w:sz w:val="22"/>
                <w:szCs w:val="22"/>
              </w:rPr>
            </w:pPr>
            <w:r w:rsidRPr="00430EBB">
              <w:rPr>
                <w:rFonts w:ascii="Arial" w:hAnsi="Arial" w:cs="Arial"/>
                <w:sz w:val="22"/>
                <w:szCs w:val="22"/>
              </w:rPr>
              <w:t>Mitos y Realidades de las Drogas. De joven a joven.</w:t>
            </w:r>
          </w:p>
          <w:p w:rsidR="00F706B1" w:rsidRPr="00430EBB" w:rsidRDefault="00F706B1" w:rsidP="00F706B1">
            <w:pPr>
              <w:pStyle w:val="Prrafodelista"/>
              <w:numPr>
                <w:ilvl w:val="0"/>
                <w:numId w:val="43"/>
              </w:numPr>
              <w:autoSpaceDE w:val="0"/>
              <w:autoSpaceDN w:val="0"/>
              <w:adjustRightInd w:val="0"/>
              <w:spacing w:line="360" w:lineRule="auto"/>
              <w:contextualSpacing/>
              <w:jc w:val="both"/>
              <w:rPr>
                <w:rFonts w:ascii="Arial" w:hAnsi="Arial" w:cs="Arial"/>
                <w:sz w:val="22"/>
                <w:szCs w:val="22"/>
              </w:rPr>
            </w:pPr>
            <w:r w:rsidRPr="00430EBB">
              <w:rPr>
                <w:rFonts w:ascii="Arial" w:hAnsi="Arial" w:cs="Arial"/>
                <w:sz w:val="22"/>
                <w:szCs w:val="22"/>
              </w:rPr>
              <w:t>10 Recomendaciones para Prevenir que tus Hijos Utilicen Drogas.</w:t>
            </w:r>
          </w:p>
          <w:p w:rsidR="00F706B1" w:rsidRPr="00430EBB" w:rsidRDefault="00F706B1" w:rsidP="00F706B1">
            <w:pPr>
              <w:pStyle w:val="Prrafodelista"/>
              <w:numPr>
                <w:ilvl w:val="0"/>
                <w:numId w:val="43"/>
              </w:numPr>
              <w:autoSpaceDE w:val="0"/>
              <w:autoSpaceDN w:val="0"/>
              <w:adjustRightInd w:val="0"/>
              <w:spacing w:line="360" w:lineRule="auto"/>
              <w:contextualSpacing/>
              <w:jc w:val="both"/>
              <w:rPr>
                <w:rFonts w:ascii="Arial" w:hAnsi="Arial" w:cs="Arial"/>
                <w:sz w:val="22"/>
                <w:szCs w:val="22"/>
              </w:rPr>
            </w:pPr>
            <w:r w:rsidRPr="00430EBB">
              <w:rPr>
                <w:rFonts w:ascii="Arial" w:hAnsi="Arial" w:cs="Arial"/>
                <w:sz w:val="22"/>
                <w:szCs w:val="22"/>
              </w:rPr>
              <w:t>Estrategia de intervención para disminuir el impacto de factores de riesgo psicosociales en niñas y niños. (Habilidades para la Vida en estancias infantiles).</w:t>
            </w:r>
          </w:p>
          <w:p w:rsidR="00F706B1" w:rsidRPr="00430EBB" w:rsidRDefault="00F706B1" w:rsidP="00F706B1">
            <w:pPr>
              <w:pStyle w:val="Prrafodelista"/>
              <w:numPr>
                <w:ilvl w:val="0"/>
                <w:numId w:val="43"/>
              </w:numPr>
              <w:autoSpaceDE w:val="0"/>
              <w:autoSpaceDN w:val="0"/>
              <w:adjustRightInd w:val="0"/>
              <w:spacing w:line="360" w:lineRule="auto"/>
              <w:contextualSpacing/>
              <w:jc w:val="both"/>
              <w:rPr>
                <w:rFonts w:ascii="Arial" w:hAnsi="Arial" w:cs="Arial"/>
                <w:sz w:val="22"/>
                <w:szCs w:val="22"/>
              </w:rPr>
            </w:pPr>
            <w:r w:rsidRPr="00430EBB">
              <w:rPr>
                <w:rFonts w:ascii="Arial" w:hAnsi="Arial" w:cs="Arial"/>
                <w:sz w:val="22"/>
                <w:szCs w:val="22"/>
              </w:rPr>
              <w:lastRenderedPageBreak/>
              <w:t>Orientaciones para la prevención de adicciones en escuelas de educación básica. Secundaria.</w:t>
            </w:r>
          </w:p>
          <w:p w:rsidR="00F706B1" w:rsidRPr="00430EBB" w:rsidRDefault="00F706B1" w:rsidP="00F706B1">
            <w:pPr>
              <w:pStyle w:val="Prrafodelista"/>
              <w:numPr>
                <w:ilvl w:val="0"/>
                <w:numId w:val="43"/>
              </w:numPr>
              <w:autoSpaceDE w:val="0"/>
              <w:autoSpaceDN w:val="0"/>
              <w:adjustRightInd w:val="0"/>
              <w:spacing w:line="360" w:lineRule="auto"/>
              <w:contextualSpacing/>
              <w:jc w:val="both"/>
              <w:rPr>
                <w:rFonts w:ascii="Arial" w:hAnsi="Arial" w:cs="Arial"/>
                <w:sz w:val="22"/>
                <w:szCs w:val="22"/>
              </w:rPr>
            </w:pPr>
            <w:r w:rsidRPr="00430EBB">
              <w:rPr>
                <w:rFonts w:ascii="Arial" w:hAnsi="Arial" w:cs="Arial"/>
                <w:sz w:val="22"/>
                <w:szCs w:val="22"/>
              </w:rPr>
              <w:t>Orientaciones para la prevención de adicciones en escuelas de educación básica. Primaria.</w:t>
            </w:r>
          </w:p>
          <w:p w:rsidR="00F706B1" w:rsidRPr="00430EBB" w:rsidRDefault="00F706B1" w:rsidP="00F706B1">
            <w:pPr>
              <w:pStyle w:val="Prrafodelista"/>
              <w:numPr>
                <w:ilvl w:val="0"/>
                <w:numId w:val="43"/>
              </w:numPr>
              <w:autoSpaceDE w:val="0"/>
              <w:autoSpaceDN w:val="0"/>
              <w:adjustRightInd w:val="0"/>
              <w:spacing w:line="360" w:lineRule="auto"/>
              <w:contextualSpacing/>
              <w:jc w:val="both"/>
              <w:rPr>
                <w:rFonts w:ascii="Arial" w:hAnsi="Arial" w:cs="Arial"/>
                <w:sz w:val="22"/>
                <w:szCs w:val="22"/>
              </w:rPr>
            </w:pPr>
            <w:r w:rsidRPr="00430EBB">
              <w:rPr>
                <w:rFonts w:ascii="Arial" w:hAnsi="Arial" w:cs="Arial"/>
                <w:sz w:val="22"/>
                <w:szCs w:val="22"/>
              </w:rPr>
              <w:t>La familia, la mejor fortaleza contra las adicciones.</w:t>
            </w:r>
          </w:p>
          <w:p w:rsidR="00F706B1" w:rsidRPr="00430EBB" w:rsidRDefault="00F706B1" w:rsidP="00F706B1">
            <w:pPr>
              <w:pStyle w:val="Prrafodelista"/>
              <w:numPr>
                <w:ilvl w:val="0"/>
                <w:numId w:val="43"/>
              </w:numPr>
              <w:autoSpaceDE w:val="0"/>
              <w:autoSpaceDN w:val="0"/>
              <w:adjustRightInd w:val="0"/>
              <w:spacing w:line="360" w:lineRule="auto"/>
              <w:contextualSpacing/>
              <w:rPr>
                <w:rFonts w:ascii="Arial" w:hAnsi="Arial" w:cs="Arial"/>
                <w:sz w:val="22"/>
                <w:szCs w:val="22"/>
              </w:rPr>
            </w:pPr>
            <w:r w:rsidRPr="00430EBB">
              <w:rPr>
                <w:rFonts w:ascii="Arial" w:hAnsi="Arial" w:cs="Arial"/>
                <w:sz w:val="22"/>
                <w:szCs w:val="22"/>
              </w:rPr>
              <w:t xml:space="preserve">10 Recomendaciones para prevenir el consumo de tabaco, alcohol y drogas en mujeres. </w:t>
            </w:r>
          </w:p>
          <w:p w:rsidR="00F706B1" w:rsidRPr="00430EBB" w:rsidRDefault="00F706B1" w:rsidP="00F706B1">
            <w:pPr>
              <w:pStyle w:val="Prrafodelista"/>
              <w:numPr>
                <w:ilvl w:val="0"/>
                <w:numId w:val="43"/>
              </w:numPr>
              <w:autoSpaceDE w:val="0"/>
              <w:autoSpaceDN w:val="0"/>
              <w:adjustRightInd w:val="0"/>
              <w:spacing w:line="360" w:lineRule="auto"/>
              <w:contextualSpacing/>
              <w:jc w:val="both"/>
              <w:rPr>
                <w:rFonts w:ascii="Arial" w:hAnsi="Arial" w:cs="Arial"/>
                <w:sz w:val="22"/>
                <w:szCs w:val="22"/>
              </w:rPr>
            </w:pPr>
            <w:r w:rsidRPr="00430EBB">
              <w:rPr>
                <w:rFonts w:ascii="Arial" w:hAnsi="Arial" w:cs="Arial"/>
                <w:sz w:val="22"/>
                <w:szCs w:val="22"/>
              </w:rPr>
              <w:t>Prevención de adicciones en los lugares de trabajo.</w:t>
            </w:r>
          </w:p>
          <w:p w:rsidR="00F706B1" w:rsidRPr="00430EBB" w:rsidRDefault="00F706B1" w:rsidP="00F706B1">
            <w:pPr>
              <w:pStyle w:val="Prrafodelista"/>
              <w:numPr>
                <w:ilvl w:val="0"/>
                <w:numId w:val="43"/>
              </w:numPr>
              <w:autoSpaceDE w:val="0"/>
              <w:autoSpaceDN w:val="0"/>
              <w:adjustRightInd w:val="0"/>
              <w:spacing w:line="360" w:lineRule="auto"/>
              <w:contextualSpacing/>
              <w:jc w:val="both"/>
              <w:rPr>
                <w:rFonts w:ascii="Arial" w:hAnsi="Arial" w:cs="Arial"/>
                <w:sz w:val="22"/>
                <w:szCs w:val="22"/>
              </w:rPr>
            </w:pPr>
            <w:r w:rsidRPr="00430EBB">
              <w:rPr>
                <w:rFonts w:ascii="Arial" w:hAnsi="Arial" w:cs="Arial"/>
                <w:sz w:val="22"/>
                <w:szCs w:val="22"/>
              </w:rPr>
              <w:t>Prevención del Uso de Inhalables.</w:t>
            </w:r>
          </w:p>
          <w:p w:rsidR="00F96C0E" w:rsidRPr="00430EBB" w:rsidRDefault="00F96C0E" w:rsidP="008D5232">
            <w:pPr>
              <w:tabs>
                <w:tab w:val="left" w:pos="937"/>
              </w:tabs>
              <w:autoSpaceDE w:val="0"/>
              <w:autoSpaceDN w:val="0"/>
              <w:adjustRightInd w:val="0"/>
              <w:jc w:val="both"/>
              <w:rPr>
                <w:rFonts w:ascii="Arial" w:hAnsi="Arial" w:cs="Arial"/>
                <w:b/>
                <w:sz w:val="22"/>
                <w:szCs w:val="22"/>
              </w:rPr>
            </w:pPr>
          </w:p>
          <w:p w:rsidR="00CC0A59" w:rsidRPr="00430EBB" w:rsidRDefault="00CC0A59" w:rsidP="00CC0A59">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CANNABIS.-</w:t>
            </w:r>
            <w:r w:rsidRPr="00430EBB">
              <w:rPr>
                <w:rFonts w:ascii="Arial" w:hAnsi="Arial" w:cs="Arial"/>
                <w:sz w:val="22"/>
                <w:szCs w:val="22"/>
              </w:rPr>
              <w:t xml:space="preserve"> Término genérico empleado para designar los diversos preparados psicoactivos de la planta de la marihuana (cáñamo), Cannabis sativa. La intoxicación por cannabis produce una sensación de euforia, ligereza de las extremidades y, a menudo, retraimiento social. Altera la capacidad de conducción y la ejecución de otras actividades complejas y que exigen destreza; afecta a las siguientes esferas: memoria inmediata, capacidad de atención, tiempo de reacción, capacidad de aprendizaje, coordinación motriz, percepción de la profundidad, visión periférica, sentido del tiempo (es habitual que el sujeto tenga la sensación de que el tiempo se ralentiza) y detección de señales. Otros signos de intoxicación que pueden manifestarse son ansiedad excesiva, desconfianza o ideas paranoides en algunos casos y euforia o apatía en otros alteración del juicio, hiperemia conjuntival, aumento del apetito, sequedad de boca y taquicardia. El cannabis se consume a veces con alcohol, una combinación que tiene efectos psicomotores aditivos.</w:t>
            </w:r>
          </w:p>
          <w:p w:rsidR="00CC0A59" w:rsidRPr="00430EBB" w:rsidRDefault="00CC0A59" w:rsidP="00CC0A59">
            <w:pPr>
              <w:pStyle w:val="Prrafodelista"/>
              <w:ind w:left="360"/>
              <w:jc w:val="both"/>
              <w:rPr>
                <w:rFonts w:ascii="Arial" w:hAnsi="Arial" w:cs="Arial"/>
                <w:sz w:val="22"/>
                <w:szCs w:val="22"/>
              </w:rPr>
            </w:pPr>
          </w:p>
          <w:p w:rsidR="00631E5A" w:rsidRPr="00430EBB" w:rsidRDefault="00631E5A" w:rsidP="0098495E">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CARGA DE TRABAJO.-</w:t>
            </w:r>
            <w:r w:rsidRPr="00430EBB">
              <w:rPr>
                <w:rFonts w:ascii="Arial" w:hAnsi="Arial" w:cs="Arial"/>
                <w:sz w:val="22"/>
                <w:szCs w:val="22"/>
              </w:rPr>
              <w:t xml:space="preserve"> Es la que se establece de acuerdo con las funciones que se desarrollan en el desempeño de un cargo específico y conforme a los requerimientos exigidos para su ocupación.</w:t>
            </w:r>
          </w:p>
          <w:p w:rsidR="00C12502" w:rsidRPr="00430EBB" w:rsidRDefault="00C12502" w:rsidP="0098495E">
            <w:pPr>
              <w:pStyle w:val="Default"/>
              <w:jc w:val="both"/>
              <w:rPr>
                <w:bCs/>
                <w:sz w:val="22"/>
                <w:szCs w:val="22"/>
              </w:rPr>
            </w:pPr>
          </w:p>
          <w:p w:rsidR="00191A4B" w:rsidRPr="00430EBB" w:rsidRDefault="00191A4B" w:rsidP="00191A4B">
            <w:pPr>
              <w:tabs>
                <w:tab w:val="left" w:pos="540"/>
              </w:tabs>
              <w:ind w:left="540" w:hanging="540"/>
              <w:jc w:val="both"/>
              <w:rPr>
                <w:rFonts w:ascii="Arial" w:hAnsi="Arial" w:cs="Arial"/>
                <w:bCs/>
                <w:sz w:val="22"/>
                <w:szCs w:val="22"/>
                <w:lang w:eastAsia="es-MX"/>
              </w:rPr>
            </w:pPr>
            <w:r w:rsidRPr="00430EBB">
              <w:rPr>
                <w:rFonts w:ascii="Arial" w:hAnsi="Arial" w:cs="Arial"/>
                <w:b/>
                <w:bCs/>
                <w:sz w:val="22"/>
                <w:szCs w:val="22"/>
                <w:lang w:eastAsia="es-MX"/>
              </w:rPr>
              <w:t>CECA’s</w:t>
            </w:r>
            <w:r w:rsidR="00047FC4" w:rsidRPr="00430EBB">
              <w:rPr>
                <w:rFonts w:ascii="Arial" w:hAnsi="Arial" w:cs="Arial"/>
                <w:b/>
                <w:bCs/>
                <w:sz w:val="22"/>
                <w:szCs w:val="22"/>
                <w:lang w:eastAsia="es-MX"/>
              </w:rPr>
              <w:t>.-</w:t>
            </w:r>
            <w:r w:rsidRPr="00430EBB">
              <w:rPr>
                <w:rFonts w:ascii="Arial" w:hAnsi="Arial" w:cs="Arial"/>
                <w:bCs/>
                <w:sz w:val="22"/>
                <w:szCs w:val="22"/>
                <w:lang w:eastAsia="es-MX"/>
              </w:rPr>
              <w:t>(Centros Estatales para el Control de las Adicciones).- Son los centros que se encuentran en las Entidades Federativas y se encargan de regular  las acciones en materia de adicciones.</w:t>
            </w:r>
          </w:p>
          <w:p w:rsidR="00191A4B" w:rsidRPr="00430EBB" w:rsidRDefault="00191A4B" w:rsidP="00191A4B">
            <w:pPr>
              <w:tabs>
                <w:tab w:val="left" w:pos="540"/>
              </w:tabs>
              <w:ind w:left="540" w:hanging="540"/>
              <w:jc w:val="both"/>
              <w:rPr>
                <w:rFonts w:ascii="Arial" w:hAnsi="Arial" w:cs="Arial"/>
                <w:b/>
                <w:bCs/>
                <w:sz w:val="22"/>
                <w:szCs w:val="22"/>
                <w:lang w:eastAsia="es-MX"/>
              </w:rPr>
            </w:pPr>
          </w:p>
          <w:p w:rsidR="00DC4940" w:rsidRPr="00430EBB" w:rsidRDefault="00DC4940" w:rsidP="00DC4940">
            <w:pPr>
              <w:jc w:val="both"/>
              <w:rPr>
                <w:rFonts w:ascii="Arial" w:hAnsi="Arial" w:cs="Arial"/>
                <w:sz w:val="22"/>
                <w:szCs w:val="22"/>
              </w:rPr>
            </w:pPr>
            <w:r w:rsidRPr="00430EBB">
              <w:rPr>
                <w:rFonts w:ascii="Arial" w:hAnsi="Arial" w:cs="Arial"/>
                <w:b/>
                <w:sz w:val="22"/>
                <w:szCs w:val="22"/>
              </w:rPr>
              <w:t>CENTROS NUEVA VIDA (CNV).-</w:t>
            </w:r>
            <w:r w:rsidRPr="00430EBB">
              <w:rPr>
                <w:rFonts w:ascii="Arial" w:hAnsi="Arial" w:cs="Arial"/>
                <w:sz w:val="22"/>
                <w:szCs w:val="22"/>
              </w:rPr>
              <w:t xml:space="preserve"> Ofrecen a la comunidad un modelo de intervención temprana contra las adicciones, que contempla desde la prevención del consumo de sustancias psicoactivas y la promoción de la salud mental, hasta el tratamiento breve, ambulatorio, accesible y de calidad. Dicho modelo otorga prioridad a la detección temprana de personas con mayor vulnerabilidad y consumidores experimentales,  a efecto de intervenir con ellos y sus familias en forma oportuna y evitar el desarrollo de trastornos por abuso o dependencia.</w:t>
            </w:r>
          </w:p>
          <w:p w:rsidR="00DC4940" w:rsidRPr="00430EBB" w:rsidRDefault="00DC4940" w:rsidP="00DC4940">
            <w:pPr>
              <w:pStyle w:val="Default"/>
              <w:jc w:val="both"/>
              <w:rPr>
                <w:b/>
                <w:bCs/>
                <w:sz w:val="22"/>
                <w:szCs w:val="22"/>
              </w:rPr>
            </w:pPr>
          </w:p>
          <w:p w:rsidR="00DC4940" w:rsidRPr="00430EBB" w:rsidRDefault="00DC4940" w:rsidP="00DC4940">
            <w:pPr>
              <w:pStyle w:val="Default"/>
              <w:jc w:val="both"/>
              <w:rPr>
                <w:b/>
                <w:bCs/>
                <w:sz w:val="22"/>
                <w:szCs w:val="22"/>
              </w:rPr>
            </w:pPr>
          </w:p>
          <w:p w:rsidR="00DC4940" w:rsidRPr="00430EBB" w:rsidRDefault="00CF64E2" w:rsidP="00DC4940">
            <w:pPr>
              <w:ind w:left="708"/>
              <w:jc w:val="both"/>
              <w:rPr>
                <w:rFonts w:ascii="Arial" w:eastAsia="Arial Unicode MS" w:hAnsi="Arial" w:cs="Arial"/>
                <w:sz w:val="22"/>
                <w:szCs w:val="22"/>
              </w:rPr>
            </w:pPr>
            <w:r w:rsidRPr="00430EBB">
              <w:rPr>
                <w:rFonts w:ascii="Arial" w:hAnsi="Arial" w:cs="Arial"/>
                <w:b/>
                <w:bCs/>
                <w:sz w:val="22"/>
                <w:szCs w:val="22"/>
              </w:rPr>
              <w:t xml:space="preserve"> </w:t>
            </w:r>
            <w:r w:rsidRPr="00430EBB">
              <w:rPr>
                <w:rFonts w:ascii="Arial" w:eastAsia="Arial Unicode MS" w:hAnsi="Arial" w:cs="Arial"/>
                <w:b/>
                <w:sz w:val="22"/>
                <w:szCs w:val="22"/>
              </w:rPr>
              <w:t xml:space="preserve">ENTREVISTA EXPLORATORIA.- </w:t>
            </w:r>
            <w:r w:rsidR="00DC4940" w:rsidRPr="00430EBB">
              <w:rPr>
                <w:rFonts w:ascii="Arial" w:eastAsia="Arial Unicode MS" w:hAnsi="Arial" w:cs="Arial"/>
                <w:sz w:val="22"/>
                <w:szCs w:val="22"/>
              </w:rPr>
              <w:t>Procedimiento</w:t>
            </w:r>
            <w:r w:rsidR="00DC4940" w:rsidRPr="00430EBB">
              <w:rPr>
                <w:rFonts w:ascii="Arial" w:eastAsia="Arial Unicode MS" w:hAnsi="Arial" w:cs="Arial"/>
                <w:b/>
                <w:sz w:val="22"/>
                <w:szCs w:val="22"/>
              </w:rPr>
              <w:t xml:space="preserve"> </w:t>
            </w:r>
            <w:r w:rsidR="00DC4940" w:rsidRPr="00430EBB">
              <w:rPr>
                <w:rFonts w:ascii="Arial" w:eastAsia="Arial Unicode MS" w:hAnsi="Arial" w:cs="Arial"/>
                <w:sz w:val="22"/>
                <w:szCs w:val="22"/>
              </w:rPr>
              <w:t>en el que el profesional del Centro Nueva Vida evalúa de manera general la problemática del usuario y que permite la toma de decisión para su correcta derivación a algún servicio de atención.</w:t>
            </w:r>
          </w:p>
          <w:p w:rsidR="00DC4940" w:rsidRPr="00430EBB" w:rsidRDefault="00DC4940" w:rsidP="00DC4940">
            <w:pPr>
              <w:ind w:left="708"/>
              <w:jc w:val="both"/>
              <w:rPr>
                <w:rFonts w:ascii="Arial" w:hAnsi="Arial" w:cs="Arial"/>
                <w:b/>
                <w:bCs/>
                <w:sz w:val="22"/>
                <w:szCs w:val="22"/>
              </w:rPr>
            </w:pPr>
          </w:p>
          <w:p w:rsidR="00DC4940" w:rsidRPr="00430EBB" w:rsidRDefault="00DC4940" w:rsidP="00DC4940">
            <w:pPr>
              <w:pStyle w:val="Default"/>
              <w:ind w:left="708"/>
              <w:jc w:val="both"/>
              <w:rPr>
                <w:b/>
                <w:bCs/>
                <w:sz w:val="22"/>
                <w:szCs w:val="22"/>
                <w:lang w:val="es-ES"/>
              </w:rPr>
            </w:pPr>
          </w:p>
          <w:p w:rsidR="00DC4940" w:rsidRPr="00430EBB" w:rsidRDefault="00CF64E2" w:rsidP="00DC4940">
            <w:pPr>
              <w:autoSpaceDE w:val="0"/>
              <w:autoSpaceDN w:val="0"/>
              <w:adjustRightInd w:val="0"/>
              <w:ind w:left="708"/>
              <w:jc w:val="both"/>
              <w:rPr>
                <w:rFonts w:ascii="Arial" w:eastAsia="Arial Unicode MS" w:hAnsi="Arial" w:cs="Arial"/>
                <w:bCs/>
                <w:sz w:val="22"/>
                <w:szCs w:val="22"/>
                <w:lang w:eastAsia="es-MX"/>
              </w:rPr>
            </w:pPr>
            <w:r w:rsidRPr="00430EBB">
              <w:rPr>
                <w:rFonts w:ascii="Arial" w:eastAsia="Arial Unicode MS" w:hAnsi="Arial" w:cs="Arial"/>
                <w:b/>
                <w:bCs/>
                <w:sz w:val="22"/>
                <w:szCs w:val="22"/>
                <w:lang w:eastAsia="es-MX"/>
              </w:rPr>
              <w:t xml:space="preserve">SISTEMA OPERATIVO DEL CENTRO.- </w:t>
            </w:r>
            <w:r w:rsidR="00DC4940" w:rsidRPr="00430EBB">
              <w:rPr>
                <w:rFonts w:ascii="Arial" w:eastAsia="Arial Unicode MS" w:hAnsi="Arial" w:cs="Arial"/>
                <w:bCs/>
                <w:sz w:val="22"/>
                <w:szCs w:val="22"/>
                <w:lang w:eastAsia="es-MX"/>
              </w:rPr>
              <w:t xml:space="preserve">Software especializado (Sistema Integral de Información para la Atención de las Adicciones) y desarrollado para satisfacer las </w:t>
            </w:r>
            <w:r w:rsidR="00DC4940" w:rsidRPr="00430EBB">
              <w:rPr>
                <w:rFonts w:ascii="Arial" w:eastAsia="Arial Unicode MS" w:hAnsi="Arial" w:cs="Arial"/>
                <w:bCs/>
                <w:sz w:val="22"/>
                <w:szCs w:val="22"/>
                <w:lang w:eastAsia="es-MX"/>
              </w:rPr>
              <w:lastRenderedPageBreak/>
              <w:t>necesidades de administración de los servicios de salud, proporcionando al profesional en salud la herramienta que necesita para mejorar notablemente el servicio prestado a sus pacientes. Cuenta con la capacidad de registrar las notas de la sesión terapéutica, historia clínica, recetas, etc.</w:t>
            </w:r>
          </w:p>
          <w:p w:rsidR="008F33D6" w:rsidRPr="00430EBB" w:rsidRDefault="008F33D6" w:rsidP="00DC4940">
            <w:pPr>
              <w:autoSpaceDE w:val="0"/>
              <w:autoSpaceDN w:val="0"/>
              <w:adjustRightInd w:val="0"/>
              <w:ind w:left="708"/>
              <w:jc w:val="both"/>
              <w:rPr>
                <w:rFonts w:ascii="Arial" w:eastAsia="Arial Unicode MS" w:hAnsi="Arial" w:cs="Arial"/>
                <w:bCs/>
                <w:sz w:val="22"/>
                <w:szCs w:val="22"/>
                <w:lang w:eastAsia="es-MX"/>
              </w:rPr>
            </w:pPr>
          </w:p>
          <w:p w:rsidR="008F33D6" w:rsidRPr="00430EBB" w:rsidRDefault="008F33D6" w:rsidP="00DC4940">
            <w:pPr>
              <w:autoSpaceDE w:val="0"/>
              <w:autoSpaceDN w:val="0"/>
              <w:adjustRightInd w:val="0"/>
              <w:ind w:left="708"/>
              <w:jc w:val="both"/>
              <w:rPr>
                <w:rFonts w:ascii="Arial" w:eastAsia="Arial Unicode MS" w:hAnsi="Arial" w:cs="Arial"/>
                <w:bCs/>
                <w:sz w:val="22"/>
                <w:szCs w:val="22"/>
                <w:lang w:eastAsia="es-MX"/>
              </w:rPr>
            </w:pPr>
          </w:p>
          <w:p w:rsidR="008F33D6" w:rsidRPr="00430EBB" w:rsidRDefault="008F33D6" w:rsidP="00DC4940">
            <w:pPr>
              <w:autoSpaceDE w:val="0"/>
              <w:autoSpaceDN w:val="0"/>
              <w:adjustRightInd w:val="0"/>
              <w:ind w:left="708"/>
              <w:jc w:val="both"/>
              <w:rPr>
                <w:rFonts w:ascii="Arial" w:eastAsia="Arial Unicode MS" w:hAnsi="Arial" w:cs="Arial"/>
                <w:bCs/>
                <w:sz w:val="22"/>
                <w:szCs w:val="22"/>
                <w:lang w:eastAsia="es-MX"/>
              </w:rPr>
            </w:pPr>
          </w:p>
          <w:p w:rsidR="008F33D6" w:rsidRPr="00430EBB" w:rsidRDefault="008F33D6" w:rsidP="008F33D6">
            <w:pPr>
              <w:jc w:val="both"/>
              <w:rPr>
                <w:rFonts w:ascii="Arial" w:hAnsi="Arial" w:cs="Arial"/>
                <w:sz w:val="22"/>
                <w:szCs w:val="22"/>
              </w:rPr>
            </w:pPr>
            <w:r w:rsidRPr="00430EBB">
              <w:rPr>
                <w:rFonts w:ascii="Arial" w:hAnsi="Arial" w:cs="Arial"/>
                <w:b/>
                <w:sz w:val="22"/>
                <w:szCs w:val="22"/>
              </w:rPr>
              <w:t>CIRROSIS ALCOHÓLICA.-</w:t>
            </w:r>
            <w:r w:rsidRPr="00430EBB">
              <w:rPr>
                <w:rFonts w:ascii="Arial" w:hAnsi="Arial" w:cs="Arial"/>
                <w:sz w:val="22"/>
                <w:szCs w:val="22"/>
              </w:rPr>
              <w:t>Forma grave de hepatopatía alcohólica que se caracteriza por necrosis y deformación permanente de la estructura del hígado debida a la formación de tejido fibroso y nódulos regenerativos. El cáncer de hígado es una complicación tardía de la cirrosis que se da en el 15% de los casos aproximadamente.</w:t>
            </w:r>
          </w:p>
          <w:p w:rsidR="008F33D6" w:rsidRPr="00430EBB" w:rsidRDefault="008F33D6" w:rsidP="008F33D6">
            <w:pPr>
              <w:pStyle w:val="Prrafodelista"/>
              <w:rPr>
                <w:rFonts w:ascii="Arial" w:hAnsi="Arial" w:cs="Arial"/>
                <w:sz w:val="22"/>
                <w:szCs w:val="22"/>
              </w:rPr>
            </w:pPr>
          </w:p>
          <w:p w:rsidR="008F33D6" w:rsidRPr="00430EBB" w:rsidRDefault="008F33D6" w:rsidP="008F33D6">
            <w:pPr>
              <w:jc w:val="both"/>
              <w:rPr>
                <w:rFonts w:ascii="Arial" w:hAnsi="Arial" w:cs="Arial"/>
                <w:sz w:val="22"/>
                <w:szCs w:val="22"/>
              </w:rPr>
            </w:pPr>
            <w:r w:rsidRPr="00430EBB">
              <w:rPr>
                <w:rFonts w:ascii="Arial" w:hAnsi="Arial" w:cs="Arial"/>
                <w:b/>
                <w:sz w:val="22"/>
                <w:szCs w:val="22"/>
              </w:rPr>
              <w:t>COCAÍNA.-</w:t>
            </w:r>
            <w:r w:rsidRPr="00430EBB">
              <w:rPr>
                <w:rFonts w:ascii="Arial" w:hAnsi="Arial" w:cs="Arial"/>
                <w:sz w:val="22"/>
                <w:szCs w:val="22"/>
              </w:rPr>
              <w:t xml:space="preserve">Alcaloide que se obtiene de las hojas de la coca o que se sintetiza a partir de la ecgonina o sus derivados. El hidrocloruro de cocaína se utilizaba a menudo como anestésico local en odontología, oftalmología y cirugía otorrinolaringológica por su potente actividad vasoconstrictora, que ayuda a reducir la hemorragia local. La cocaína es un potente estimulante del sistema nervioso central que se emplea con fines no médicos para producir euforia o insomnio; el consumo repetido provoca dependencia. </w:t>
            </w:r>
          </w:p>
          <w:p w:rsidR="008F33D6" w:rsidRPr="00430EBB" w:rsidRDefault="008F33D6" w:rsidP="008F33D6">
            <w:pPr>
              <w:jc w:val="both"/>
              <w:rPr>
                <w:rFonts w:ascii="Arial" w:hAnsi="Arial" w:cs="Arial"/>
                <w:sz w:val="22"/>
                <w:szCs w:val="22"/>
              </w:rPr>
            </w:pPr>
          </w:p>
          <w:p w:rsidR="008F33D6" w:rsidRPr="00430EBB" w:rsidRDefault="008F33D6" w:rsidP="008F33D6">
            <w:pPr>
              <w:jc w:val="both"/>
              <w:rPr>
                <w:rFonts w:ascii="Arial" w:hAnsi="Arial" w:cs="Arial"/>
                <w:sz w:val="22"/>
                <w:szCs w:val="22"/>
              </w:rPr>
            </w:pPr>
            <w:r w:rsidRPr="00430EBB">
              <w:rPr>
                <w:rFonts w:ascii="Arial" w:hAnsi="Arial" w:cs="Arial"/>
                <w:b/>
                <w:sz w:val="22"/>
                <w:szCs w:val="22"/>
              </w:rPr>
              <w:t>CODEPENDIENTE.-</w:t>
            </w:r>
            <w:r w:rsidRPr="00430EBB">
              <w:rPr>
                <w:rFonts w:ascii="Arial" w:hAnsi="Arial" w:cs="Arial"/>
                <w:sz w:val="22"/>
                <w:szCs w:val="22"/>
              </w:rPr>
              <w:t xml:space="preserve">Pariente, amigo íntimo o compañero de una persona dependiente del alcohol o de las drogas, cuyas acciones tienden a perpetuar la dependencia de esa persona, retrasando así el proceso de recuperación. </w:t>
            </w:r>
          </w:p>
          <w:p w:rsidR="008F33D6" w:rsidRPr="00430EBB" w:rsidRDefault="008F33D6" w:rsidP="008F33D6">
            <w:pPr>
              <w:jc w:val="both"/>
              <w:rPr>
                <w:rFonts w:ascii="Arial" w:hAnsi="Arial" w:cs="Arial"/>
                <w:sz w:val="22"/>
                <w:szCs w:val="22"/>
              </w:rPr>
            </w:pPr>
          </w:p>
          <w:p w:rsidR="008F33D6" w:rsidRPr="00430EBB" w:rsidRDefault="008F33D6" w:rsidP="008F33D6">
            <w:pPr>
              <w:jc w:val="both"/>
              <w:rPr>
                <w:rFonts w:ascii="Arial" w:hAnsi="Arial" w:cs="Arial"/>
                <w:sz w:val="22"/>
                <w:szCs w:val="22"/>
              </w:rPr>
            </w:pPr>
            <w:r w:rsidRPr="00430EBB">
              <w:rPr>
                <w:rFonts w:ascii="Arial" w:hAnsi="Arial" w:cs="Arial"/>
                <w:b/>
                <w:sz w:val="22"/>
                <w:szCs w:val="22"/>
              </w:rPr>
              <w:t>COMPULSIÓN.-</w:t>
            </w:r>
            <w:r w:rsidRPr="00430EBB">
              <w:rPr>
                <w:rFonts w:ascii="Arial" w:hAnsi="Arial" w:cs="Arial"/>
                <w:sz w:val="22"/>
                <w:szCs w:val="22"/>
              </w:rPr>
              <w:t xml:space="preserve">Aplicado al consumo de sustancias psicoactivas, hace referencia a un deseo fuerte y apremiante —atribuido a sentimientos internos en vez de a influencias externas— de consumir la sustancia (o sustancias) en cuestión. A veces, el consumidor se da cuenta de que este fuerte deseo es perjudicial para su bienestar e intenta deliberadamente evitar el consumo. </w:t>
            </w:r>
          </w:p>
          <w:p w:rsidR="008F33D6" w:rsidRPr="00430EBB" w:rsidRDefault="008F33D6" w:rsidP="008F33D6">
            <w:pPr>
              <w:pStyle w:val="Prrafodelista"/>
              <w:rPr>
                <w:rFonts w:ascii="Arial" w:hAnsi="Arial" w:cs="Arial"/>
                <w:bCs/>
                <w:color w:val="000000"/>
                <w:sz w:val="22"/>
                <w:szCs w:val="22"/>
              </w:rPr>
            </w:pPr>
          </w:p>
          <w:p w:rsidR="00DC4940" w:rsidRPr="00430EBB" w:rsidRDefault="00DC4940" w:rsidP="00191A4B">
            <w:pPr>
              <w:tabs>
                <w:tab w:val="left" w:pos="540"/>
              </w:tabs>
              <w:ind w:left="540" w:hanging="540"/>
              <w:jc w:val="both"/>
              <w:rPr>
                <w:rFonts w:ascii="Arial" w:hAnsi="Arial" w:cs="Arial"/>
                <w:bCs/>
                <w:sz w:val="22"/>
                <w:szCs w:val="22"/>
                <w:lang w:eastAsia="es-MX"/>
              </w:rPr>
            </w:pPr>
          </w:p>
          <w:p w:rsidR="00F706B1" w:rsidRPr="00430EBB" w:rsidRDefault="00F706B1" w:rsidP="008F33D6">
            <w:pPr>
              <w:jc w:val="both"/>
              <w:rPr>
                <w:rFonts w:ascii="Arial" w:hAnsi="Arial" w:cs="Arial"/>
                <w:sz w:val="22"/>
                <w:szCs w:val="22"/>
              </w:rPr>
            </w:pPr>
            <w:r w:rsidRPr="00430EBB">
              <w:rPr>
                <w:rFonts w:ascii="Arial" w:hAnsi="Arial" w:cs="Arial"/>
                <w:b/>
                <w:sz w:val="22"/>
                <w:szCs w:val="22"/>
              </w:rPr>
              <w:t>CONSENTIMIENTO INFORMADO.-</w:t>
            </w:r>
            <w:r w:rsidRPr="00430EBB">
              <w:rPr>
                <w:rFonts w:ascii="Arial" w:hAnsi="Arial" w:cs="Arial"/>
                <w:sz w:val="22"/>
                <w:szCs w:val="22"/>
              </w:rPr>
              <w:t xml:space="preserve">Es el acuerdo por escrito, mediante el cual el usuario del servicio, familiar más cercano en vínculo o, en su caso, representante legal, autoriza su participación en el tratamiento, con pleno conocimiento de los procedimientos y riesgos a los que se someterá, por libre elección y sin coacción alguna. Por lo que se refiere a investigación, se atenderá lo dispuesto en el artículo 100, fracción IV de la Ley General de Salud. </w:t>
            </w:r>
          </w:p>
          <w:p w:rsidR="00F706B1" w:rsidRPr="00430EBB" w:rsidRDefault="00F706B1" w:rsidP="008F33D6">
            <w:pPr>
              <w:jc w:val="both"/>
              <w:rPr>
                <w:rFonts w:ascii="Arial" w:hAnsi="Arial" w:cs="Arial"/>
                <w:sz w:val="22"/>
                <w:szCs w:val="22"/>
              </w:rPr>
            </w:pPr>
          </w:p>
          <w:p w:rsidR="00F706B1" w:rsidRPr="00430EBB" w:rsidRDefault="00F706B1" w:rsidP="008F33D6">
            <w:pPr>
              <w:jc w:val="both"/>
              <w:rPr>
                <w:rFonts w:ascii="Arial" w:hAnsi="Arial" w:cs="Arial"/>
                <w:sz w:val="22"/>
                <w:szCs w:val="22"/>
              </w:rPr>
            </w:pPr>
            <w:r w:rsidRPr="00430EBB">
              <w:rPr>
                <w:rFonts w:ascii="Arial" w:hAnsi="Arial" w:cs="Arial"/>
                <w:b/>
                <w:sz w:val="22"/>
                <w:szCs w:val="22"/>
              </w:rPr>
              <w:t xml:space="preserve">CONSULTA DE PRIMERA VEZ.- </w:t>
            </w:r>
            <w:r w:rsidRPr="00430EBB">
              <w:rPr>
                <w:rFonts w:ascii="Arial" w:hAnsi="Arial" w:cs="Arial"/>
                <w:sz w:val="22"/>
                <w:szCs w:val="22"/>
              </w:rPr>
              <w:t>Atención que se ofrece por personal del Centro Nueva Vida (Psicólogo, Médico, Trabajador Social), que tiene la finalidad de explorar la problemática del usuario y contar con elementos básicos para derivarlo a algún tipo de servicio. Para efecto de los procedimientos en Centros Nueva Vida es  la entrevista exploratoria.</w:t>
            </w:r>
          </w:p>
          <w:p w:rsidR="00F706B1" w:rsidRPr="00430EBB" w:rsidRDefault="00F706B1" w:rsidP="008F33D6">
            <w:pPr>
              <w:jc w:val="both"/>
              <w:rPr>
                <w:rFonts w:ascii="Arial" w:hAnsi="Arial" w:cs="Arial"/>
                <w:sz w:val="22"/>
                <w:szCs w:val="22"/>
              </w:rPr>
            </w:pPr>
          </w:p>
          <w:p w:rsidR="00F706B1" w:rsidRPr="00430EBB" w:rsidRDefault="00F706B1" w:rsidP="008F33D6">
            <w:pPr>
              <w:jc w:val="both"/>
              <w:rPr>
                <w:rFonts w:ascii="Arial" w:hAnsi="Arial" w:cs="Arial"/>
                <w:sz w:val="22"/>
                <w:szCs w:val="22"/>
              </w:rPr>
            </w:pPr>
            <w:r w:rsidRPr="00430EBB">
              <w:rPr>
                <w:rFonts w:ascii="Arial" w:hAnsi="Arial" w:cs="Arial"/>
                <w:b/>
                <w:sz w:val="22"/>
                <w:szCs w:val="22"/>
              </w:rPr>
              <w:t>CONSUMO DE SUSTANCIAS PSICOACTIVAS.-</w:t>
            </w:r>
            <w:r w:rsidRPr="00430EBB">
              <w:rPr>
                <w:rFonts w:ascii="Arial" w:hAnsi="Arial" w:cs="Arial"/>
                <w:sz w:val="22"/>
                <w:szCs w:val="22"/>
              </w:rPr>
              <w:t xml:space="preserve">Es el rubro genérico que agrupa diversos patrones de uso y abuso de estas sustancias, ya sean medicamentos o tóxicos naturales, químicos o sintéticos que actúan sobre el Sistema Nervioso Central. </w:t>
            </w:r>
          </w:p>
          <w:p w:rsidR="00CC0A59" w:rsidRPr="00430EBB" w:rsidRDefault="00CC0A59" w:rsidP="008F33D6">
            <w:pPr>
              <w:jc w:val="both"/>
              <w:rPr>
                <w:rFonts w:ascii="Arial" w:hAnsi="Arial" w:cs="Arial"/>
                <w:b/>
                <w:sz w:val="22"/>
                <w:szCs w:val="22"/>
              </w:rPr>
            </w:pPr>
          </w:p>
          <w:p w:rsidR="00CC0A59" w:rsidRPr="00430EBB" w:rsidRDefault="008F33D6" w:rsidP="008F33D6">
            <w:pPr>
              <w:jc w:val="both"/>
              <w:rPr>
                <w:rFonts w:ascii="Arial" w:hAnsi="Arial" w:cs="Arial"/>
                <w:sz w:val="22"/>
                <w:szCs w:val="22"/>
              </w:rPr>
            </w:pPr>
            <w:r w:rsidRPr="00430EBB">
              <w:rPr>
                <w:rFonts w:ascii="Arial" w:hAnsi="Arial" w:cs="Arial"/>
                <w:b/>
                <w:sz w:val="22"/>
                <w:szCs w:val="22"/>
              </w:rPr>
              <w:t>COMUNIDAD TERAPÉUTICA.-</w:t>
            </w:r>
            <w:r w:rsidR="00CC0A59" w:rsidRPr="00430EBB">
              <w:rPr>
                <w:rFonts w:ascii="Arial" w:hAnsi="Arial" w:cs="Arial"/>
                <w:b/>
                <w:sz w:val="22"/>
                <w:szCs w:val="22"/>
              </w:rPr>
              <w:t xml:space="preserve"> </w:t>
            </w:r>
            <w:r w:rsidR="00CC0A59" w:rsidRPr="00430EBB">
              <w:rPr>
                <w:rFonts w:ascii="Arial" w:hAnsi="Arial" w:cs="Arial"/>
                <w:sz w:val="22"/>
                <w:szCs w:val="22"/>
              </w:rPr>
              <w:t xml:space="preserve">Entorno estructurado en el que viven personas con trastornos por consumo de sustancias psicoactivas para lograr su rehabilitación. Estas comunidades están a menudo diseñadas expresamente para personas drogodependientes; operan bajo normas </w:t>
            </w:r>
            <w:r w:rsidR="00CC0A59" w:rsidRPr="00430EBB">
              <w:rPr>
                <w:rFonts w:ascii="Arial" w:hAnsi="Arial" w:cs="Arial"/>
                <w:sz w:val="22"/>
                <w:szCs w:val="22"/>
              </w:rPr>
              <w:lastRenderedPageBreak/>
              <w:t xml:space="preserve">estrictas, están dirigidas principalmente por personas que se han recuperado de una dependencia y suelen estar en zonas aisladas geográficamente. </w:t>
            </w:r>
          </w:p>
          <w:p w:rsidR="00CC0A59" w:rsidRPr="00430EBB" w:rsidRDefault="00CC0A59" w:rsidP="008F33D6">
            <w:pPr>
              <w:jc w:val="both"/>
              <w:rPr>
                <w:rFonts w:ascii="Arial" w:hAnsi="Arial" w:cs="Arial"/>
                <w:sz w:val="22"/>
                <w:szCs w:val="22"/>
              </w:rPr>
            </w:pPr>
          </w:p>
          <w:p w:rsidR="00BD0ADF" w:rsidRDefault="00BD0ADF" w:rsidP="00107DDE">
            <w:pPr>
              <w:jc w:val="both"/>
              <w:rPr>
                <w:rFonts w:ascii="Arial" w:hAnsi="Arial" w:cs="Arial"/>
                <w:b/>
                <w:sz w:val="22"/>
                <w:szCs w:val="22"/>
              </w:rPr>
            </w:pPr>
          </w:p>
          <w:p w:rsidR="00107DDE" w:rsidRPr="00430EBB" w:rsidRDefault="00107DDE" w:rsidP="00107DDE">
            <w:pPr>
              <w:jc w:val="both"/>
              <w:rPr>
                <w:rFonts w:ascii="Arial" w:hAnsi="Arial" w:cs="Arial"/>
                <w:sz w:val="22"/>
                <w:szCs w:val="22"/>
              </w:rPr>
            </w:pPr>
            <w:r w:rsidRPr="00430EBB">
              <w:rPr>
                <w:rFonts w:ascii="Arial" w:hAnsi="Arial" w:cs="Arial"/>
                <w:b/>
                <w:sz w:val="22"/>
                <w:szCs w:val="22"/>
              </w:rPr>
              <w:t xml:space="preserve">CONSUMO DE RIESGO.- </w:t>
            </w:r>
            <w:r w:rsidRPr="00430EBB">
              <w:rPr>
                <w:rFonts w:ascii="Arial" w:hAnsi="Arial" w:cs="Arial"/>
                <w:sz w:val="22"/>
                <w:szCs w:val="22"/>
              </w:rPr>
              <w:t>Patrón de consumo de sustancias que eleva el riesgo de sufrir consecuencias nocivas para el consumidor. Algunos autores limitan estas consecuencias a las de tipo físico y mental (como en el consumo perjudicial), mientras que otros incluyen también las consecuencias sociales. A diferencia de consumo perjudicial, el consumo de riesgo se refiere a modelos de consumo que tienen importancia para la salud pública, pese a que el consumidor individual no presenta ningún trastorno actual. Este término se utiliza actualmente por la OMS</w:t>
            </w:r>
            <w:r w:rsidR="00047FC4" w:rsidRPr="00430EBB">
              <w:rPr>
                <w:rFonts w:ascii="Arial" w:hAnsi="Arial" w:cs="Arial"/>
                <w:sz w:val="22"/>
                <w:szCs w:val="22"/>
              </w:rPr>
              <w:t>.</w:t>
            </w:r>
            <w:r w:rsidRPr="00430EBB">
              <w:rPr>
                <w:rFonts w:ascii="Arial" w:hAnsi="Arial" w:cs="Arial"/>
                <w:sz w:val="22"/>
                <w:szCs w:val="22"/>
              </w:rPr>
              <w:t xml:space="preserve"> </w:t>
            </w:r>
          </w:p>
          <w:p w:rsidR="00047FC4" w:rsidRPr="00430EBB" w:rsidRDefault="00047FC4" w:rsidP="00107DDE">
            <w:pPr>
              <w:jc w:val="both"/>
              <w:rPr>
                <w:rFonts w:ascii="Arial" w:hAnsi="Arial" w:cs="Arial"/>
                <w:sz w:val="22"/>
                <w:szCs w:val="22"/>
              </w:rPr>
            </w:pPr>
          </w:p>
          <w:p w:rsidR="00107DDE" w:rsidRPr="00430EBB" w:rsidRDefault="00107DDE" w:rsidP="00107DDE">
            <w:pPr>
              <w:jc w:val="both"/>
              <w:rPr>
                <w:rFonts w:ascii="Arial" w:hAnsi="Arial" w:cs="Arial"/>
                <w:sz w:val="22"/>
                <w:szCs w:val="22"/>
              </w:rPr>
            </w:pPr>
            <w:r w:rsidRPr="00430EBB">
              <w:rPr>
                <w:rFonts w:ascii="Arial" w:hAnsi="Arial" w:cs="Arial"/>
                <w:b/>
                <w:sz w:val="22"/>
                <w:szCs w:val="22"/>
              </w:rPr>
              <w:t>CONSUMO EXCESIVO.-</w:t>
            </w:r>
            <w:r w:rsidRPr="00430EBB">
              <w:rPr>
                <w:rFonts w:ascii="Arial" w:hAnsi="Arial" w:cs="Arial"/>
                <w:sz w:val="22"/>
                <w:szCs w:val="22"/>
              </w:rPr>
              <w:t xml:space="preserve">Término desaconsejado actualmente para referirse a un hábito de consumo que excede el standard de consumo moderado o aceptado. Un equivalente aproximado que se utiliza hoy en día es “consumo de riesgo”. </w:t>
            </w:r>
          </w:p>
          <w:p w:rsidR="00107DDE" w:rsidRPr="00430EBB" w:rsidRDefault="00107DDE" w:rsidP="00107DDE">
            <w:pPr>
              <w:jc w:val="both"/>
              <w:rPr>
                <w:rFonts w:ascii="Arial" w:hAnsi="Arial" w:cs="Arial"/>
                <w:sz w:val="22"/>
                <w:szCs w:val="22"/>
              </w:rPr>
            </w:pPr>
          </w:p>
          <w:p w:rsidR="00107DDE" w:rsidRPr="00430EBB" w:rsidRDefault="00107DDE" w:rsidP="00107DDE">
            <w:pPr>
              <w:jc w:val="both"/>
              <w:rPr>
                <w:rFonts w:ascii="Arial" w:hAnsi="Arial" w:cs="Arial"/>
                <w:sz w:val="22"/>
                <w:szCs w:val="22"/>
              </w:rPr>
            </w:pPr>
            <w:r w:rsidRPr="00430EBB">
              <w:rPr>
                <w:rFonts w:ascii="Arial" w:hAnsi="Arial" w:cs="Arial"/>
                <w:b/>
                <w:sz w:val="22"/>
                <w:szCs w:val="22"/>
              </w:rPr>
              <w:t xml:space="preserve">CONSUMO EXPERIMENTAL.- </w:t>
            </w:r>
            <w:r w:rsidRPr="00430EBB">
              <w:rPr>
                <w:rFonts w:ascii="Arial" w:hAnsi="Arial" w:cs="Arial"/>
                <w:sz w:val="22"/>
                <w:szCs w:val="22"/>
              </w:rPr>
              <w:t xml:space="preserve">En general, las primeras veces que se consume una droga determinada (a veces incluye el tabaco o el alcohol). El término se refiere en ocasiones a un consumo extremadamente infrecuente o inconstante. </w:t>
            </w:r>
          </w:p>
          <w:p w:rsidR="00107DDE" w:rsidRPr="00430EBB" w:rsidRDefault="00107DDE" w:rsidP="00107DDE">
            <w:pPr>
              <w:jc w:val="both"/>
              <w:rPr>
                <w:rFonts w:ascii="Arial" w:hAnsi="Arial" w:cs="Arial"/>
                <w:sz w:val="22"/>
                <w:szCs w:val="22"/>
              </w:rPr>
            </w:pPr>
          </w:p>
          <w:p w:rsidR="00107DDE" w:rsidRPr="00430EBB" w:rsidRDefault="00107DDE" w:rsidP="00107DDE">
            <w:pPr>
              <w:jc w:val="both"/>
              <w:rPr>
                <w:rFonts w:ascii="Arial" w:hAnsi="Arial" w:cs="Arial"/>
                <w:b/>
                <w:sz w:val="22"/>
                <w:szCs w:val="22"/>
              </w:rPr>
            </w:pPr>
            <w:r w:rsidRPr="00430EBB">
              <w:rPr>
                <w:rFonts w:ascii="Arial" w:hAnsi="Arial" w:cs="Arial"/>
                <w:b/>
                <w:sz w:val="22"/>
                <w:szCs w:val="22"/>
              </w:rPr>
              <w:t>CONSUMO MODERADO.-</w:t>
            </w:r>
            <w:r w:rsidRPr="00430EBB">
              <w:rPr>
                <w:rFonts w:ascii="Arial" w:hAnsi="Arial" w:cs="Arial"/>
                <w:sz w:val="22"/>
                <w:szCs w:val="22"/>
              </w:rPr>
              <w:t xml:space="preserve">Término inexacto para definir un hábito de bebida que, por deducción, contrasta con el consumo abusivo. Denota un consumo de cantidades moderadas que no causa problemas. A veces, esta expresión se compara también con “consumo de riesgo bajo”. </w:t>
            </w:r>
          </w:p>
          <w:p w:rsidR="00107DDE" w:rsidRPr="00430EBB" w:rsidRDefault="00107DDE" w:rsidP="00107DDE">
            <w:pPr>
              <w:jc w:val="both"/>
              <w:rPr>
                <w:rFonts w:ascii="Arial" w:hAnsi="Arial" w:cs="Arial"/>
                <w:b/>
                <w:sz w:val="22"/>
                <w:szCs w:val="22"/>
              </w:rPr>
            </w:pPr>
          </w:p>
          <w:p w:rsidR="00A92B1B" w:rsidRPr="00430EBB" w:rsidRDefault="00A92B1B" w:rsidP="00107DDE">
            <w:pPr>
              <w:jc w:val="both"/>
              <w:rPr>
                <w:rFonts w:ascii="Arial" w:hAnsi="Arial" w:cs="Arial"/>
                <w:sz w:val="22"/>
                <w:szCs w:val="22"/>
              </w:rPr>
            </w:pPr>
            <w:r w:rsidRPr="00430EBB">
              <w:rPr>
                <w:rFonts w:ascii="Arial" w:hAnsi="Arial" w:cs="Arial"/>
                <w:b/>
                <w:sz w:val="22"/>
                <w:szCs w:val="22"/>
              </w:rPr>
              <w:t>CONSUMO PERJUDICIAL.-</w:t>
            </w:r>
            <w:r w:rsidR="00107DDE" w:rsidRPr="00430EBB">
              <w:rPr>
                <w:rFonts w:ascii="Arial" w:hAnsi="Arial" w:cs="Arial"/>
                <w:sz w:val="22"/>
                <w:szCs w:val="22"/>
              </w:rPr>
              <w:t xml:space="preserve">Patrón de consumo de una sustancia psicoactiva que causa daño a la salud. El daño puede ser físico (p. ej., hepatitis por inyección de drogas) o mental (p. ej., episodios depresivos secundarios a una ingestión masiva de alcohol). </w:t>
            </w:r>
          </w:p>
          <w:p w:rsidR="00A92B1B" w:rsidRPr="00430EBB" w:rsidRDefault="00A92B1B" w:rsidP="00107DDE">
            <w:pPr>
              <w:jc w:val="both"/>
              <w:rPr>
                <w:rFonts w:ascii="Arial" w:hAnsi="Arial" w:cs="Arial"/>
                <w:sz w:val="22"/>
                <w:szCs w:val="22"/>
              </w:rPr>
            </w:pPr>
          </w:p>
          <w:p w:rsidR="00107DDE" w:rsidRPr="00430EBB" w:rsidRDefault="00A92B1B" w:rsidP="00107DDE">
            <w:pPr>
              <w:jc w:val="both"/>
              <w:rPr>
                <w:rFonts w:ascii="Arial" w:hAnsi="Arial" w:cs="Arial"/>
                <w:sz w:val="22"/>
                <w:szCs w:val="22"/>
              </w:rPr>
            </w:pPr>
            <w:r w:rsidRPr="00430EBB">
              <w:rPr>
                <w:rFonts w:ascii="Arial" w:hAnsi="Arial" w:cs="Arial"/>
                <w:b/>
                <w:sz w:val="22"/>
                <w:szCs w:val="22"/>
              </w:rPr>
              <w:t xml:space="preserve">CONSUMO PROBLEMÁTICO.- </w:t>
            </w:r>
            <w:r w:rsidR="00107DDE" w:rsidRPr="00430EBB">
              <w:rPr>
                <w:rFonts w:ascii="Arial" w:hAnsi="Arial" w:cs="Arial"/>
                <w:sz w:val="22"/>
                <w:szCs w:val="22"/>
              </w:rPr>
              <w:t xml:space="preserve">Patrón de consumo que provoca problemas, ya sean individuales o colectivos, de salud o sociales. Cuando empezó a usarse esta expresión, denotaba que se bebía en respuesta a un problema en la vida. Un bebedor problemático es una persona que ha sufrido problemas de salud o sociales a causa de la bebida. </w:t>
            </w:r>
          </w:p>
          <w:p w:rsidR="00F706B1" w:rsidRPr="00430EBB" w:rsidRDefault="00F706B1" w:rsidP="008F33D6">
            <w:pPr>
              <w:jc w:val="both"/>
              <w:rPr>
                <w:rFonts w:ascii="Arial" w:hAnsi="Arial" w:cs="Arial"/>
                <w:b/>
                <w:sz w:val="22"/>
                <w:szCs w:val="22"/>
              </w:rPr>
            </w:pPr>
          </w:p>
          <w:p w:rsidR="00F706B1" w:rsidRPr="00430EBB" w:rsidRDefault="00F706B1" w:rsidP="008F33D6">
            <w:pPr>
              <w:jc w:val="both"/>
              <w:rPr>
                <w:rFonts w:ascii="Arial" w:hAnsi="Arial" w:cs="Arial"/>
                <w:sz w:val="22"/>
                <w:szCs w:val="22"/>
              </w:rPr>
            </w:pPr>
            <w:r w:rsidRPr="00430EBB">
              <w:rPr>
                <w:rFonts w:ascii="Arial" w:hAnsi="Arial" w:cs="Arial"/>
                <w:b/>
                <w:sz w:val="22"/>
                <w:szCs w:val="22"/>
              </w:rPr>
              <w:t xml:space="preserve">CONTROL.-  </w:t>
            </w:r>
            <w:r w:rsidRPr="00430EBB">
              <w:rPr>
                <w:rFonts w:ascii="Arial" w:hAnsi="Arial" w:cs="Arial"/>
                <w:sz w:val="22"/>
                <w:szCs w:val="22"/>
              </w:rPr>
              <w:t>Proceso cuyo objetivo es la detección de logros y desviaciones para evaluar la ejecución de programas y acciones, así como aplicar las medidas correctivas necesarias.  La acción de control puede producirse permanente, periódica o eventualmente durante un proceso determinado o parte de este, a través de la medición de resultados.</w:t>
            </w:r>
          </w:p>
          <w:p w:rsidR="00A92B1B" w:rsidRPr="00430EBB" w:rsidRDefault="00A92B1B" w:rsidP="008F33D6">
            <w:pPr>
              <w:jc w:val="both"/>
              <w:rPr>
                <w:rFonts w:ascii="Arial" w:hAnsi="Arial" w:cs="Arial"/>
                <w:b/>
                <w:sz w:val="22"/>
                <w:szCs w:val="22"/>
              </w:rPr>
            </w:pPr>
          </w:p>
          <w:p w:rsidR="00F706B1" w:rsidRPr="00430EBB" w:rsidRDefault="00F706B1" w:rsidP="008F33D6">
            <w:pPr>
              <w:jc w:val="both"/>
              <w:rPr>
                <w:rFonts w:ascii="Arial" w:hAnsi="Arial" w:cs="Arial"/>
                <w:sz w:val="22"/>
                <w:szCs w:val="22"/>
              </w:rPr>
            </w:pPr>
            <w:r w:rsidRPr="00430EBB">
              <w:rPr>
                <w:rFonts w:ascii="Arial" w:hAnsi="Arial" w:cs="Arial"/>
                <w:b/>
                <w:sz w:val="22"/>
                <w:szCs w:val="22"/>
              </w:rPr>
              <w:t xml:space="preserve">CONTROL PRESUPUESTARIO.- </w:t>
            </w:r>
            <w:r w:rsidRPr="00430EBB">
              <w:rPr>
                <w:rFonts w:ascii="Arial" w:hAnsi="Arial" w:cs="Arial"/>
                <w:sz w:val="22"/>
                <w:szCs w:val="22"/>
              </w:rPr>
              <w:t xml:space="preserve">Fase del Proceso Presupuestario que verifica la correcta utilización de los Recursos en relación al cumplimiento de metas y objetivos, a través de la comparación entre el registro de las operaciones presupuestarias realizadas durante el Ejercicio Fiscal y las acciones emprendidas a fin de que se determinen las medidas correctivas a realizar. </w:t>
            </w:r>
          </w:p>
          <w:p w:rsidR="00F706B1" w:rsidRPr="00430EBB" w:rsidRDefault="00F706B1" w:rsidP="008F33D6">
            <w:pPr>
              <w:jc w:val="both"/>
              <w:rPr>
                <w:rFonts w:ascii="Arial" w:hAnsi="Arial" w:cs="Arial"/>
                <w:sz w:val="22"/>
                <w:szCs w:val="22"/>
              </w:rPr>
            </w:pPr>
          </w:p>
          <w:p w:rsidR="00DC4940" w:rsidRPr="00430EBB" w:rsidRDefault="00F706B1" w:rsidP="008F33D6">
            <w:pPr>
              <w:jc w:val="both"/>
              <w:rPr>
                <w:rFonts w:ascii="Arial" w:hAnsi="Arial" w:cs="Arial"/>
                <w:sz w:val="22"/>
                <w:szCs w:val="22"/>
              </w:rPr>
            </w:pPr>
            <w:r w:rsidRPr="00430EBB">
              <w:rPr>
                <w:rFonts w:ascii="Arial" w:hAnsi="Arial" w:cs="Arial"/>
                <w:b/>
                <w:sz w:val="22"/>
                <w:szCs w:val="22"/>
              </w:rPr>
              <w:t xml:space="preserve">CONTROL SANITARIO DE LOS PRODUCTOS DEL TABACO.- </w:t>
            </w:r>
            <w:r w:rsidRPr="00430EBB">
              <w:rPr>
                <w:rFonts w:ascii="Arial" w:hAnsi="Arial" w:cs="Arial"/>
                <w:sz w:val="22"/>
                <w:szCs w:val="22"/>
              </w:rPr>
              <w:t xml:space="preserve">Conjunto de acciones de orientación, educación, muestreo, verificación y en su caso, aplicación de medidas de seguridad y sanciones, que ejerce la Secretaría de Salud y otras autoridades competentes, con base en lo que establecen la  Ley General para el Control del Tabaco, su Reglamento, las normas oficiales mexicanas y demás disposiciones aplicables. Comprende diversas estrategias de disminución de </w:t>
            </w:r>
            <w:r w:rsidRPr="00430EBB">
              <w:rPr>
                <w:rFonts w:ascii="Arial" w:hAnsi="Arial" w:cs="Arial"/>
                <w:sz w:val="22"/>
                <w:szCs w:val="22"/>
              </w:rPr>
              <w:lastRenderedPageBreak/>
              <w:t>la oferta, la demanda y los daños con el objeto de mejorar la salud de la población, reduciendo el consumo de productos del tabaco y la exposición al humo de tabaco de segunda mano.</w:t>
            </w:r>
          </w:p>
          <w:p w:rsidR="00DC4940" w:rsidRPr="00430EBB" w:rsidRDefault="00DC4940" w:rsidP="008F33D6">
            <w:pPr>
              <w:jc w:val="both"/>
              <w:rPr>
                <w:rFonts w:ascii="Arial" w:hAnsi="Arial" w:cs="Arial"/>
                <w:sz w:val="22"/>
                <w:szCs w:val="22"/>
              </w:rPr>
            </w:pPr>
          </w:p>
          <w:p w:rsidR="00BD0ADF" w:rsidRDefault="00BD0ADF" w:rsidP="008F33D6">
            <w:pPr>
              <w:jc w:val="both"/>
              <w:rPr>
                <w:rFonts w:ascii="Arial" w:hAnsi="Arial" w:cs="Arial"/>
                <w:b/>
                <w:sz w:val="22"/>
                <w:szCs w:val="22"/>
              </w:rPr>
            </w:pPr>
          </w:p>
          <w:p w:rsidR="00C12502" w:rsidRPr="00430EBB" w:rsidRDefault="00C12502" w:rsidP="008F33D6">
            <w:pPr>
              <w:jc w:val="both"/>
              <w:rPr>
                <w:rFonts w:ascii="Arial" w:hAnsi="Arial" w:cs="Arial"/>
                <w:sz w:val="22"/>
                <w:szCs w:val="22"/>
              </w:rPr>
            </w:pPr>
            <w:r w:rsidRPr="00430EBB">
              <w:rPr>
                <w:rFonts w:ascii="Arial" w:hAnsi="Arial" w:cs="Arial"/>
                <w:b/>
                <w:sz w:val="22"/>
                <w:szCs w:val="22"/>
              </w:rPr>
              <w:t>CO-MORBILIDAD</w:t>
            </w:r>
            <w:r w:rsidR="0098495E" w:rsidRPr="00430EBB">
              <w:rPr>
                <w:rFonts w:ascii="Arial" w:hAnsi="Arial" w:cs="Arial"/>
                <w:b/>
                <w:sz w:val="22"/>
                <w:szCs w:val="22"/>
              </w:rPr>
              <w:t>.-</w:t>
            </w:r>
            <w:r w:rsidR="0098495E" w:rsidRPr="00430EBB">
              <w:rPr>
                <w:rFonts w:ascii="Arial" w:hAnsi="Arial" w:cs="Arial"/>
                <w:sz w:val="22"/>
                <w:szCs w:val="22"/>
              </w:rPr>
              <w:t>E</w:t>
            </w:r>
            <w:r w:rsidRPr="00430EBB">
              <w:rPr>
                <w:rFonts w:ascii="Arial" w:hAnsi="Arial" w:cs="Arial"/>
                <w:sz w:val="22"/>
                <w:szCs w:val="22"/>
              </w:rPr>
              <w:t xml:space="preserve">s la presencia de dos o más trastornos en un mismo individuo. </w:t>
            </w:r>
          </w:p>
          <w:p w:rsidR="00DC4940" w:rsidRPr="00430EBB" w:rsidRDefault="00DC4940" w:rsidP="008F33D6">
            <w:pPr>
              <w:jc w:val="both"/>
              <w:rPr>
                <w:rFonts w:ascii="Arial" w:hAnsi="Arial" w:cs="Arial"/>
                <w:sz w:val="22"/>
                <w:szCs w:val="22"/>
              </w:rPr>
            </w:pPr>
          </w:p>
          <w:p w:rsidR="00F706B1" w:rsidRPr="00430EBB" w:rsidRDefault="00F706B1" w:rsidP="008F33D6">
            <w:pPr>
              <w:jc w:val="both"/>
              <w:rPr>
                <w:rFonts w:ascii="Arial" w:hAnsi="Arial" w:cs="Arial"/>
                <w:sz w:val="22"/>
                <w:szCs w:val="22"/>
              </w:rPr>
            </w:pPr>
            <w:r w:rsidRPr="00430EBB">
              <w:rPr>
                <w:rFonts w:ascii="Arial" w:hAnsi="Arial" w:cs="Arial"/>
                <w:b/>
                <w:sz w:val="22"/>
                <w:szCs w:val="22"/>
              </w:rPr>
              <w:t xml:space="preserve">COORDINACIÓN.-  </w:t>
            </w:r>
            <w:r w:rsidRPr="00430EBB">
              <w:rPr>
                <w:rFonts w:ascii="Arial" w:hAnsi="Arial" w:cs="Arial"/>
                <w:sz w:val="22"/>
                <w:szCs w:val="22"/>
              </w:rPr>
              <w:t>Es el proceso de integración de acciones administrativas de una o varias instituciones, órganos o personas, que tienen como finalidad obtener de las distintas áreas de trabajo la unidad de acción necesaria para contribuir al mejor logro de los objetivos, así como armonizar la actuación de las partes en tiempo, espacio, utilización de recursos y producción de bienes y servicios para lograr conjuntamente las metas prestablecidas.</w:t>
            </w:r>
          </w:p>
          <w:p w:rsidR="00107DDE" w:rsidRPr="00430EBB" w:rsidRDefault="00107DDE" w:rsidP="008F33D6">
            <w:pPr>
              <w:jc w:val="both"/>
              <w:rPr>
                <w:rFonts w:ascii="Arial" w:hAnsi="Arial" w:cs="Arial"/>
                <w:b/>
                <w:sz w:val="22"/>
                <w:szCs w:val="22"/>
              </w:rPr>
            </w:pPr>
          </w:p>
          <w:p w:rsidR="00107DDE" w:rsidRPr="00430EBB" w:rsidRDefault="00107DDE" w:rsidP="00107DDE">
            <w:pPr>
              <w:jc w:val="both"/>
              <w:rPr>
                <w:rFonts w:ascii="Arial" w:hAnsi="Arial" w:cs="Arial"/>
                <w:sz w:val="22"/>
                <w:szCs w:val="22"/>
              </w:rPr>
            </w:pPr>
            <w:r w:rsidRPr="00430EBB">
              <w:rPr>
                <w:rFonts w:ascii="Arial" w:hAnsi="Arial" w:cs="Arial"/>
                <w:b/>
                <w:sz w:val="22"/>
                <w:szCs w:val="22"/>
              </w:rPr>
              <w:t xml:space="preserve">CONVENIOS, INTERNACIONALES SOBRE DROGAS.- </w:t>
            </w:r>
            <w:r w:rsidRPr="00430EBB">
              <w:rPr>
                <w:rFonts w:ascii="Arial" w:hAnsi="Arial" w:cs="Arial"/>
                <w:sz w:val="22"/>
                <w:szCs w:val="22"/>
              </w:rPr>
              <w:t xml:space="preserve">Tratados internacionales que se ocupan del control de la producción y de la distribución de sustancias psicoactivas. Los primeros tratados (Ley General de Bruselas de 1889-90 y Convención de St Germain-en-Laye de 1912) controlaban el tráfico de licores en África en la época colonial. Actualmente, el primer tratado que abordó las sustancias controladas fue el Convenio de la Haya de 1912; sus disposiciones y las de otros convenios posteriores se consolidaron en el Convenio Único sobre Estupefacientes (1961, modificado por el Protocolo de 1972). Más adelante, se sumaron el Convenio de 1971 sobre Sustancias Psicotrópicas y el Convenio de 1988 contra el Tráfico Ilícito de Estupefacientes y Sustancias Psicotrópicas. </w:t>
            </w:r>
          </w:p>
          <w:p w:rsidR="00107DDE" w:rsidRPr="00430EBB" w:rsidRDefault="00107DDE" w:rsidP="008F33D6">
            <w:pPr>
              <w:jc w:val="both"/>
              <w:rPr>
                <w:rFonts w:ascii="Arial" w:hAnsi="Arial" w:cs="Arial"/>
                <w:b/>
                <w:sz w:val="22"/>
                <w:szCs w:val="22"/>
              </w:rPr>
            </w:pPr>
          </w:p>
          <w:p w:rsidR="00DC4940" w:rsidRPr="00430EBB" w:rsidRDefault="00DC4940" w:rsidP="008F33D6">
            <w:pPr>
              <w:jc w:val="both"/>
              <w:rPr>
                <w:rFonts w:ascii="Arial" w:hAnsi="Arial" w:cs="Arial"/>
                <w:sz w:val="22"/>
                <w:szCs w:val="22"/>
              </w:rPr>
            </w:pPr>
            <w:r w:rsidRPr="00430EBB">
              <w:rPr>
                <w:rFonts w:ascii="Arial" w:hAnsi="Arial" w:cs="Arial"/>
                <w:b/>
                <w:sz w:val="22"/>
                <w:szCs w:val="22"/>
              </w:rPr>
              <w:t>CONVENIO MARCO PARA EL CONTROL DEL TABACO.-</w:t>
            </w:r>
            <w:r w:rsidRPr="00430EBB">
              <w:rPr>
                <w:rFonts w:ascii="Arial" w:hAnsi="Arial" w:cs="Arial"/>
                <w:sz w:val="22"/>
                <w:szCs w:val="22"/>
              </w:rPr>
              <w:t>Tratado internacional de salud pública que ha sido elaborado bajo el auspicio de la Organización Mundial de la Salud (OMS), con el objeto de prohibir totalmente toda forma de publicidad, promoción y patrocinio del tabaco, proteger a las personas  del humo de tabaco ajeno en todos los lugares públicos y de trabajo cerrados, así como en transporte público.</w:t>
            </w:r>
          </w:p>
          <w:p w:rsidR="00C12502" w:rsidRPr="00430EBB" w:rsidRDefault="00C12502" w:rsidP="008F33D6">
            <w:pPr>
              <w:jc w:val="both"/>
              <w:rPr>
                <w:rFonts w:ascii="Arial" w:hAnsi="Arial" w:cs="Arial"/>
                <w:b/>
                <w:sz w:val="22"/>
                <w:szCs w:val="22"/>
              </w:rPr>
            </w:pPr>
          </w:p>
          <w:p w:rsidR="00C12502" w:rsidRPr="00430EBB" w:rsidRDefault="0098495E" w:rsidP="008F33D6">
            <w:pPr>
              <w:jc w:val="both"/>
              <w:rPr>
                <w:rFonts w:ascii="Arial" w:hAnsi="Arial" w:cs="Arial"/>
                <w:sz w:val="22"/>
                <w:szCs w:val="22"/>
              </w:rPr>
            </w:pPr>
            <w:r w:rsidRPr="00430EBB">
              <w:rPr>
                <w:rFonts w:ascii="Arial" w:hAnsi="Arial" w:cs="Arial"/>
                <w:b/>
                <w:sz w:val="22"/>
                <w:szCs w:val="22"/>
              </w:rPr>
              <w:t>COMUNICACIÓN EDUCATIVA.-</w:t>
            </w:r>
            <w:r w:rsidRPr="00430EBB">
              <w:rPr>
                <w:rFonts w:ascii="Arial" w:hAnsi="Arial" w:cs="Arial"/>
                <w:sz w:val="22"/>
                <w:szCs w:val="22"/>
              </w:rPr>
              <w:t>E</w:t>
            </w:r>
            <w:r w:rsidR="00C12502" w:rsidRPr="00430EBB">
              <w:rPr>
                <w:rFonts w:ascii="Arial" w:hAnsi="Arial" w:cs="Arial"/>
                <w:sz w:val="22"/>
                <w:szCs w:val="22"/>
              </w:rPr>
              <w:t xml:space="preserve">s el proceso basado en el desarrollo de esquemas novedosos y creativos de comunicación que se sustentan en técnicas de mercadotecnia social, que permiten la producción y difusión en mensajes gráficos y audiovisuales de alto impacto, con el fin de reforzar los conocimientos en salud y promover conductas saludables en la población. </w:t>
            </w:r>
          </w:p>
          <w:p w:rsidR="00C12502" w:rsidRPr="00430EBB" w:rsidRDefault="00C12502" w:rsidP="008F33D6">
            <w:pPr>
              <w:jc w:val="both"/>
              <w:rPr>
                <w:rFonts w:ascii="Arial" w:hAnsi="Arial" w:cs="Arial"/>
                <w:sz w:val="22"/>
                <w:szCs w:val="22"/>
              </w:rPr>
            </w:pPr>
          </w:p>
          <w:p w:rsidR="00C12502" w:rsidRPr="00430EBB" w:rsidRDefault="0098495E" w:rsidP="008F33D6">
            <w:pPr>
              <w:jc w:val="both"/>
              <w:rPr>
                <w:rFonts w:ascii="Arial" w:hAnsi="Arial" w:cs="Arial"/>
                <w:sz w:val="22"/>
                <w:szCs w:val="22"/>
              </w:rPr>
            </w:pPr>
            <w:r w:rsidRPr="00430EBB">
              <w:rPr>
                <w:rFonts w:ascii="Arial" w:hAnsi="Arial" w:cs="Arial"/>
                <w:b/>
                <w:sz w:val="22"/>
                <w:szCs w:val="22"/>
              </w:rPr>
              <w:t>COMUNIDAD TERAPÉUTICA.-</w:t>
            </w:r>
            <w:r w:rsidRPr="00430EBB">
              <w:rPr>
                <w:rFonts w:ascii="Arial" w:hAnsi="Arial" w:cs="Arial"/>
                <w:sz w:val="22"/>
                <w:szCs w:val="22"/>
              </w:rPr>
              <w:t>E</w:t>
            </w:r>
            <w:r w:rsidR="00C12502" w:rsidRPr="00430EBB">
              <w:rPr>
                <w:rFonts w:ascii="Arial" w:hAnsi="Arial" w:cs="Arial"/>
                <w:sz w:val="22"/>
                <w:szCs w:val="22"/>
              </w:rPr>
              <w:t xml:space="preserve">s un contexto y un método de tratamiento que busca la rehabilitación de adictos a través de la modificación en el estilo de vida y del cambio de identidad personal. Se sustenta en la ayuda mutua y en la interacción comunitaria. Puede ser operada por personal de adictos en recuperación, por profesionales o por personal mixto. </w:t>
            </w:r>
          </w:p>
          <w:p w:rsidR="00E27A68" w:rsidRPr="00430EBB" w:rsidRDefault="00E27A68" w:rsidP="008F33D6">
            <w:pPr>
              <w:jc w:val="both"/>
              <w:rPr>
                <w:rFonts w:ascii="Arial" w:hAnsi="Arial" w:cs="Arial"/>
                <w:b/>
                <w:sz w:val="22"/>
                <w:szCs w:val="22"/>
              </w:rPr>
            </w:pPr>
          </w:p>
          <w:p w:rsidR="00E27A68" w:rsidRPr="00430EBB" w:rsidRDefault="00E27A68" w:rsidP="00E27A68">
            <w:pPr>
              <w:autoSpaceDE w:val="0"/>
              <w:autoSpaceDN w:val="0"/>
              <w:adjustRightInd w:val="0"/>
              <w:jc w:val="both"/>
              <w:rPr>
                <w:rFonts w:ascii="Arial" w:hAnsi="Arial" w:cs="Arial"/>
                <w:sz w:val="22"/>
                <w:szCs w:val="22"/>
              </w:rPr>
            </w:pPr>
            <w:r w:rsidRPr="00430EBB">
              <w:rPr>
                <w:rFonts w:ascii="Arial" w:hAnsi="Arial" w:cs="Arial"/>
                <w:b/>
                <w:sz w:val="22"/>
                <w:szCs w:val="22"/>
              </w:rPr>
              <w:t>DENUNCIA CIUDADANA.-</w:t>
            </w:r>
            <w:r w:rsidRPr="00430EBB">
              <w:rPr>
                <w:rFonts w:ascii="Arial" w:hAnsi="Arial" w:cs="Arial"/>
                <w:sz w:val="22"/>
                <w:szCs w:val="22"/>
              </w:rPr>
              <w:t xml:space="preserve"> Notificación hecha a la autoridad competente por cualquier persona respecto de los hechos que constituyan infracciones a las disposiciones contenidas en la Ley General para el Control del Tabaco.</w:t>
            </w:r>
          </w:p>
          <w:p w:rsidR="00A9586C" w:rsidRPr="00430EBB" w:rsidRDefault="00A9586C" w:rsidP="008D5232">
            <w:pPr>
              <w:tabs>
                <w:tab w:val="left" w:pos="937"/>
              </w:tabs>
              <w:autoSpaceDE w:val="0"/>
              <w:autoSpaceDN w:val="0"/>
              <w:adjustRightInd w:val="0"/>
              <w:jc w:val="both"/>
              <w:rPr>
                <w:rFonts w:ascii="Arial" w:hAnsi="Arial" w:cs="Arial"/>
                <w:b/>
                <w:sz w:val="22"/>
                <w:szCs w:val="22"/>
              </w:rPr>
            </w:pPr>
          </w:p>
          <w:p w:rsidR="00631E5A" w:rsidRPr="00430EBB" w:rsidRDefault="00631E5A" w:rsidP="008D5232">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 xml:space="preserve">DIAGNÓSTICO.- </w:t>
            </w:r>
            <w:r w:rsidRPr="00430EBB">
              <w:rPr>
                <w:rFonts w:ascii="Arial" w:hAnsi="Arial" w:cs="Arial"/>
                <w:sz w:val="22"/>
                <w:szCs w:val="22"/>
              </w:rPr>
              <w:t>Proceso de acercamiento gradual al conocimiento analítico de un hecho o problema administrativo, que permite destacar los elementos más significativos de una alteración en el desarrollo de las actividades de una institución.</w:t>
            </w:r>
          </w:p>
          <w:p w:rsidR="00E1538A" w:rsidRPr="00430EBB" w:rsidRDefault="00E1538A" w:rsidP="008D5232">
            <w:pPr>
              <w:tabs>
                <w:tab w:val="left" w:pos="937"/>
              </w:tabs>
              <w:autoSpaceDE w:val="0"/>
              <w:autoSpaceDN w:val="0"/>
              <w:adjustRightInd w:val="0"/>
              <w:jc w:val="both"/>
              <w:rPr>
                <w:rFonts w:ascii="Arial" w:hAnsi="Arial" w:cs="Arial"/>
                <w:sz w:val="22"/>
                <w:szCs w:val="22"/>
              </w:rPr>
            </w:pPr>
          </w:p>
          <w:p w:rsidR="00631E5A" w:rsidRPr="00430EBB" w:rsidRDefault="00631E5A" w:rsidP="008D5232">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DICTAMEN.-</w:t>
            </w:r>
            <w:r w:rsidRPr="00430EBB">
              <w:rPr>
                <w:rFonts w:ascii="Arial" w:hAnsi="Arial" w:cs="Arial"/>
                <w:sz w:val="22"/>
                <w:szCs w:val="22"/>
              </w:rPr>
              <w:t xml:space="preserve">  Opinión o consejo que el perito en cualquier ciencia o arte formula verbalmente o </w:t>
            </w:r>
            <w:r w:rsidRPr="00430EBB">
              <w:rPr>
                <w:rFonts w:ascii="Arial" w:hAnsi="Arial" w:cs="Arial"/>
                <w:sz w:val="22"/>
                <w:szCs w:val="22"/>
              </w:rPr>
              <w:lastRenderedPageBreak/>
              <w:t>por escrito, acerca de una cuestión de su especialidad, previo requerimiento de las personas interesadas o de una autoridad de cualquier orden o espontáneamente para servir a un interés general social singularmente necesitada de atención.</w:t>
            </w:r>
          </w:p>
          <w:p w:rsidR="00E1538A" w:rsidRPr="00430EBB" w:rsidRDefault="00E1538A" w:rsidP="008D5232">
            <w:pPr>
              <w:tabs>
                <w:tab w:val="left" w:pos="937"/>
              </w:tabs>
              <w:autoSpaceDE w:val="0"/>
              <w:autoSpaceDN w:val="0"/>
              <w:adjustRightInd w:val="0"/>
              <w:jc w:val="both"/>
              <w:rPr>
                <w:rFonts w:ascii="Arial" w:hAnsi="Arial" w:cs="Arial"/>
                <w:sz w:val="22"/>
                <w:szCs w:val="22"/>
              </w:rPr>
            </w:pPr>
          </w:p>
          <w:p w:rsidR="005D167B" w:rsidRPr="00430EBB" w:rsidRDefault="005D167B" w:rsidP="008D5232">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DISTRIBUCIÓN.-</w:t>
            </w:r>
            <w:r w:rsidRPr="00430EBB">
              <w:rPr>
                <w:rFonts w:ascii="Arial" w:hAnsi="Arial" w:cs="Arial"/>
                <w:sz w:val="22"/>
                <w:szCs w:val="22"/>
              </w:rPr>
              <w:t xml:space="preserve"> La acción de vender, ofrecer o exponer para la venta, dar, donar, regalar, intercambiar, transmitir, consignar, entregar, proveer o transferir la posesión de productos del tabaco para fines comerciales, u ofrecer hacerlo, ya sea a título oneroso o gratuito</w:t>
            </w:r>
          </w:p>
          <w:p w:rsidR="005D167B" w:rsidRPr="00430EBB" w:rsidRDefault="005D167B" w:rsidP="008D5232">
            <w:pPr>
              <w:tabs>
                <w:tab w:val="left" w:pos="937"/>
              </w:tabs>
              <w:autoSpaceDE w:val="0"/>
              <w:autoSpaceDN w:val="0"/>
              <w:adjustRightInd w:val="0"/>
              <w:jc w:val="both"/>
              <w:rPr>
                <w:rFonts w:ascii="Arial" w:hAnsi="Arial" w:cs="Arial"/>
                <w:sz w:val="22"/>
                <w:szCs w:val="22"/>
              </w:rPr>
            </w:pPr>
          </w:p>
          <w:p w:rsidR="0098495E" w:rsidRPr="00430EBB" w:rsidRDefault="0098495E" w:rsidP="0098495E">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DELIRIUM</w:t>
            </w:r>
            <w:r w:rsidR="00107DDE" w:rsidRPr="00430EBB">
              <w:rPr>
                <w:rFonts w:ascii="Arial" w:hAnsi="Arial" w:cs="Arial"/>
                <w:b/>
                <w:sz w:val="22"/>
                <w:szCs w:val="22"/>
              </w:rPr>
              <w:t>.-</w:t>
            </w:r>
            <w:r w:rsidRPr="00430EBB">
              <w:rPr>
                <w:rFonts w:ascii="Arial" w:hAnsi="Arial" w:cs="Arial"/>
                <w:sz w:val="22"/>
                <w:szCs w:val="22"/>
              </w:rPr>
              <w:t xml:space="preserve"> </w:t>
            </w:r>
            <w:r w:rsidR="00107DDE" w:rsidRPr="00430EBB">
              <w:rPr>
                <w:rFonts w:ascii="Arial" w:hAnsi="Arial" w:cs="Arial"/>
                <w:sz w:val="22"/>
                <w:szCs w:val="22"/>
              </w:rPr>
              <w:t>E</w:t>
            </w:r>
            <w:r w:rsidRPr="00430EBB">
              <w:rPr>
                <w:rFonts w:ascii="Arial" w:hAnsi="Arial" w:cs="Arial"/>
                <w:sz w:val="22"/>
                <w:szCs w:val="22"/>
              </w:rPr>
              <w:t xml:space="preserve">s el estado mental agudo, reversible, caracterizado por confusión y conciencia alterada, y posiblemente fluctuante, debido a una alteración de metabolismo cerebral. </w:t>
            </w:r>
            <w:r w:rsidR="00A92B1B" w:rsidRPr="00430EBB">
              <w:rPr>
                <w:rFonts w:ascii="Arial" w:hAnsi="Arial" w:cs="Arial"/>
                <w:sz w:val="22"/>
                <w:szCs w:val="22"/>
              </w:rPr>
              <w:t>Síndrome de abstinencia acompañado de delirio; estado psicótico agudo que se produce durante la fase de abstinencia en las personas dependientes del alcohol y que se caracteriza por confusión, desorientación, ideas paranoides, delirios, ilusiones, alucinaciones (normalmente visuales o táctiles y con menor frecuencia auditivas, olfativas o vestibulares), inquietud, distracción, temblor (que a veces es grosero), sudor, taquicardia e hipertensión. Suele ir precedido de signos de síndrome de abstinencia simple.</w:t>
            </w:r>
          </w:p>
          <w:p w:rsidR="0098495E" w:rsidRPr="00430EBB" w:rsidRDefault="0098495E" w:rsidP="008D5232">
            <w:pPr>
              <w:tabs>
                <w:tab w:val="left" w:pos="937"/>
              </w:tabs>
              <w:autoSpaceDE w:val="0"/>
              <w:autoSpaceDN w:val="0"/>
              <w:adjustRightInd w:val="0"/>
              <w:jc w:val="both"/>
              <w:rPr>
                <w:rFonts w:ascii="Arial" w:hAnsi="Arial" w:cs="Arial"/>
                <w:sz w:val="22"/>
                <w:szCs w:val="22"/>
              </w:rPr>
            </w:pPr>
          </w:p>
          <w:p w:rsidR="00A92B1B" w:rsidRPr="00430EBB" w:rsidRDefault="00A92B1B" w:rsidP="008D5232">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 xml:space="preserve">DEMENCIA ALCOHÓLICA.- </w:t>
            </w:r>
            <w:r w:rsidRPr="00430EBB">
              <w:rPr>
                <w:rFonts w:ascii="Arial" w:hAnsi="Arial" w:cs="Arial"/>
                <w:sz w:val="22"/>
                <w:szCs w:val="22"/>
              </w:rPr>
              <w:t>Término de uso variable que casi siempre implica un trastorno crónico o progresivo que es el resultado del consumo perjudicial de alcohol, caracterizado por la alteración de varias funciones corticales superiores, como la memoria, el pensamiento, la orientación, la comprensión, el cálculo, la capacidad de aprendizaje, el lenguaje y el juicio.</w:t>
            </w:r>
          </w:p>
          <w:p w:rsidR="00A92B1B" w:rsidRPr="00430EBB" w:rsidRDefault="00A92B1B" w:rsidP="008D5232">
            <w:pPr>
              <w:tabs>
                <w:tab w:val="left" w:pos="937"/>
              </w:tabs>
              <w:autoSpaceDE w:val="0"/>
              <w:autoSpaceDN w:val="0"/>
              <w:adjustRightInd w:val="0"/>
              <w:jc w:val="both"/>
              <w:rPr>
                <w:rFonts w:ascii="Arial" w:hAnsi="Arial" w:cs="Arial"/>
                <w:sz w:val="22"/>
                <w:szCs w:val="22"/>
              </w:rPr>
            </w:pPr>
          </w:p>
          <w:p w:rsidR="00A92B1B" w:rsidRPr="00430EBB" w:rsidRDefault="00986D0B" w:rsidP="008D5232">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DEPENDENCIA.-</w:t>
            </w:r>
            <w:r w:rsidR="00A92B1B" w:rsidRPr="00430EBB">
              <w:rPr>
                <w:rFonts w:ascii="Arial" w:hAnsi="Arial" w:cs="Arial"/>
                <w:sz w:val="22"/>
                <w:szCs w:val="22"/>
              </w:rPr>
              <w:t>En sentido general, estado de necesitar o depender de algo o de alguien, ya sea como apoyo, para funcionar o para sobrevivir. Aplicado al alcohol y otras drogas, el término implica una necesidad de consumir dosis repetidas de la droga para encontrarse bien o para no sentirse mal.</w:t>
            </w:r>
          </w:p>
          <w:p w:rsidR="00A92B1B" w:rsidRPr="00430EBB" w:rsidRDefault="00A92B1B" w:rsidP="008D5232">
            <w:pPr>
              <w:tabs>
                <w:tab w:val="left" w:pos="937"/>
              </w:tabs>
              <w:autoSpaceDE w:val="0"/>
              <w:autoSpaceDN w:val="0"/>
              <w:adjustRightInd w:val="0"/>
              <w:jc w:val="both"/>
              <w:rPr>
                <w:rFonts w:ascii="Arial" w:hAnsi="Arial" w:cs="Arial"/>
                <w:sz w:val="22"/>
                <w:szCs w:val="22"/>
              </w:rPr>
            </w:pPr>
          </w:p>
          <w:p w:rsidR="00A92B1B" w:rsidRPr="00430EBB" w:rsidRDefault="00986D0B" w:rsidP="00986D0B">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DEPRESOR.-</w:t>
            </w:r>
            <w:r w:rsidR="00A92B1B" w:rsidRPr="00430EBB">
              <w:rPr>
                <w:rFonts w:ascii="Arial" w:hAnsi="Arial" w:cs="Arial"/>
                <w:sz w:val="22"/>
                <w:szCs w:val="22"/>
              </w:rPr>
              <w:t xml:space="preserve">Sustancia que suprime, inhibe o reduce algunos aspectos de la actividad del sistema nervioso central (SNC). Los principales grupos de depresores del SNC son los sedantes/hipnóticos, los opiáceos y los neurolépticos. Algunos ejemplos de depresores son el alcohol, los barbitúricos, los anestésicos, las benzodiazepinas, los opiáceos y sus análogos sintéticos. </w:t>
            </w:r>
          </w:p>
          <w:p w:rsidR="00A92B1B" w:rsidRPr="00430EBB" w:rsidRDefault="00A92B1B" w:rsidP="00986D0B">
            <w:pPr>
              <w:tabs>
                <w:tab w:val="left" w:pos="937"/>
              </w:tabs>
              <w:autoSpaceDE w:val="0"/>
              <w:autoSpaceDN w:val="0"/>
              <w:adjustRightInd w:val="0"/>
              <w:jc w:val="both"/>
              <w:rPr>
                <w:rFonts w:ascii="Arial" w:hAnsi="Arial" w:cs="Arial"/>
                <w:sz w:val="22"/>
                <w:szCs w:val="22"/>
              </w:rPr>
            </w:pPr>
          </w:p>
          <w:p w:rsidR="00986D0B" w:rsidRPr="00430EBB" w:rsidRDefault="00986D0B" w:rsidP="00986D0B">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DESINTOXICACIÓN.-</w:t>
            </w:r>
            <w:r w:rsidR="00A92B1B" w:rsidRPr="00430EBB">
              <w:rPr>
                <w:rFonts w:ascii="Arial" w:hAnsi="Arial" w:cs="Arial"/>
                <w:sz w:val="22"/>
                <w:szCs w:val="22"/>
              </w:rPr>
              <w:t xml:space="preserve"> </w:t>
            </w:r>
            <w:r w:rsidRPr="00430EBB">
              <w:rPr>
                <w:rFonts w:ascii="Arial" w:hAnsi="Arial" w:cs="Arial"/>
                <w:sz w:val="22"/>
                <w:szCs w:val="22"/>
              </w:rPr>
              <w:t xml:space="preserve"> </w:t>
            </w:r>
            <w:r w:rsidR="00A92B1B" w:rsidRPr="00430EBB">
              <w:rPr>
                <w:rFonts w:ascii="Arial" w:hAnsi="Arial" w:cs="Arial"/>
                <w:sz w:val="22"/>
                <w:szCs w:val="22"/>
              </w:rPr>
              <w:t xml:space="preserve"> Proceso mediante el cual una persona deja de sufrir gradualmente los efectos de una sustancia </w:t>
            </w:r>
            <w:r w:rsidR="00CF64E2" w:rsidRPr="00430EBB">
              <w:rPr>
                <w:rFonts w:ascii="Arial" w:hAnsi="Arial" w:cs="Arial"/>
                <w:sz w:val="22"/>
                <w:szCs w:val="22"/>
              </w:rPr>
              <w:t>psicoactiva, entendido</w:t>
            </w:r>
            <w:r w:rsidR="00A92B1B" w:rsidRPr="00430EBB">
              <w:rPr>
                <w:rFonts w:ascii="Arial" w:hAnsi="Arial" w:cs="Arial"/>
                <w:sz w:val="22"/>
                <w:szCs w:val="22"/>
              </w:rPr>
              <w:t xml:space="preserve"> como procedimiento clínico, proceso de retirada (abstinencia) de la sustancia que se lleva a cabo de forma segura y eficaz, de manera que se reducen al mínimo los síntomas de la abstinencia. </w:t>
            </w:r>
          </w:p>
          <w:p w:rsidR="00986D0B" w:rsidRPr="00430EBB" w:rsidRDefault="00986D0B" w:rsidP="00986D0B">
            <w:pPr>
              <w:tabs>
                <w:tab w:val="left" w:pos="937"/>
              </w:tabs>
              <w:autoSpaceDE w:val="0"/>
              <w:autoSpaceDN w:val="0"/>
              <w:adjustRightInd w:val="0"/>
              <w:jc w:val="both"/>
              <w:rPr>
                <w:rFonts w:ascii="Arial" w:hAnsi="Arial" w:cs="Arial"/>
                <w:b/>
                <w:sz w:val="22"/>
                <w:szCs w:val="22"/>
              </w:rPr>
            </w:pPr>
          </w:p>
          <w:p w:rsidR="004F7847" w:rsidRPr="00430EBB" w:rsidRDefault="004F7847" w:rsidP="00986D0B">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DETECCIÓN TEMPRANA.-</w:t>
            </w:r>
            <w:r w:rsidRPr="00430EBB">
              <w:rPr>
                <w:rFonts w:ascii="Arial" w:hAnsi="Arial" w:cs="Arial"/>
                <w:sz w:val="22"/>
                <w:szCs w:val="22"/>
              </w:rPr>
              <w:t xml:space="preserve">Corresponde a una estrategia de prevención secundaria que tiene como propósito identificar en una fase inicial el consumo de narcóticos a fin de aplicar medidas terapéuticas de carácter médico, psicológico y social lo más temprano posible. </w:t>
            </w:r>
          </w:p>
          <w:p w:rsidR="004F7847" w:rsidRPr="00430EBB" w:rsidRDefault="004F7847" w:rsidP="00986D0B">
            <w:pPr>
              <w:tabs>
                <w:tab w:val="left" w:pos="937"/>
              </w:tabs>
              <w:autoSpaceDE w:val="0"/>
              <w:autoSpaceDN w:val="0"/>
              <w:adjustRightInd w:val="0"/>
              <w:jc w:val="both"/>
              <w:rPr>
                <w:rFonts w:ascii="Arial" w:hAnsi="Arial" w:cs="Arial"/>
                <w:b/>
                <w:sz w:val="22"/>
                <w:szCs w:val="22"/>
              </w:rPr>
            </w:pPr>
          </w:p>
          <w:p w:rsidR="00A9586C" w:rsidRPr="00430EBB" w:rsidRDefault="00A9586C" w:rsidP="00986D0B">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DOCE PASOS, GRUPO BASADO EN (TWELVE-STEP GROUP).-</w:t>
            </w:r>
            <w:r w:rsidRPr="00430EBB">
              <w:rPr>
                <w:rFonts w:ascii="Arial" w:hAnsi="Arial" w:cs="Arial"/>
                <w:sz w:val="22"/>
                <w:szCs w:val="22"/>
              </w:rPr>
              <w:t xml:space="preserve"> </w:t>
            </w:r>
            <w:r w:rsidR="00986D0B" w:rsidRPr="00430EBB">
              <w:rPr>
                <w:rFonts w:ascii="Arial" w:hAnsi="Arial" w:cs="Arial"/>
                <w:sz w:val="22"/>
                <w:szCs w:val="22"/>
              </w:rPr>
              <w:t xml:space="preserve">Grupo de ayuda mutua organizado en torno al programa de los doce pasos de Alcohólicos Anónimos (AA) o a una adaptación directa de ese programa. El programa de los doce pasos de AA se basa en admitir que uno es impotente ante el alcohol y no puede gobernar su vida debido a ello; en poner la propia vida en manos de un “poder superior”; en hacer un inventario moral y reparar los daños </w:t>
            </w:r>
            <w:r w:rsidR="00986D0B" w:rsidRPr="00430EBB">
              <w:rPr>
                <w:rFonts w:ascii="Arial" w:hAnsi="Arial" w:cs="Arial"/>
                <w:sz w:val="22"/>
                <w:szCs w:val="22"/>
              </w:rPr>
              <w:lastRenderedPageBreak/>
              <w:t>causados en el pasado, y en ayudar a otros alcohólicos.</w:t>
            </w:r>
          </w:p>
          <w:p w:rsidR="00986D0B" w:rsidRPr="00430EBB" w:rsidRDefault="00986D0B" w:rsidP="00986D0B">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 xml:space="preserve"> Los alcohólicos en recuperación que siguen el programa no deben volver a beber nunca más, aunque este objetivo se va consiguiendo día a día. AA está organizado a partir de “doce tradiciones”, que imponen el anonimato, una postura apolítica y una estructura organizativa sin jerarquías. Hay otros grupos basados en los doce pasos en los que cambia su adherencia a las doce tradiciones. </w:t>
            </w:r>
          </w:p>
          <w:p w:rsidR="00986D0B" w:rsidRPr="00430EBB" w:rsidRDefault="00986D0B" w:rsidP="004F7847">
            <w:pPr>
              <w:autoSpaceDE w:val="0"/>
              <w:autoSpaceDN w:val="0"/>
              <w:adjustRightInd w:val="0"/>
              <w:jc w:val="both"/>
              <w:rPr>
                <w:rFonts w:ascii="Arial" w:hAnsi="Arial" w:cs="Arial"/>
                <w:b/>
                <w:sz w:val="22"/>
                <w:szCs w:val="22"/>
                <w:lang w:eastAsia="es-MX"/>
              </w:rPr>
            </w:pPr>
          </w:p>
          <w:p w:rsidR="00603CAC" w:rsidRPr="00430EBB" w:rsidRDefault="00603CAC" w:rsidP="00AF10E7">
            <w:pPr>
              <w:tabs>
                <w:tab w:val="left" w:pos="937"/>
              </w:tabs>
              <w:autoSpaceDE w:val="0"/>
              <w:autoSpaceDN w:val="0"/>
              <w:adjustRightInd w:val="0"/>
              <w:jc w:val="both"/>
              <w:rPr>
                <w:rFonts w:ascii="Arial" w:hAnsi="Arial" w:cs="Arial"/>
                <w:b/>
                <w:sz w:val="22"/>
                <w:szCs w:val="22"/>
              </w:rPr>
            </w:pPr>
          </w:p>
          <w:p w:rsidR="00AF10E7" w:rsidRPr="00430EBB" w:rsidRDefault="0098495E" w:rsidP="00AF10E7">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DROGA.-</w:t>
            </w:r>
            <w:r w:rsidRPr="00430EBB">
              <w:rPr>
                <w:rFonts w:ascii="Arial" w:hAnsi="Arial" w:cs="Arial"/>
                <w:sz w:val="22"/>
                <w:szCs w:val="22"/>
              </w:rPr>
              <w:t xml:space="preserve">Se refiere a cualquier sustancia que previene o cura alguna enfermedad o aumenta el bienestar físico o mental. En farmacología se refiere a cualquier agente químico que altera la bioquímica o algún proceso fisiológico de algún tejido u </w:t>
            </w:r>
            <w:r w:rsidR="00AF10E7" w:rsidRPr="00430EBB">
              <w:rPr>
                <w:rFonts w:ascii="Arial" w:hAnsi="Arial" w:cs="Arial"/>
                <w:sz w:val="22"/>
                <w:szCs w:val="22"/>
              </w:rPr>
              <w:t xml:space="preserve">organismo. En el lenguaje coloquial, el término suele referirse concretamente a las sustancias psicoactivas y, a menudo, de forma aún más concreta, a las drogas ilegales. Las teorías profesionales (p. ej., “alcohol y otras drogas”) intentan normalmente demostrar que la cafeína, el tabaco, el alcohol y otras sustancias utilizadas a menudo con fines no médicos son también drogas en el sentido de que se toman, el menos en parte, por sus efectos psicoactivos. </w:t>
            </w:r>
          </w:p>
          <w:p w:rsidR="00AF10E7" w:rsidRPr="00430EBB" w:rsidRDefault="00AF10E7" w:rsidP="00AF10E7">
            <w:pPr>
              <w:tabs>
                <w:tab w:val="left" w:pos="937"/>
              </w:tabs>
              <w:autoSpaceDE w:val="0"/>
              <w:autoSpaceDN w:val="0"/>
              <w:adjustRightInd w:val="0"/>
              <w:jc w:val="both"/>
              <w:rPr>
                <w:rFonts w:ascii="Arial" w:hAnsi="Arial" w:cs="Arial"/>
                <w:b/>
                <w:sz w:val="22"/>
                <w:szCs w:val="22"/>
              </w:rPr>
            </w:pPr>
          </w:p>
          <w:p w:rsidR="00AF10E7" w:rsidRPr="00430EBB" w:rsidRDefault="00AF10E7" w:rsidP="00AF10E7">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DROGA DE DISEÑO.-</w:t>
            </w:r>
            <w:r w:rsidRPr="00430EBB">
              <w:rPr>
                <w:rFonts w:ascii="Arial" w:hAnsi="Arial" w:cs="Arial"/>
                <w:sz w:val="22"/>
                <w:szCs w:val="22"/>
              </w:rPr>
              <w:t xml:space="preserve">Sustancia química nueva con propiedades psicoactivas, sintetizada expresamente para su venta ilegal y burlar las leyes sobre sustancias controladas. Como respuesta, estas leyes suelen incluir ahora sustancias nuevas y posibles análogos de sustancias psicoactivas existentes. El término se acuñó en la década de los ochenta. </w:t>
            </w:r>
          </w:p>
          <w:p w:rsidR="00AF10E7" w:rsidRPr="00430EBB" w:rsidRDefault="00AF10E7" w:rsidP="00AF10E7">
            <w:pPr>
              <w:tabs>
                <w:tab w:val="left" w:pos="937"/>
              </w:tabs>
              <w:autoSpaceDE w:val="0"/>
              <w:autoSpaceDN w:val="0"/>
              <w:adjustRightInd w:val="0"/>
              <w:jc w:val="both"/>
              <w:rPr>
                <w:rFonts w:ascii="Arial" w:hAnsi="Arial" w:cs="Arial"/>
                <w:b/>
                <w:sz w:val="22"/>
                <w:szCs w:val="22"/>
              </w:rPr>
            </w:pPr>
          </w:p>
          <w:p w:rsidR="00AF10E7" w:rsidRPr="00430EBB" w:rsidRDefault="00AF10E7" w:rsidP="00AF10E7">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DROGA DE INICIO.-</w:t>
            </w:r>
            <w:r w:rsidRPr="00430EBB">
              <w:rPr>
                <w:rFonts w:ascii="Arial" w:hAnsi="Arial" w:cs="Arial"/>
                <w:sz w:val="22"/>
                <w:szCs w:val="22"/>
              </w:rPr>
              <w:t xml:space="preserve">Droga legal o ilegal que abre el camino al consumo de otra droga, considerada normalmente más problemática. </w:t>
            </w:r>
          </w:p>
          <w:p w:rsidR="00AF10E7" w:rsidRPr="00430EBB" w:rsidRDefault="00AF10E7" w:rsidP="00AF10E7">
            <w:pPr>
              <w:tabs>
                <w:tab w:val="left" w:pos="937"/>
              </w:tabs>
              <w:autoSpaceDE w:val="0"/>
              <w:autoSpaceDN w:val="0"/>
              <w:adjustRightInd w:val="0"/>
              <w:jc w:val="both"/>
              <w:rPr>
                <w:rFonts w:ascii="Arial" w:hAnsi="Arial" w:cs="Arial"/>
                <w:b/>
                <w:sz w:val="22"/>
                <w:szCs w:val="22"/>
              </w:rPr>
            </w:pPr>
          </w:p>
          <w:p w:rsidR="00AF10E7" w:rsidRPr="00430EBB" w:rsidRDefault="00AF10E7" w:rsidP="00AF10E7">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DROGA ILEGAL</w:t>
            </w:r>
            <w:r w:rsidRPr="00430EBB">
              <w:rPr>
                <w:rFonts w:ascii="Arial" w:hAnsi="Arial" w:cs="Arial"/>
                <w:sz w:val="22"/>
                <w:szCs w:val="22"/>
              </w:rPr>
              <w:t xml:space="preserve">.-Sustancia psicoactiva cuya producción, venta o consumo están prohibidos. En sentido estricto, la droga en sí no es ilegal, lo son su producción, su venta o su consumo en determinadas circunstancias en una determinada jurisdicción. El término más exacto “mercado de drogas ilegales” hace referencia a la producción, distribución y venta de cualquier droga o medicamento fuera de los canales legalmente permitidos. </w:t>
            </w:r>
          </w:p>
          <w:p w:rsidR="00AF10E7" w:rsidRPr="00430EBB" w:rsidRDefault="00AF10E7" w:rsidP="00AF10E7">
            <w:pPr>
              <w:tabs>
                <w:tab w:val="left" w:pos="937"/>
              </w:tabs>
              <w:autoSpaceDE w:val="0"/>
              <w:autoSpaceDN w:val="0"/>
              <w:adjustRightInd w:val="0"/>
              <w:jc w:val="both"/>
              <w:rPr>
                <w:rFonts w:ascii="Arial" w:hAnsi="Arial" w:cs="Arial"/>
                <w:sz w:val="22"/>
                <w:szCs w:val="22"/>
              </w:rPr>
            </w:pPr>
          </w:p>
          <w:p w:rsidR="00AF10E7" w:rsidRPr="00430EBB" w:rsidRDefault="00AF10E7" w:rsidP="00AF10E7">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DROGA LEGAL</w:t>
            </w:r>
            <w:r w:rsidRPr="00430EBB">
              <w:rPr>
                <w:rFonts w:ascii="Arial" w:hAnsi="Arial" w:cs="Arial"/>
                <w:sz w:val="22"/>
                <w:szCs w:val="22"/>
              </w:rPr>
              <w:t xml:space="preserve">.-Droga que está legalmente disponible mediante prescripción médica o en algunas ocasiones también sin ella, en una determinada jurisdicción. </w:t>
            </w:r>
          </w:p>
          <w:p w:rsidR="00AF10E7" w:rsidRPr="00430EBB" w:rsidRDefault="00AF10E7" w:rsidP="0098495E">
            <w:pPr>
              <w:tabs>
                <w:tab w:val="left" w:pos="937"/>
              </w:tabs>
              <w:autoSpaceDE w:val="0"/>
              <w:autoSpaceDN w:val="0"/>
              <w:adjustRightInd w:val="0"/>
              <w:jc w:val="both"/>
              <w:rPr>
                <w:rFonts w:ascii="Arial" w:hAnsi="Arial" w:cs="Arial"/>
                <w:b/>
                <w:sz w:val="22"/>
                <w:szCs w:val="22"/>
              </w:rPr>
            </w:pPr>
          </w:p>
          <w:p w:rsidR="00E27A68" w:rsidRPr="00430EBB" w:rsidRDefault="00E27A68" w:rsidP="00E27A68">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EDUCACIÓN PARA LA SALUD.-</w:t>
            </w:r>
            <w:r w:rsidRPr="00430EBB">
              <w:rPr>
                <w:rFonts w:ascii="Arial" w:hAnsi="Arial" w:cs="Arial"/>
                <w:sz w:val="22"/>
                <w:szCs w:val="22"/>
              </w:rPr>
              <w:t xml:space="preserve">Es el proceso de enseñanza-aprendizaje que permite, mediante el intercambio y análisis de la información, desarrollar habilidades y modificar actitudes, con el propósito de inducir comportamientos para cuidar la salud individual, familiar y colectiva. </w:t>
            </w:r>
          </w:p>
          <w:p w:rsidR="00E27A68" w:rsidRPr="00430EBB" w:rsidRDefault="00E27A68" w:rsidP="0098495E">
            <w:pPr>
              <w:tabs>
                <w:tab w:val="left" w:pos="937"/>
              </w:tabs>
              <w:autoSpaceDE w:val="0"/>
              <w:autoSpaceDN w:val="0"/>
              <w:adjustRightInd w:val="0"/>
              <w:jc w:val="both"/>
              <w:rPr>
                <w:rFonts w:ascii="Arial" w:hAnsi="Arial" w:cs="Arial"/>
                <w:sz w:val="22"/>
                <w:szCs w:val="22"/>
              </w:rPr>
            </w:pPr>
          </w:p>
          <w:p w:rsidR="00631E5A" w:rsidRPr="00430EBB" w:rsidRDefault="00631E5A" w:rsidP="008D5232">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EFICACIA.-</w:t>
            </w:r>
            <w:r w:rsidRPr="00430EBB">
              <w:rPr>
                <w:rFonts w:ascii="Arial" w:hAnsi="Arial" w:cs="Arial"/>
                <w:sz w:val="22"/>
                <w:szCs w:val="22"/>
              </w:rPr>
              <w:t xml:space="preserve"> Es la capacidad para cumplir en el lugar, tiempo, calidad y cantidad las metas y objetivos establecidos.</w:t>
            </w:r>
          </w:p>
          <w:p w:rsidR="00E1538A" w:rsidRPr="00430EBB" w:rsidRDefault="00E1538A" w:rsidP="008D5232">
            <w:pPr>
              <w:tabs>
                <w:tab w:val="left" w:pos="937"/>
              </w:tabs>
              <w:autoSpaceDE w:val="0"/>
              <w:autoSpaceDN w:val="0"/>
              <w:adjustRightInd w:val="0"/>
              <w:jc w:val="both"/>
              <w:rPr>
                <w:rFonts w:ascii="Arial" w:hAnsi="Arial" w:cs="Arial"/>
                <w:sz w:val="22"/>
                <w:szCs w:val="22"/>
              </w:rPr>
            </w:pPr>
          </w:p>
          <w:p w:rsidR="00631E5A" w:rsidRPr="00430EBB" w:rsidRDefault="00631E5A" w:rsidP="008D5232">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EFICIENCIA.-</w:t>
            </w:r>
            <w:r w:rsidRPr="00430EBB">
              <w:rPr>
                <w:rFonts w:ascii="Arial" w:hAnsi="Arial" w:cs="Arial"/>
                <w:sz w:val="22"/>
                <w:szCs w:val="22"/>
              </w:rPr>
              <w:t xml:space="preserve"> Es el uso más racional de los medios con que se cuenta para alcanzar un objetivo predeterminado.</w:t>
            </w:r>
          </w:p>
          <w:p w:rsidR="00E1538A" w:rsidRPr="00430EBB" w:rsidRDefault="00E1538A" w:rsidP="008D5232">
            <w:pPr>
              <w:tabs>
                <w:tab w:val="left" w:pos="937"/>
              </w:tabs>
              <w:autoSpaceDE w:val="0"/>
              <w:autoSpaceDN w:val="0"/>
              <w:adjustRightInd w:val="0"/>
              <w:jc w:val="both"/>
              <w:rPr>
                <w:rFonts w:ascii="Arial" w:hAnsi="Arial" w:cs="Arial"/>
                <w:sz w:val="22"/>
                <w:szCs w:val="22"/>
              </w:rPr>
            </w:pPr>
          </w:p>
          <w:p w:rsidR="00043C18" w:rsidRPr="00430EBB" w:rsidRDefault="00043C18" w:rsidP="00043C18">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EGRESOS:</w:t>
            </w:r>
            <w:r w:rsidRPr="00430EBB">
              <w:rPr>
                <w:rFonts w:ascii="Arial" w:hAnsi="Arial" w:cs="Arial"/>
                <w:sz w:val="22"/>
                <w:szCs w:val="22"/>
              </w:rPr>
              <w:t xml:space="preserve"> Erogación de Recursos Financieros, motivada por el compromiso de liquidación de algún en Servicio recibido o por algún otro concepto.</w:t>
            </w:r>
          </w:p>
          <w:p w:rsidR="00043C18" w:rsidRPr="00430EBB" w:rsidRDefault="00043C18" w:rsidP="008D5232">
            <w:pPr>
              <w:tabs>
                <w:tab w:val="left" w:pos="937"/>
              </w:tabs>
              <w:autoSpaceDE w:val="0"/>
              <w:autoSpaceDN w:val="0"/>
              <w:adjustRightInd w:val="0"/>
              <w:jc w:val="both"/>
              <w:rPr>
                <w:rFonts w:ascii="Arial" w:hAnsi="Arial" w:cs="Arial"/>
                <w:sz w:val="22"/>
                <w:szCs w:val="22"/>
              </w:rPr>
            </w:pPr>
          </w:p>
          <w:p w:rsidR="005D167B" w:rsidRPr="00430EBB" w:rsidRDefault="005D167B" w:rsidP="005D167B">
            <w:pPr>
              <w:autoSpaceDE w:val="0"/>
              <w:autoSpaceDN w:val="0"/>
              <w:adjustRightInd w:val="0"/>
              <w:jc w:val="both"/>
              <w:rPr>
                <w:rFonts w:ascii="Arial" w:hAnsi="Arial" w:cs="Arial"/>
                <w:sz w:val="22"/>
                <w:szCs w:val="22"/>
              </w:rPr>
            </w:pPr>
            <w:r w:rsidRPr="00430EBB">
              <w:rPr>
                <w:rFonts w:ascii="Arial" w:hAnsi="Arial" w:cs="Arial"/>
                <w:b/>
                <w:sz w:val="22"/>
                <w:szCs w:val="22"/>
              </w:rPr>
              <w:t>EMISIÓN:</w:t>
            </w:r>
            <w:r w:rsidRPr="00430EBB">
              <w:rPr>
                <w:rFonts w:ascii="Arial" w:hAnsi="Arial" w:cs="Arial"/>
                <w:sz w:val="22"/>
                <w:szCs w:val="22"/>
              </w:rPr>
              <w:t xml:space="preserve"> Es la sustancia producida y liberada cuando un producto del tabaco esté encendido o calentado, comprende nicotina, alquitrán, monóxido de carbono, así como la composición química que forman parte del humo del tabaco.  En el caso de productos del tabaco para uso oral sin humo, se entiende como todas las sustancias liberadas durante el proceso de mascado o chupado y en el caso de productos del tabaco para uso nasal, son todas las sustancias liberadas durante el proceso de inhalación o aspiración.</w:t>
            </w:r>
          </w:p>
          <w:p w:rsidR="00BD0ADF" w:rsidRDefault="00BD0ADF" w:rsidP="00335D52">
            <w:pPr>
              <w:autoSpaceDE w:val="0"/>
              <w:autoSpaceDN w:val="0"/>
              <w:adjustRightInd w:val="0"/>
              <w:jc w:val="both"/>
              <w:rPr>
                <w:rFonts w:ascii="Arial" w:hAnsi="Arial" w:cs="Arial"/>
                <w:b/>
                <w:sz w:val="22"/>
                <w:szCs w:val="22"/>
              </w:rPr>
            </w:pPr>
          </w:p>
          <w:p w:rsidR="00335D52" w:rsidRPr="00430EBB" w:rsidRDefault="00335D52" w:rsidP="00335D52">
            <w:pPr>
              <w:autoSpaceDE w:val="0"/>
              <w:autoSpaceDN w:val="0"/>
              <w:adjustRightInd w:val="0"/>
              <w:jc w:val="both"/>
              <w:rPr>
                <w:rFonts w:ascii="Arial" w:hAnsi="Arial" w:cs="Arial"/>
                <w:sz w:val="22"/>
                <w:szCs w:val="22"/>
              </w:rPr>
            </w:pPr>
            <w:r w:rsidRPr="00430EBB">
              <w:rPr>
                <w:rFonts w:ascii="Arial" w:hAnsi="Arial" w:cs="Arial"/>
                <w:b/>
                <w:sz w:val="22"/>
                <w:szCs w:val="22"/>
              </w:rPr>
              <w:t>ESPACIO 100% LIBRE DE HUMO DEL TABACO</w:t>
            </w:r>
            <w:r w:rsidRPr="00430EBB">
              <w:rPr>
                <w:rFonts w:ascii="Arial" w:hAnsi="Arial" w:cs="Arial"/>
                <w:sz w:val="22"/>
                <w:szCs w:val="22"/>
              </w:rPr>
              <w:t>.-Aquella área física cerrada con acceso al público o todo lugar de trabajo interior o de transporte público, en donde por razones de orden público e interés social queda prohibido fumar, consumir o tener encendido cualquier producto del tabaco;</w:t>
            </w:r>
          </w:p>
          <w:p w:rsidR="00335D52" w:rsidRPr="00430EBB" w:rsidRDefault="00335D52" w:rsidP="00335D52">
            <w:pPr>
              <w:pStyle w:val="Prrafodelista"/>
              <w:ind w:left="0"/>
              <w:rPr>
                <w:rFonts w:ascii="Arial" w:hAnsi="Arial" w:cs="Arial"/>
                <w:b/>
                <w:sz w:val="22"/>
                <w:szCs w:val="22"/>
              </w:rPr>
            </w:pPr>
          </w:p>
          <w:p w:rsidR="000D330E" w:rsidRPr="00430EBB" w:rsidRDefault="000D330E" w:rsidP="000D330E">
            <w:pPr>
              <w:autoSpaceDE w:val="0"/>
              <w:autoSpaceDN w:val="0"/>
              <w:adjustRightInd w:val="0"/>
              <w:jc w:val="both"/>
              <w:rPr>
                <w:rFonts w:ascii="Arial" w:hAnsi="Arial" w:cs="Arial"/>
                <w:sz w:val="22"/>
                <w:szCs w:val="22"/>
              </w:rPr>
            </w:pPr>
            <w:r w:rsidRPr="00430EBB">
              <w:rPr>
                <w:rFonts w:ascii="Arial" w:hAnsi="Arial" w:cs="Arial"/>
                <w:b/>
                <w:sz w:val="22"/>
                <w:szCs w:val="22"/>
              </w:rPr>
              <w:t>ESTABLECIMIENTOS DE SERVICIOS GENERALES DE SALUD.-</w:t>
            </w:r>
            <w:r w:rsidRPr="00430EBB">
              <w:rPr>
                <w:rFonts w:ascii="Arial" w:hAnsi="Arial" w:cs="Arial"/>
                <w:sz w:val="22"/>
                <w:szCs w:val="22"/>
              </w:rPr>
              <w:t>Son aquéllos que brindan servicios de atención médica no especializada en adicciones.</w:t>
            </w:r>
          </w:p>
          <w:p w:rsidR="000D330E" w:rsidRPr="00430EBB" w:rsidRDefault="000D330E" w:rsidP="000D330E">
            <w:pPr>
              <w:autoSpaceDE w:val="0"/>
              <w:autoSpaceDN w:val="0"/>
              <w:adjustRightInd w:val="0"/>
              <w:jc w:val="both"/>
              <w:rPr>
                <w:rFonts w:ascii="Arial" w:hAnsi="Arial" w:cs="Arial"/>
                <w:b/>
                <w:sz w:val="22"/>
                <w:szCs w:val="22"/>
              </w:rPr>
            </w:pPr>
          </w:p>
          <w:p w:rsidR="000D330E" w:rsidRPr="00430EBB" w:rsidRDefault="000D330E" w:rsidP="000D330E">
            <w:pPr>
              <w:autoSpaceDE w:val="0"/>
              <w:autoSpaceDN w:val="0"/>
              <w:adjustRightInd w:val="0"/>
              <w:jc w:val="both"/>
              <w:rPr>
                <w:rFonts w:ascii="Arial" w:hAnsi="Arial" w:cs="Arial"/>
                <w:sz w:val="22"/>
                <w:szCs w:val="22"/>
              </w:rPr>
            </w:pPr>
            <w:r w:rsidRPr="00430EBB">
              <w:rPr>
                <w:rFonts w:ascii="Arial" w:hAnsi="Arial" w:cs="Arial"/>
                <w:b/>
                <w:sz w:val="22"/>
                <w:szCs w:val="22"/>
              </w:rPr>
              <w:t>ESTABLECIMIENTOS ESPECIALIZADOS EN ADICCIONES</w:t>
            </w:r>
            <w:r w:rsidRPr="00430EBB">
              <w:rPr>
                <w:rFonts w:ascii="Arial" w:hAnsi="Arial" w:cs="Arial"/>
                <w:sz w:val="22"/>
                <w:szCs w:val="22"/>
              </w:rPr>
              <w:t>.- Son los establecimientos de carácter público, privado o social, fijos o móviles, cualquiera que sea su denominación, que proporcionan servicios para la atención específica de personas con consumo perjudicial o adicción a sustancias psicoactivas, y que, en cualquier caso, operan bajo un modelo de atención profesional, de ayuda mutua o mixto.</w:t>
            </w:r>
          </w:p>
          <w:p w:rsidR="000D330E" w:rsidRPr="00430EBB" w:rsidRDefault="000D330E" w:rsidP="000D330E">
            <w:pPr>
              <w:autoSpaceDE w:val="0"/>
              <w:autoSpaceDN w:val="0"/>
              <w:adjustRightInd w:val="0"/>
              <w:jc w:val="both"/>
              <w:rPr>
                <w:rFonts w:ascii="Arial" w:hAnsi="Arial" w:cs="Arial"/>
                <w:sz w:val="22"/>
                <w:szCs w:val="22"/>
              </w:rPr>
            </w:pPr>
          </w:p>
          <w:p w:rsidR="00D41F23" w:rsidRPr="00430EBB" w:rsidRDefault="00D41F23" w:rsidP="00D41F23">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ESTRUCTURA ADMINISTRATIVA.-</w:t>
            </w:r>
            <w:r w:rsidRPr="00430EBB">
              <w:rPr>
                <w:rFonts w:ascii="Arial" w:hAnsi="Arial" w:cs="Arial"/>
                <w:sz w:val="22"/>
                <w:szCs w:val="22"/>
              </w:rPr>
              <w:t xml:space="preserve"> En el plano administrativo se refiere a formas de organización especializadas para el trabajo Institucional, las cuales quedan plasmadas en un documento formal q</w:t>
            </w:r>
            <w:r w:rsidR="00AF10E7" w:rsidRPr="00430EBB">
              <w:rPr>
                <w:rFonts w:ascii="Arial" w:hAnsi="Arial" w:cs="Arial"/>
                <w:sz w:val="22"/>
                <w:szCs w:val="22"/>
              </w:rPr>
              <w:t>ue regula el quehacer cotidiano.</w:t>
            </w:r>
          </w:p>
          <w:p w:rsidR="00AF10E7" w:rsidRPr="00430EBB" w:rsidRDefault="00AF10E7" w:rsidP="00D41F23">
            <w:pPr>
              <w:tabs>
                <w:tab w:val="left" w:pos="937"/>
              </w:tabs>
              <w:autoSpaceDE w:val="0"/>
              <w:autoSpaceDN w:val="0"/>
              <w:adjustRightInd w:val="0"/>
              <w:jc w:val="both"/>
              <w:rPr>
                <w:rFonts w:ascii="Arial" w:hAnsi="Arial" w:cs="Arial"/>
                <w:b/>
                <w:sz w:val="22"/>
                <w:szCs w:val="22"/>
              </w:rPr>
            </w:pPr>
          </w:p>
          <w:p w:rsidR="00D41F23" w:rsidRPr="00430EBB" w:rsidRDefault="00D41F23" w:rsidP="00D41F23">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A) ORGÁNICO-FUNCIONAL.-</w:t>
            </w:r>
            <w:r w:rsidRPr="00430EBB">
              <w:rPr>
                <w:rFonts w:ascii="Arial" w:hAnsi="Arial" w:cs="Arial"/>
                <w:sz w:val="22"/>
                <w:szCs w:val="22"/>
              </w:rPr>
              <w:t xml:space="preserve"> Documento técnico-administrativo de consulta permanente que se refiere a     las unidades estructurales sustantivas y adjetivas del CENADIC, así como a las funciones que le son propias a cada una de estas últimas. </w:t>
            </w:r>
          </w:p>
          <w:p w:rsidR="00D41F23" w:rsidRPr="00430EBB" w:rsidRDefault="00D41F23" w:rsidP="00D41F23">
            <w:pPr>
              <w:tabs>
                <w:tab w:val="left" w:pos="937"/>
              </w:tabs>
              <w:autoSpaceDE w:val="0"/>
              <w:autoSpaceDN w:val="0"/>
              <w:adjustRightInd w:val="0"/>
              <w:ind w:left="1080"/>
              <w:jc w:val="both"/>
              <w:rPr>
                <w:rFonts w:ascii="Arial" w:hAnsi="Arial" w:cs="Arial"/>
                <w:b/>
                <w:sz w:val="22"/>
                <w:szCs w:val="22"/>
              </w:rPr>
            </w:pPr>
          </w:p>
          <w:p w:rsidR="00D41F23" w:rsidRPr="00430EBB" w:rsidRDefault="00D41F23" w:rsidP="00D41F23">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B) PROGRAMÁTICO-PRESUPUESTAL.-</w:t>
            </w:r>
            <w:r w:rsidRPr="00430EBB">
              <w:rPr>
                <w:rFonts w:ascii="Arial" w:hAnsi="Arial" w:cs="Arial"/>
                <w:sz w:val="22"/>
                <w:szCs w:val="22"/>
              </w:rPr>
              <w:t>Documento técnico-administrativo que contiene el presupuesto de egresos de una organización, estructurado desde la perspectiva programática. Su contenido regula el ejercicio del gasto.</w:t>
            </w:r>
          </w:p>
          <w:p w:rsidR="00D41F23" w:rsidRPr="00430EBB" w:rsidRDefault="00D41F23" w:rsidP="00D41F23">
            <w:pPr>
              <w:tabs>
                <w:tab w:val="left" w:pos="937"/>
              </w:tabs>
              <w:autoSpaceDE w:val="0"/>
              <w:autoSpaceDN w:val="0"/>
              <w:adjustRightInd w:val="0"/>
              <w:jc w:val="both"/>
              <w:rPr>
                <w:rFonts w:ascii="Arial" w:hAnsi="Arial" w:cs="Arial"/>
                <w:b/>
                <w:sz w:val="22"/>
                <w:szCs w:val="22"/>
              </w:rPr>
            </w:pPr>
          </w:p>
          <w:p w:rsidR="00D41F23" w:rsidRPr="00430EBB" w:rsidRDefault="00D41F23" w:rsidP="00D41F23">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C) DE EVALUACIÓN-CONTROL.-</w:t>
            </w:r>
            <w:r w:rsidRPr="00430EBB">
              <w:rPr>
                <w:rFonts w:ascii="Arial" w:hAnsi="Arial" w:cs="Arial"/>
                <w:sz w:val="22"/>
                <w:szCs w:val="22"/>
              </w:rPr>
              <w:t>Documento técnico-administrativo, de características semejantes a los descritos en los dos párrafos precedentes, el cual describe las actividades que es necesario realizar para supervisar apriorísticamente, en forma concomitante y a posteriori el quehacer institucional; en este caso, el realizado por las áreas sustantivas y adjetivas del  CENADIC.</w:t>
            </w:r>
          </w:p>
          <w:p w:rsidR="00D41F23" w:rsidRPr="00430EBB" w:rsidRDefault="00D41F23" w:rsidP="00D41F23">
            <w:pPr>
              <w:tabs>
                <w:tab w:val="left" w:pos="937"/>
              </w:tabs>
              <w:autoSpaceDE w:val="0"/>
              <w:autoSpaceDN w:val="0"/>
              <w:adjustRightInd w:val="0"/>
              <w:ind w:left="720"/>
              <w:jc w:val="both"/>
              <w:rPr>
                <w:rFonts w:ascii="Arial" w:hAnsi="Arial" w:cs="Arial"/>
                <w:b/>
                <w:sz w:val="22"/>
                <w:szCs w:val="22"/>
                <w:highlight w:val="yellow"/>
              </w:rPr>
            </w:pPr>
          </w:p>
          <w:p w:rsidR="00D41F23" w:rsidRPr="00430EBB" w:rsidRDefault="00735574" w:rsidP="00D41F23">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E) TÉCNICO</w:t>
            </w:r>
            <w:r w:rsidR="00D41F23" w:rsidRPr="00430EBB">
              <w:rPr>
                <w:rFonts w:ascii="Arial" w:hAnsi="Arial" w:cs="Arial"/>
                <w:b/>
                <w:sz w:val="22"/>
                <w:szCs w:val="22"/>
              </w:rPr>
              <w:t>-JURÍDICA.-</w:t>
            </w:r>
            <w:r w:rsidR="00D41F23" w:rsidRPr="00430EBB">
              <w:rPr>
                <w:rFonts w:ascii="Arial" w:hAnsi="Arial" w:cs="Arial"/>
                <w:sz w:val="22"/>
                <w:szCs w:val="22"/>
              </w:rPr>
              <w:t>Documento técnico-administrativo que contiene el marco jurídico de actuación de la organización</w:t>
            </w:r>
            <w:r w:rsidR="009765C6" w:rsidRPr="00430EBB">
              <w:rPr>
                <w:rFonts w:ascii="Arial" w:hAnsi="Arial" w:cs="Arial"/>
                <w:sz w:val="22"/>
                <w:szCs w:val="22"/>
              </w:rPr>
              <w:t>.</w:t>
            </w:r>
          </w:p>
          <w:p w:rsidR="00D41F23" w:rsidRPr="00430EBB" w:rsidRDefault="00D41F23" w:rsidP="00D41F23">
            <w:pPr>
              <w:tabs>
                <w:tab w:val="left" w:pos="937"/>
              </w:tabs>
              <w:autoSpaceDE w:val="0"/>
              <w:autoSpaceDN w:val="0"/>
              <w:adjustRightInd w:val="0"/>
              <w:jc w:val="center"/>
              <w:rPr>
                <w:rFonts w:ascii="Arial" w:hAnsi="Arial" w:cs="Arial"/>
                <w:sz w:val="22"/>
                <w:szCs w:val="22"/>
              </w:rPr>
            </w:pPr>
          </w:p>
          <w:p w:rsidR="00631E5A" w:rsidRPr="00430EBB" w:rsidRDefault="00631E5A" w:rsidP="008D5232">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ESTRUCTURA ORGÁNICA.-</w:t>
            </w:r>
            <w:r w:rsidRPr="00430EBB">
              <w:rPr>
                <w:rFonts w:ascii="Arial" w:hAnsi="Arial" w:cs="Arial"/>
                <w:sz w:val="22"/>
                <w:szCs w:val="22"/>
              </w:rPr>
              <w:t xml:space="preserve">  Unidades administrativas que integran una dependencia y/o entidad, donde se establecen niveles jerárquico-funcionales de conformidad con las atribuciones que a la misma le asigna la Ley Orgánica de la Administración Pública Federal, así como el Reglamento Interior correspondiente.  De esta forma se identifica el sistema formal de la </w:t>
            </w:r>
            <w:r w:rsidRPr="00430EBB">
              <w:rPr>
                <w:rFonts w:ascii="Arial" w:hAnsi="Arial" w:cs="Arial"/>
                <w:sz w:val="22"/>
                <w:szCs w:val="22"/>
              </w:rPr>
              <w:lastRenderedPageBreak/>
              <w:t>organización, a través de la división de funciones y la jerarquización de sus mandos, en la que se establece la interrelación y coordinación de los mismos.</w:t>
            </w:r>
          </w:p>
          <w:p w:rsidR="00E1538A" w:rsidRDefault="00E1538A" w:rsidP="008D5232">
            <w:pPr>
              <w:tabs>
                <w:tab w:val="left" w:pos="937"/>
              </w:tabs>
              <w:autoSpaceDE w:val="0"/>
              <w:autoSpaceDN w:val="0"/>
              <w:adjustRightInd w:val="0"/>
              <w:jc w:val="both"/>
              <w:rPr>
                <w:rFonts w:ascii="Arial" w:hAnsi="Arial" w:cs="Arial"/>
                <w:b/>
                <w:sz w:val="22"/>
                <w:szCs w:val="22"/>
              </w:rPr>
            </w:pPr>
          </w:p>
          <w:p w:rsidR="005E6088" w:rsidRPr="00430EBB" w:rsidRDefault="005E6088" w:rsidP="008D5232">
            <w:pPr>
              <w:tabs>
                <w:tab w:val="left" w:pos="937"/>
              </w:tabs>
              <w:autoSpaceDE w:val="0"/>
              <w:autoSpaceDN w:val="0"/>
              <w:adjustRightInd w:val="0"/>
              <w:jc w:val="both"/>
              <w:rPr>
                <w:rFonts w:ascii="Arial" w:hAnsi="Arial" w:cs="Arial"/>
                <w:b/>
                <w:sz w:val="22"/>
                <w:szCs w:val="22"/>
              </w:rPr>
            </w:pPr>
          </w:p>
          <w:p w:rsidR="00631E5A" w:rsidRPr="00430EBB" w:rsidRDefault="00631E5A" w:rsidP="008D5232">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ESTRUCTURA ORGÁNICA BÁSICA.-</w:t>
            </w:r>
            <w:r w:rsidRPr="00430EBB">
              <w:rPr>
                <w:rFonts w:ascii="Arial" w:hAnsi="Arial" w:cs="Arial"/>
                <w:sz w:val="22"/>
                <w:szCs w:val="22"/>
              </w:rPr>
              <w:t xml:space="preserve"> La integran las unidades administrativas cuyas funciones reflejan las atribuciones conferidas en la Ley Orgánica de la Administración Pública Federal (para el caso de dependencias) o en el instrumento jurídico aplicable de creación (para el caso de entidades paraestatales).  Se caracterizan por tomar decisiones, formular políticas, elaborar directrices y determinar líneas generales, que se vinculan en forma directa y determinante con los objetivos institucionales. Comprende áreas con nivel jerárquico-organizacional de Secretario hasta Director General o sus equivalentes.</w:t>
            </w:r>
          </w:p>
          <w:p w:rsidR="00E1538A" w:rsidRPr="00430EBB" w:rsidRDefault="00E1538A" w:rsidP="008D5232">
            <w:pPr>
              <w:tabs>
                <w:tab w:val="left" w:pos="937"/>
              </w:tabs>
              <w:autoSpaceDE w:val="0"/>
              <w:autoSpaceDN w:val="0"/>
              <w:adjustRightInd w:val="0"/>
              <w:jc w:val="both"/>
              <w:rPr>
                <w:rFonts w:ascii="Arial" w:hAnsi="Arial" w:cs="Arial"/>
                <w:sz w:val="22"/>
                <w:szCs w:val="22"/>
              </w:rPr>
            </w:pPr>
          </w:p>
          <w:p w:rsidR="00631E5A" w:rsidRPr="00430EBB" w:rsidRDefault="00631E5A" w:rsidP="008D5232">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EVALUACIÓN.-</w:t>
            </w:r>
            <w:r w:rsidRPr="00430EBB">
              <w:rPr>
                <w:rFonts w:ascii="Arial" w:hAnsi="Arial" w:cs="Arial"/>
                <w:sz w:val="22"/>
                <w:szCs w:val="22"/>
              </w:rPr>
              <w:t xml:space="preserve"> Es la revisión detallada y sistemática de un proyecto, plan u organismo en su conjunto, con objeto de medir el grado de eficacia, eficiencia y congruencia con que está operando en un momento determinado para alcanzar los objetivos propuestos.</w:t>
            </w:r>
          </w:p>
          <w:p w:rsidR="00E1538A" w:rsidRPr="00430EBB" w:rsidRDefault="00E1538A" w:rsidP="008D5232">
            <w:pPr>
              <w:tabs>
                <w:tab w:val="left" w:pos="937"/>
              </w:tabs>
              <w:autoSpaceDE w:val="0"/>
              <w:autoSpaceDN w:val="0"/>
              <w:adjustRightInd w:val="0"/>
              <w:jc w:val="both"/>
              <w:rPr>
                <w:rFonts w:ascii="Arial" w:hAnsi="Arial" w:cs="Arial"/>
                <w:sz w:val="22"/>
                <w:szCs w:val="22"/>
              </w:rPr>
            </w:pPr>
          </w:p>
          <w:p w:rsidR="000D330E" w:rsidRPr="00430EBB" w:rsidRDefault="007E2B0C" w:rsidP="008D5232">
            <w:pPr>
              <w:tabs>
                <w:tab w:val="left" w:pos="937"/>
              </w:tabs>
              <w:autoSpaceDE w:val="0"/>
              <w:autoSpaceDN w:val="0"/>
              <w:adjustRightInd w:val="0"/>
              <w:jc w:val="both"/>
              <w:rPr>
                <w:rFonts w:ascii="Arial" w:hAnsi="Arial" w:cs="Arial"/>
                <w:b/>
                <w:sz w:val="22"/>
                <w:szCs w:val="22"/>
              </w:rPr>
            </w:pPr>
            <w:r w:rsidRPr="00430EBB">
              <w:rPr>
                <w:rFonts w:ascii="Arial" w:hAnsi="Arial" w:cs="Arial"/>
                <w:b/>
                <w:sz w:val="22"/>
                <w:szCs w:val="22"/>
              </w:rPr>
              <w:t xml:space="preserve">FACTORES PROTECTORES.- </w:t>
            </w:r>
            <w:r w:rsidRPr="00430EBB">
              <w:rPr>
                <w:rFonts w:ascii="Arial" w:hAnsi="Arial" w:cs="Arial"/>
                <w:sz w:val="22"/>
                <w:szCs w:val="22"/>
              </w:rPr>
              <w:t>S</w:t>
            </w:r>
            <w:r w:rsidR="000D330E" w:rsidRPr="00430EBB">
              <w:rPr>
                <w:rFonts w:ascii="Arial" w:hAnsi="Arial" w:cs="Arial"/>
                <w:sz w:val="22"/>
                <w:szCs w:val="22"/>
              </w:rPr>
              <w:t>on los rasgos individuales, familiares y elementos socioculturales, que eliminan, disminuyen o neutralizan el riesgo de que un individuo inicie o continúe un proceso</w:t>
            </w:r>
            <w:r w:rsidR="000D330E" w:rsidRPr="00430EBB">
              <w:rPr>
                <w:rFonts w:ascii="Arial" w:hAnsi="Arial" w:cs="Arial"/>
                <w:b/>
                <w:sz w:val="22"/>
                <w:szCs w:val="22"/>
              </w:rPr>
              <w:t xml:space="preserve"> adictivo.</w:t>
            </w:r>
          </w:p>
          <w:p w:rsidR="000D330E" w:rsidRPr="00430EBB" w:rsidRDefault="000D330E" w:rsidP="008D5232">
            <w:pPr>
              <w:tabs>
                <w:tab w:val="left" w:pos="937"/>
              </w:tabs>
              <w:autoSpaceDE w:val="0"/>
              <w:autoSpaceDN w:val="0"/>
              <w:adjustRightInd w:val="0"/>
              <w:jc w:val="both"/>
              <w:rPr>
                <w:rFonts w:ascii="Arial" w:hAnsi="Arial" w:cs="Arial"/>
                <w:sz w:val="22"/>
                <w:szCs w:val="22"/>
              </w:rPr>
            </w:pPr>
          </w:p>
          <w:p w:rsidR="00594AC3" w:rsidRPr="00430EBB" w:rsidRDefault="002A53D2" w:rsidP="00594AC3">
            <w:pPr>
              <w:pStyle w:val="Textoindependiente2"/>
              <w:tabs>
                <w:tab w:val="left" w:pos="937"/>
              </w:tabs>
              <w:autoSpaceDE w:val="0"/>
              <w:autoSpaceDN w:val="0"/>
              <w:adjustRightInd w:val="0"/>
              <w:rPr>
                <w:rFonts w:cs="Arial"/>
                <w:sz w:val="22"/>
                <w:szCs w:val="22"/>
                <w:lang w:val="es-ES"/>
              </w:rPr>
            </w:pPr>
            <w:r w:rsidRPr="00430EBB">
              <w:rPr>
                <w:rFonts w:cs="Arial"/>
                <w:b/>
                <w:sz w:val="22"/>
                <w:szCs w:val="22"/>
                <w:lang w:val="es-ES"/>
              </w:rPr>
              <w:t>FACULTADES.-</w:t>
            </w:r>
            <w:r w:rsidR="00594AC3" w:rsidRPr="00430EBB">
              <w:rPr>
                <w:rFonts w:cs="Arial"/>
                <w:sz w:val="22"/>
                <w:szCs w:val="22"/>
                <w:lang w:val="es-ES"/>
              </w:rPr>
              <w:t xml:space="preserve"> Son las atribuciones  exclusivas, cuya apropiación le otorga identidad funcional y, consecuentemente, operativa al Centro Nacional para  la Prevención y el Control de las  Adicciones, CENADIC.</w:t>
            </w:r>
          </w:p>
          <w:p w:rsidR="00594AC3" w:rsidRPr="00430EBB" w:rsidRDefault="00594AC3" w:rsidP="00594AC3">
            <w:pPr>
              <w:tabs>
                <w:tab w:val="left" w:pos="937"/>
              </w:tabs>
              <w:autoSpaceDE w:val="0"/>
              <w:autoSpaceDN w:val="0"/>
              <w:adjustRightInd w:val="0"/>
              <w:ind w:left="720"/>
              <w:jc w:val="both"/>
              <w:rPr>
                <w:rFonts w:ascii="Arial" w:hAnsi="Arial" w:cs="Arial"/>
                <w:sz w:val="22"/>
                <w:szCs w:val="22"/>
                <w:highlight w:val="yellow"/>
              </w:rPr>
            </w:pPr>
          </w:p>
          <w:p w:rsidR="00335D52" w:rsidRPr="00430EBB" w:rsidRDefault="00335D52" w:rsidP="00335D52">
            <w:pPr>
              <w:autoSpaceDE w:val="0"/>
              <w:autoSpaceDN w:val="0"/>
              <w:adjustRightInd w:val="0"/>
              <w:jc w:val="both"/>
              <w:rPr>
                <w:rFonts w:ascii="Arial" w:hAnsi="Arial" w:cs="Arial"/>
                <w:sz w:val="22"/>
                <w:szCs w:val="22"/>
              </w:rPr>
            </w:pPr>
            <w:r w:rsidRPr="00430EBB">
              <w:rPr>
                <w:rFonts w:ascii="Arial" w:hAnsi="Arial" w:cs="Arial"/>
                <w:b/>
                <w:sz w:val="22"/>
                <w:szCs w:val="22"/>
              </w:rPr>
              <w:t>FUMAR.-</w:t>
            </w:r>
            <w:r w:rsidRPr="00430EBB">
              <w:rPr>
                <w:rFonts w:ascii="Arial" w:hAnsi="Arial" w:cs="Arial"/>
                <w:sz w:val="22"/>
                <w:szCs w:val="22"/>
              </w:rPr>
              <w:t xml:space="preserve"> La inhalación y exhalación de humo, derivado de la combustión del tabaco o cualquier producto natural o artificial.</w:t>
            </w:r>
          </w:p>
          <w:p w:rsidR="00335D52" w:rsidRPr="00430EBB" w:rsidRDefault="00335D52" w:rsidP="00594AC3">
            <w:pPr>
              <w:tabs>
                <w:tab w:val="left" w:pos="937"/>
              </w:tabs>
              <w:autoSpaceDE w:val="0"/>
              <w:autoSpaceDN w:val="0"/>
              <w:adjustRightInd w:val="0"/>
              <w:ind w:left="720"/>
              <w:jc w:val="both"/>
              <w:rPr>
                <w:rFonts w:ascii="Arial" w:hAnsi="Arial" w:cs="Arial"/>
                <w:sz w:val="22"/>
                <w:szCs w:val="22"/>
                <w:highlight w:val="yellow"/>
              </w:rPr>
            </w:pPr>
          </w:p>
          <w:p w:rsidR="00631E5A" w:rsidRPr="00430EBB" w:rsidRDefault="00631E5A" w:rsidP="008D5232">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FUNCIÓN.-</w:t>
            </w:r>
            <w:r w:rsidRPr="00430EBB">
              <w:rPr>
                <w:rFonts w:ascii="Arial" w:hAnsi="Arial" w:cs="Arial"/>
                <w:sz w:val="22"/>
                <w:szCs w:val="22"/>
              </w:rPr>
              <w:t xml:space="preserve"> Conjunto de actividades afines y coordinadas, necesarias para alcanzar los objetivos de una institución de cuyo ejercicio generalmente es responsable un órgano o unidad administrativa; se definen a partir de las disposiciones jurídico - administrativas.</w:t>
            </w:r>
          </w:p>
          <w:p w:rsidR="00E1538A" w:rsidRPr="00430EBB" w:rsidRDefault="00E1538A" w:rsidP="008D5232">
            <w:pPr>
              <w:tabs>
                <w:tab w:val="left" w:pos="937"/>
              </w:tabs>
              <w:autoSpaceDE w:val="0"/>
              <w:autoSpaceDN w:val="0"/>
              <w:adjustRightInd w:val="0"/>
              <w:jc w:val="both"/>
              <w:rPr>
                <w:rFonts w:ascii="Arial" w:hAnsi="Arial" w:cs="Arial"/>
                <w:sz w:val="22"/>
                <w:szCs w:val="22"/>
              </w:rPr>
            </w:pPr>
          </w:p>
          <w:p w:rsidR="002A53D2" w:rsidRPr="00430EBB" w:rsidRDefault="00D9772E" w:rsidP="002A53D2">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FUNCIONES ESPECÍFICAS.-</w:t>
            </w:r>
            <w:r w:rsidR="002A53D2" w:rsidRPr="00430EBB">
              <w:rPr>
                <w:rFonts w:ascii="Arial" w:hAnsi="Arial" w:cs="Arial"/>
                <w:sz w:val="22"/>
                <w:szCs w:val="22"/>
              </w:rPr>
              <w:t>Expresiones que en un manual de organización se refieren a las actividades y tareas que cada unidad estructural (hasta el nivel jerárquico departamental) debe llevar a cabo para cumplir con su cometido básico, programas, subprogramas, proyectos y procesos. Se redactan iniciando con verbo en infinitivo que denote acción.</w:t>
            </w:r>
          </w:p>
          <w:p w:rsidR="002A53D2" w:rsidRPr="00430EBB" w:rsidRDefault="002A53D2" w:rsidP="008D5232">
            <w:pPr>
              <w:tabs>
                <w:tab w:val="left" w:pos="937"/>
              </w:tabs>
              <w:autoSpaceDE w:val="0"/>
              <w:autoSpaceDN w:val="0"/>
              <w:adjustRightInd w:val="0"/>
              <w:jc w:val="both"/>
              <w:rPr>
                <w:rFonts w:ascii="Arial" w:hAnsi="Arial" w:cs="Arial"/>
                <w:sz w:val="22"/>
                <w:szCs w:val="22"/>
              </w:rPr>
            </w:pPr>
          </w:p>
          <w:p w:rsidR="009A132B" w:rsidRPr="00430EBB" w:rsidRDefault="009A132B" w:rsidP="009A132B">
            <w:pPr>
              <w:tabs>
                <w:tab w:val="left" w:pos="937"/>
              </w:tabs>
              <w:autoSpaceDE w:val="0"/>
              <w:autoSpaceDN w:val="0"/>
              <w:adjustRightInd w:val="0"/>
              <w:jc w:val="both"/>
              <w:rPr>
                <w:rFonts w:ascii="Arial" w:hAnsi="Arial" w:cs="Arial"/>
                <w:sz w:val="22"/>
                <w:szCs w:val="22"/>
              </w:rPr>
            </w:pPr>
            <w:r w:rsidRPr="00430EBB">
              <w:rPr>
                <w:rFonts w:ascii="Arial" w:hAnsi="Arial" w:cs="Arial"/>
                <w:b/>
                <w:bCs/>
                <w:color w:val="000000"/>
                <w:sz w:val="22"/>
                <w:szCs w:val="22"/>
              </w:rPr>
              <w:t>GRUPO DE ALATO RIESGO</w:t>
            </w:r>
            <w:r w:rsidRPr="00430EBB">
              <w:rPr>
                <w:rFonts w:cs="Calibri"/>
                <w:b/>
                <w:bCs/>
                <w:color w:val="000000"/>
                <w:sz w:val="22"/>
                <w:szCs w:val="22"/>
              </w:rPr>
              <w:t>.-</w:t>
            </w:r>
            <w:r w:rsidRPr="00430EBB">
              <w:rPr>
                <w:rFonts w:ascii="Arial" w:hAnsi="Arial" w:cs="Arial"/>
                <w:sz w:val="22"/>
                <w:szCs w:val="22"/>
              </w:rPr>
              <w:t>Es aquél en el que se ha demostrado, a través de diversas investigaciones y estudios, que por sus características biopsicosociales y de vulnerabilidad social, tiene mayor probabilidad de uso, abuso, o dependencia  a sustancias psicoactivas, ejemplo: niñas, niños y adolecentes menores en situación de calle, madres adolecentes, entre otros.</w:t>
            </w:r>
          </w:p>
          <w:p w:rsidR="009A132B" w:rsidRPr="00430EBB" w:rsidRDefault="009A132B" w:rsidP="008D5232">
            <w:pPr>
              <w:tabs>
                <w:tab w:val="left" w:pos="937"/>
              </w:tabs>
              <w:autoSpaceDE w:val="0"/>
              <w:autoSpaceDN w:val="0"/>
              <w:adjustRightInd w:val="0"/>
              <w:jc w:val="both"/>
              <w:rPr>
                <w:rFonts w:ascii="Arial" w:hAnsi="Arial" w:cs="Arial"/>
                <w:sz w:val="22"/>
                <w:szCs w:val="22"/>
              </w:rPr>
            </w:pPr>
          </w:p>
          <w:p w:rsidR="00AA1BEB" w:rsidRPr="00430EBB" w:rsidRDefault="00AA1BEB" w:rsidP="008D5232">
            <w:pPr>
              <w:tabs>
                <w:tab w:val="left" w:pos="937"/>
              </w:tabs>
              <w:autoSpaceDE w:val="0"/>
              <w:autoSpaceDN w:val="0"/>
              <w:adjustRightInd w:val="0"/>
              <w:jc w:val="both"/>
              <w:rPr>
                <w:rFonts w:ascii="Arial" w:hAnsi="Arial" w:cs="Arial"/>
                <w:sz w:val="22"/>
                <w:szCs w:val="22"/>
              </w:rPr>
            </w:pPr>
            <w:r w:rsidRPr="00430EBB">
              <w:rPr>
                <w:rFonts w:ascii="Arial" w:hAnsi="Arial" w:cs="Arial"/>
                <w:b/>
                <w:bCs/>
                <w:color w:val="000000"/>
                <w:sz w:val="22"/>
                <w:szCs w:val="22"/>
              </w:rPr>
              <w:t>GRUPO DE AYUDA MUTUA</w:t>
            </w:r>
            <w:r w:rsidRPr="00430EBB">
              <w:rPr>
                <w:rFonts w:cs="Calibri"/>
                <w:b/>
                <w:bCs/>
                <w:color w:val="000000"/>
                <w:sz w:val="22"/>
                <w:szCs w:val="22"/>
              </w:rPr>
              <w:t>.-</w:t>
            </w:r>
            <w:r w:rsidRPr="00430EBB">
              <w:rPr>
                <w:rFonts w:ascii="Arial" w:hAnsi="Arial" w:cs="Arial"/>
                <w:sz w:val="22"/>
                <w:szCs w:val="22"/>
              </w:rPr>
              <w:t xml:space="preserve">Grupo en el cual los participantes se ayudan mutuamente a recuperarse o a mantener la recuperación de la dependencia del alcohol u otra droga, de los problemas relacionados o de los efectos de la dependencia de otra persona, sin tratamiento ni orientación profesional. Los grupos más destacados en la esfera del alcohol y otras drogas son Alcohólicos Anónimos, Narcóticos Anónimos y Al-Anon (para familiares de alcohólicos), que </w:t>
            </w:r>
            <w:r w:rsidRPr="00430EBB">
              <w:rPr>
                <w:rFonts w:ascii="Arial" w:hAnsi="Arial" w:cs="Arial"/>
                <w:sz w:val="22"/>
                <w:szCs w:val="22"/>
              </w:rPr>
              <w:lastRenderedPageBreak/>
              <w:t>forman parte de una amplia variedad de grupos de doce pasos basados en un método espiritual y no confesional. Algunos centros de rehabilitación o pisos protegidos en el caso del alcohol y las comunidades terapéuticas para las personas drogodependientes pueden considerarse grupos de ayuda mutua residenciales.</w:t>
            </w:r>
          </w:p>
          <w:p w:rsidR="00AA1BEB" w:rsidRPr="00430EBB" w:rsidRDefault="00AA1BEB" w:rsidP="008D5232">
            <w:pPr>
              <w:tabs>
                <w:tab w:val="left" w:pos="937"/>
              </w:tabs>
              <w:autoSpaceDE w:val="0"/>
              <w:autoSpaceDN w:val="0"/>
              <w:adjustRightInd w:val="0"/>
              <w:jc w:val="both"/>
              <w:rPr>
                <w:rFonts w:ascii="Arial" w:hAnsi="Arial" w:cs="Arial"/>
                <w:sz w:val="22"/>
                <w:szCs w:val="22"/>
              </w:rPr>
            </w:pPr>
          </w:p>
          <w:p w:rsidR="000555E1" w:rsidRPr="00430EBB" w:rsidRDefault="000555E1" w:rsidP="000555E1">
            <w:pPr>
              <w:autoSpaceDE w:val="0"/>
              <w:autoSpaceDN w:val="0"/>
              <w:adjustRightInd w:val="0"/>
              <w:jc w:val="both"/>
              <w:rPr>
                <w:rFonts w:ascii="Arial" w:hAnsi="Arial" w:cs="Arial"/>
                <w:sz w:val="22"/>
                <w:szCs w:val="22"/>
              </w:rPr>
            </w:pPr>
            <w:r w:rsidRPr="00430EBB">
              <w:rPr>
                <w:rFonts w:ascii="Arial" w:hAnsi="Arial" w:cs="Arial"/>
                <w:b/>
                <w:sz w:val="22"/>
                <w:szCs w:val="22"/>
              </w:rPr>
              <w:t xml:space="preserve">HABITUACIÓN.- </w:t>
            </w:r>
            <w:r w:rsidRPr="00430EBB">
              <w:rPr>
                <w:rFonts w:ascii="Arial" w:hAnsi="Arial" w:cs="Arial"/>
                <w:sz w:val="22"/>
                <w:szCs w:val="22"/>
              </w:rPr>
              <w:t xml:space="preserve">Efecto de acostumbrarse a una conducta o un estado, incluido el consumo de sustancias psicoactivas. </w:t>
            </w:r>
          </w:p>
          <w:p w:rsidR="000555E1" w:rsidRPr="00430EBB" w:rsidRDefault="000555E1" w:rsidP="008D5232">
            <w:pPr>
              <w:tabs>
                <w:tab w:val="left" w:pos="937"/>
              </w:tabs>
              <w:autoSpaceDE w:val="0"/>
              <w:autoSpaceDN w:val="0"/>
              <w:adjustRightInd w:val="0"/>
              <w:jc w:val="both"/>
              <w:rPr>
                <w:rFonts w:ascii="Arial" w:hAnsi="Arial" w:cs="Arial"/>
                <w:sz w:val="22"/>
                <w:szCs w:val="22"/>
              </w:rPr>
            </w:pPr>
          </w:p>
          <w:p w:rsidR="00F566E0" w:rsidRPr="00430EBB" w:rsidRDefault="00F566E0" w:rsidP="00F566E0">
            <w:pPr>
              <w:autoSpaceDE w:val="0"/>
              <w:autoSpaceDN w:val="0"/>
              <w:adjustRightInd w:val="0"/>
              <w:jc w:val="both"/>
              <w:rPr>
                <w:rFonts w:ascii="Arial" w:hAnsi="Arial" w:cs="Arial"/>
                <w:sz w:val="22"/>
                <w:szCs w:val="22"/>
              </w:rPr>
            </w:pPr>
            <w:r w:rsidRPr="00430EBB">
              <w:rPr>
                <w:rFonts w:ascii="Arial" w:hAnsi="Arial" w:cs="Arial"/>
                <w:b/>
                <w:sz w:val="22"/>
                <w:szCs w:val="22"/>
              </w:rPr>
              <w:t>HUMO DEL TABACO.-</w:t>
            </w:r>
            <w:r w:rsidRPr="00430EBB">
              <w:rPr>
                <w:rFonts w:ascii="Arial" w:hAnsi="Arial" w:cs="Arial"/>
                <w:sz w:val="22"/>
                <w:szCs w:val="22"/>
              </w:rPr>
              <w:t>Se refiere a las emisiones de los productos de tabaco originadas por encender o consumir cualquier producto del tabaco.</w:t>
            </w:r>
          </w:p>
          <w:p w:rsidR="00F566E0" w:rsidRPr="00430EBB" w:rsidRDefault="00F566E0" w:rsidP="00F566E0">
            <w:pPr>
              <w:autoSpaceDE w:val="0"/>
              <w:autoSpaceDN w:val="0"/>
              <w:adjustRightInd w:val="0"/>
              <w:jc w:val="both"/>
              <w:rPr>
                <w:rFonts w:ascii="Arial" w:hAnsi="Arial" w:cs="Arial"/>
                <w:sz w:val="22"/>
                <w:szCs w:val="22"/>
              </w:rPr>
            </w:pPr>
          </w:p>
          <w:p w:rsidR="000555E1" w:rsidRPr="00430EBB" w:rsidRDefault="000555E1" w:rsidP="000555E1">
            <w:pPr>
              <w:autoSpaceDE w:val="0"/>
              <w:autoSpaceDN w:val="0"/>
              <w:adjustRightInd w:val="0"/>
              <w:jc w:val="both"/>
              <w:rPr>
                <w:rFonts w:ascii="Arial" w:hAnsi="Arial" w:cs="Arial"/>
                <w:sz w:val="22"/>
                <w:szCs w:val="22"/>
              </w:rPr>
            </w:pPr>
            <w:r w:rsidRPr="00430EBB">
              <w:rPr>
                <w:rFonts w:ascii="Arial" w:hAnsi="Arial" w:cs="Arial"/>
                <w:b/>
                <w:sz w:val="22"/>
                <w:szCs w:val="22"/>
              </w:rPr>
              <w:t>HEPATITIS ALCOHÓLICA.-</w:t>
            </w:r>
            <w:r w:rsidRPr="00430EBB">
              <w:rPr>
                <w:rFonts w:ascii="Arial" w:hAnsi="Arial" w:cs="Arial"/>
                <w:sz w:val="22"/>
                <w:szCs w:val="22"/>
              </w:rPr>
              <w:t xml:space="preserve">Enfermedad del hígado que se caracteriza por necrosis de las células hepáticas e inflamación debidas a consumo crónico de niveles de riesgo de alcohol. Se trata de un precursor bien conocido de la cirrosis alcohólica, sobre todo en las personas que mantienen un consumo elevado de alcohol. </w:t>
            </w:r>
          </w:p>
          <w:p w:rsidR="000555E1" w:rsidRPr="00430EBB" w:rsidRDefault="000555E1" w:rsidP="000555E1">
            <w:pPr>
              <w:autoSpaceDE w:val="0"/>
              <w:autoSpaceDN w:val="0"/>
              <w:adjustRightInd w:val="0"/>
              <w:jc w:val="both"/>
              <w:rPr>
                <w:rFonts w:ascii="Arial" w:hAnsi="Arial" w:cs="Arial"/>
                <w:sz w:val="22"/>
                <w:szCs w:val="22"/>
              </w:rPr>
            </w:pPr>
          </w:p>
          <w:p w:rsidR="000555E1" w:rsidRPr="00430EBB" w:rsidRDefault="000555E1" w:rsidP="000555E1">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INCIDENCIA.-</w:t>
            </w:r>
            <w:r w:rsidRPr="00430EBB">
              <w:rPr>
                <w:rFonts w:ascii="Arial" w:hAnsi="Arial" w:cs="Arial"/>
                <w:sz w:val="22"/>
                <w:szCs w:val="22"/>
              </w:rPr>
              <w:t xml:space="preserve"> Es todo suceso que de alguna forma, afecta o modifica algo previsto.</w:t>
            </w:r>
          </w:p>
          <w:p w:rsidR="000555E1" w:rsidRPr="00430EBB" w:rsidRDefault="000555E1" w:rsidP="000555E1">
            <w:pPr>
              <w:autoSpaceDE w:val="0"/>
              <w:autoSpaceDN w:val="0"/>
              <w:adjustRightInd w:val="0"/>
              <w:jc w:val="both"/>
              <w:rPr>
                <w:rFonts w:ascii="Arial" w:hAnsi="Arial" w:cs="Arial"/>
                <w:sz w:val="22"/>
                <w:szCs w:val="22"/>
              </w:rPr>
            </w:pPr>
          </w:p>
          <w:p w:rsidR="000555E1" w:rsidRPr="00430EBB" w:rsidRDefault="000555E1" w:rsidP="000555E1">
            <w:pPr>
              <w:autoSpaceDE w:val="0"/>
              <w:autoSpaceDN w:val="0"/>
              <w:adjustRightInd w:val="0"/>
              <w:jc w:val="both"/>
              <w:rPr>
                <w:rFonts w:ascii="Arial" w:hAnsi="Arial" w:cs="Arial"/>
                <w:sz w:val="22"/>
                <w:szCs w:val="22"/>
              </w:rPr>
            </w:pPr>
            <w:r w:rsidRPr="00430EBB">
              <w:rPr>
                <w:rFonts w:ascii="Arial" w:hAnsi="Arial" w:cs="Arial"/>
                <w:b/>
                <w:sz w:val="22"/>
                <w:szCs w:val="22"/>
              </w:rPr>
              <w:t>INTERVENCIÓN BREVE.-</w:t>
            </w:r>
            <w:r w:rsidRPr="00430EBB">
              <w:rPr>
                <w:rFonts w:ascii="Arial" w:hAnsi="Arial" w:cs="Arial"/>
                <w:sz w:val="22"/>
                <w:szCs w:val="22"/>
              </w:rPr>
              <w:t xml:space="preserve"> </w:t>
            </w:r>
            <w:r w:rsidRPr="00430EBB">
              <w:rPr>
                <w:rFonts w:ascii="Arial" w:hAnsi="Arial" w:cs="Arial"/>
                <w:b/>
                <w:sz w:val="22"/>
                <w:szCs w:val="22"/>
              </w:rPr>
              <w:t>Estrategia terapéutica</w:t>
            </w:r>
            <w:r w:rsidRPr="00430EBB">
              <w:rPr>
                <w:rFonts w:ascii="Arial" w:hAnsi="Arial" w:cs="Arial"/>
                <w:sz w:val="22"/>
                <w:szCs w:val="22"/>
              </w:rPr>
              <w:t xml:space="preserve"> en la cual se ofrece un tratamiento estructurado de corta duración (normalmente, de 5 a 30 minutos) con el fin de ayudar a una persona a suspender o reducir el consumo de una sustancia psicoactiva o (con menor frecuencia) a resolver otros aspectos de su vida. Está dirigida especialmente a los médicos generales y otros profesionales sanitarios de atención primaria. Hasta la fecha, la intervención breve —denominada a veces intervención mínima— se ha aplicado fundamentalmente a los métodos para dejar de fumar y al tratamiento del consumo perjudicial de alcohol. </w:t>
            </w:r>
          </w:p>
          <w:p w:rsidR="00A9586C" w:rsidRPr="00430EBB" w:rsidRDefault="00A9586C" w:rsidP="000555E1">
            <w:pPr>
              <w:autoSpaceDE w:val="0"/>
              <w:autoSpaceDN w:val="0"/>
              <w:adjustRightInd w:val="0"/>
              <w:jc w:val="both"/>
              <w:rPr>
                <w:rFonts w:ascii="Arial" w:hAnsi="Arial" w:cs="Arial"/>
                <w:b/>
                <w:sz w:val="22"/>
                <w:szCs w:val="22"/>
              </w:rPr>
            </w:pPr>
          </w:p>
          <w:p w:rsidR="000555E1" w:rsidRPr="00430EBB" w:rsidRDefault="000555E1" w:rsidP="000555E1">
            <w:pPr>
              <w:autoSpaceDE w:val="0"/>
              <w:autoSpaceDN w:val="0"/>
              <w:adjustRightInd w:val="0"/>
              <w:jc w:val="both"/>
              <w:rPr>
                <w:rFonts w:ascii="Arial" w:hAnsi="Arial" w:cs="Arial"/>
                <w:sz w:val="22"/>
                <w:szCs w:val="22"/>
              </w:rPr>
            </w:pPr>
            <w:r w:rsidRPr="00430EBB">
              <w:rPr>
                <w:rFonts w:ascii="Arial" w:hAnsi="Arial" w:cs="Arial"/>
                <w:b/>
                <w:sz w:val="22"/>
                <w:szCs w:val="22"/>
              </w:rPr>
              <w:t>INTERVENCIÓN PRECOZ</w:t>
            </w:r>
            <w:r w:rsidRPr="00430EBB">
              <w:rPr>
                <w:rFonts w:ascii="Arial" w:hAnsi="Arial" w:cs="Arial"/>
                <w:sz w:val="22"/>
                <w:szCs w:val="22"/>
              </w:rPr>
              <w:t>.-</w:t>
            </w:r>
            <w:r w:rsidRPr="00430EBB">
              <w:rPr>
                <w:rFonts w:ascii="Arial" w:hAnsi="Arial" w:cs="Arial"/>
                <w:b/>
                <w:sz w:val="22"/>
                <w:szCs w:val="22"/>
              </w:rPr>
              <w:t>Estrategia terapéutica</w:t>
            </w:r>
            <w:r w:rsidRPr="00430EBB">
              <w:rPr>
                <w:rFonts w:ascii="Arial" w:hAnsi="Arial" w:cs="Arial"/>
                <w:sz w:val="22"/>
                <w:szCs w:val="22"/>
              </w:rPr>
              <w:t xml:space="preserve"> que combina la detección precoz del consumo de riesgo o perjudicial de sustancias y su tratamiento. Se ofrece o se proporciona tratamiento antes de que el paciente acuda al médico por voluntad propia y, en muchos casos, antes de que sea consciente de que el consumo de sustancias podría causarle problemas. Está dirigida especialmente a personas que no han desarrollado dependencia física ni complicaciones psicosociales importantes. Por tanto, la intervención precoz es una estrategia proactiva iniciada por el profesional sanitario y no por el paciente. </w:t>
            </w:r>
          </w:p>
          <w:p w:rsidR="000555E1" w:rsidRPr="00430EBB" w:rsidRDefault="000555E1" w:rsidP="000555E1">
            <w:pPr>
              <w:autoSpaceDE w:val="0"/>
              <w:autoSpaceDN w:val="0"/>
              <w:adjustRightInd w:val="0"/>
              <w:jc w:val="both"/>
              <w:rPr>
                <w:rFonts w:ascii="Arial" w:hAnsi="Arial" w:cs="Arial"/>
                <w:sz w:val="22"/>
                <w:szCs w:val="22"/>
              </w:rPr>
            </w:pPr>
          </w:p>
          <w:p w:rsidR="000555E1" w:rsidRPr="00430EBB" w:rsidRDefault="000555E1" w:rsidP="000555E1">
            <w:pPr>
              <w:autoSpaceDE w:val="0"/>
              <w:autoSpaceDN w:val="0"/>
              <w:adjustRightInd w:val="0"/>
              <w:jc w:val="both"/>
              <w:rPr>
                <w:rFonts w:ascii="Arial" w:hAnsi="Arial" w:cs="Arial"/>
                <w:sz w:val="22"/>
                <w:szCs w:val="22"/>
              </w:rPr>
            </w:pPr>
            <w:r w:rsidRPr="00430EBB">
              <w:rPr>
                <w:rFonts w:ascii="Arial" w:hAnsi="Arial" w:cs="Arial"/>
                <w:b/>
                <w:sz w:val="22"/>
                <w:szCs w:val="22"/>
              </w:rPr>
              <w:t xml:space="preserve">INTOXICACIÓN.- </w:t>
            </w:r>
            <w:r w:rsidRPr="00430EBB">
              <w:rPr>
                <w:rFonts w:ascii="Arial" w:hAnsi="Arial" w:cs="Arial"/>
                <w:sz w:val="22"/>
                <w:szCs w:val="22"/>
              </w:rPr>
              <w:t xml:space="preserve">Estado posterior a la administración de una sustancia psicoactiva, que causa alteraciones en el nivel de conciencia, en lo cognitivo, en la percepción, en el juicio, en la afectividad o en el comportamiento, o en otras funciones y respuestas psicofisiológicas. Las alteraciones están relacionadas con los efectos farmacológicos agudos de la sustancia y con las respuestas aprendidas a dicha sustancia, y desaparecen con el tiempo; la recuperación es completa, salvo cuando se han producido lesiones tisulares u otras complicaciones. Laguna mental (blackout) Amnesia anterógrada aguda, que no se asocia a pérdida del conocimiento, causada por la ingestión de alcohol u otras sustancias; período de pérdida de memoria durante el cual apenas se recuerdan las actividades. Cuando se produce durante el consumo crónico de alcohol, se denomina a veces “palimpsesto alcohólico”. </w:t>
            </w:r>
          </w:p>
          <w:p w:rsidR="00F566E0" w:rsidRPr="00430EBB" w:rsidRDefault="00F566E0" w:rsidP="00F566E0">
            <w:pPr>
              <w:tabs>
                <w:tab w:val="left" w:pos="937"/>
              </w:tabs>
              <w:autoSpaceDE w:val="0"/>
              <w:autoSpaceDN w:val="0"/>
              <w:adjustRightInd w:val="0"/>
              <w:jc w:val="both"/>
              <w:rPr>
                <w:rFonts w:ascii="Arial" w:hAnsi="Arial" w:cs="Arial"/>
                <w:sz w:val="22"/>
                <w:szCs w:val="22"/>
              </w:rPr>
            </w:pPr>
          </w:p>
          <w:p w:rsidR="00F566E0" w:rsidRPr="00430EBB" w:rsidRDefault="00F566E0" w:rsidP="00F566E0">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INSTRUMENTO.-</w:t>
            </w:r>
            <w:r w:rsidRPr="00430EBB">
              <w:rPr>
                <w:rFonts w:ascii="Arial" w:hAnsi="Arial" w:cs="Arial"/>
                <w:sz w:val="22"/>
                <w:szCs w:val="22"/>
              </w:rPr>
              <w:t xml:space="preserve"> Es el recurso empleado para alcanzar un propósito.</w:t>
            </w:r>
          </w:p>
          <w:p w:rsidR="00F566E0" w:rsidRPr="00430EBB" w:rsidRDefault="00F566E0" w:rsidP="00F566E0">
            <w:pPr>
              <w:tabs>
                <w:tab w:val="left" w:pos="937"/>
              </w:tabs>
              <w:autoSpaceDE w:val="0"/>
              <w:autoSpaceDN w:val="0"/>
              <w:adjustRightInd w:val="0"/>
              <w:jc w:val="both"/>
              <w:rPr>
                <w:rFonts w:ascii="Arial" w:hAnsi="Arial" w:cs="Arial"/>
                <w:b/>
                <w:sz w:val="22"/>
                <w:szCs w:val="22"/>
              </w:rPr>
            </w:pPr>
          </w:p>
          <w:p w:rsidR="00F566E0" w:rsidRPr="00430EBB" w:rsidRDefault="00F566E0" w:rsidP="00F566E0">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lastRenderedPageBreak/>
              <w:t>IMPACTO SOCIAL.-</w:t>
            </w:r>
            <w:r w:rsidRPr="00430EBB">
              <w:rPr>
                <w:rFonts w:ascii="Arial" w:hAnsi="Arial" w:cs="Arial"/>
                <w:sz w:val="22"/>
                <w:szCs w:val="22"/>
              </w:rPr>
              <w:t xml:space="preserve">  Efecto que genera la incorporación de la tecnología médica en el grupo social que tiene acceso a esta tecnología, en términos de calidad de vida.</w:t>
            </w:r>
          </w:p>
          <w:p w:rsidR="00F566E0" w:rsidRDefault="00F566E0" w:rsidP="00F566E0">
            <w:pPr>
              <w:tabs>
                <w:tab w:val="left" w:pos="937"/>
              </w:tabs>
              <w:autoSpaceDE w:val="0"/>
              <w:autoSpaceDN w:val="0"/>
              <w:adjustRightInd w:val="0"/>
              <w:jc w:val="both"/>
              <w:rPr>
                <w:rFonts w:ascii="Arial" w:hAnsi="Arial" w:cs="Arial"/>
                <w:sz w:val="22"/>
                <w:szCs w:val="22"/>
              </w:rPr>
            </w:pPr>
          </w:p>
          <w:p w:rsidR="00BD0ADF" w:rsidRDefault="00BD0ADF" w:rsidP="00F566E0">
            <w:pPr>
              <w:tabs>
                <w:tab w:val="left" w:pos="937"/>
              </w:tabs>
              <w:autoSpaceDE w:val="0"/>
              <w:autoSpaceDN w:val="0"/>
              <w:adjustRightInd w:val="0"/>
              <w:jc w:val="both"/>
              <w:rPr>
                <w:rFonts w:ascii="Arial" w:hAnsi="Arial" w:cs="Arial"/>
                <w:sz w:val="22"/>
                <w:szCs w:val="22"/>
              </w:rPr>
            </w:pPr>
          </w:p>
          <w:p w:rsidR="00BD0ADF" w:rsidRPr="00430EBB" w:rsidRDefault="00BD0ADF" w:rsidP="00F566E0">
            <w:pPr>
              <w:tabs>
                <w:tab w:val="left" w:pos="937"/>
              </w:tabs>
              <w:autoSpaceDE w:val="0"/>
              <w:autoSpaceDN w:val="0"/>
              <w:adjustRightInd w:val="0"/>
              <w:jc w:val="both"/>
              <w:rPr>
                <w:rFonts w:ascii="Arial" w:hAnsi="Arial" w:cs="Arial"/>
                <w:sz w:val="22"/>
                <w:szCs w:val="22"/>
              </w:rPr>
            </w:pPr>
          </w:p>
          <w:p w:rsidR="00F566E0" w:rsidRPr="00430EBB" w:rsidRDefault="00F566E0" w:rsidP="00F566E0">
            <w:pPr>
              <w:autoSpaceDE w:val="0"/>
              <w:autoSpaceDN w:val="0"/>
              <w:adjustRightInd w:val="0"/>
              <w:jc w:val="both"/>
              <w:rPr>
                <w:rFonts w:ascii="Arial" w:hAnsi="Arial" w:cs="Arial"/>
                <w:sz w:val="22"/>
                <w:szCs w:val="22"/>
              </w:rPr>
            </w:pPr>
            <w:r w:rsidRPr="00430EBB">
              <w:rPr>
                <w:rFonts w:ascii="Arial" w:hAnsi="Arial" w:cs="Arial"/>
                <w:b/>
                <w:sz w:val="22"/>
                <w:szCs w:val="22"/>
              </w:rPr>
              <w:t>INDUSTRIA TABACALERA.-</w:t>
            </w:r>
            <w:r w:rsidRPr="00430EBB">
              <w:rPr>
                <w:rFonts w:ascii="Arial" w:hAnsi="Arial" w:cs="Arial"/>
                <w:sz w:val="22"/>
                <w:szCs w:val="22"/>
              </w:rPr>
              <w:t xml:space="preserve"> Es la conformada por los fabricantes, distribuidores, comercializadores e importadores de productos de tabaco.</w:t>
            </w:r>
          </w:p>
          <w:p w:rsidR="00F566E0" w:rsidRPr="00430EBB" w:rsidRDefault="00F566E0" w:rsidP="00F566E0">
            <w:pPr>
              <w:autoSpaceDE w:val="0"/>
              <w:autoSpaceDN w:val="0"/>
              <w:adjustRightInd w:val="0"/>
              <w:jc w:val="both"/>
              <w:rPr>
                <w:rFonts w:ascii="Arial" w:hAnsi="Arial" w:cs="Arial"/>
                <w:sz w:val="22"/>
                <w:szCs w:val="22"/>
              </w:rPr>
            </w:pPr>
          </w:p>
          <w:p w:rsidR="004F7847" w:rsidRPr="00430EBB" w:rsidRDefault="004F7847" w:rsidP="004F7847">
            <w:pPr>
              <w:autoSpaceDE w:val="0"/>
              <w:autoSpaceDN w:val="0"/>
              <w:adjustRightInd w:val="0"/>
              <w:jc w:val="both"/>
              <w:rPr>
                <w:rFonts w:ascii="Arial" w:eastAsia="Arial Unicode MS" w:hAnsi="Arial" w:cs="Arial"/>
                <w:bCs/>
                <w:sz w:val="22"/>
                <w:szCs w:val="22"/>
                <w:lang w:eastAsia="es-MX"/>
              </w:rPr>
            </w:pPr>
            <w:r w:rsidRPr="00430EBB">
              <w:rPr>
                <w:rFonts w:ascii="Arial" w:eastAsia="Arial Unicode MS" w:hAnsi="Arial" w:cs="Arial"/>
                <w:b/>
                <w:bCs/>
                <w:sz w:val="22"/>
                <w:szCs w:val="22"/>
                <w:lang w:eastAsia="es-MX"/>
              </w:rPr>
              <w:t>INTERVENCIÓN BREVE PARA BEBEDORES PROBLEMA.-</w:t>
            </w:r>
            <w:r w:rsidRPr="00430EBB">
              <w:rPr>
                <w:rFonts w:ascii="Arial" w:eastAsia="Arial Unicode MS" w:hAnsi="Arial" w:cs="Arial"/>
                <w:bCs/>
                <w:sz w:val="22"/>
                <w:szCs w:val="22"/>
                <w:lang w:eastAsia="es-MX"/>
              </w:rPr>
              <w:t xml:space="preserve"> Es una intervención motivacional que ayuda a personas con problemas en su forma de beber a comprometerse para modificar su conducta, así como reconocer y utilizar sus recursos para resolver los problemas relacionados con su consumo excesivo de alcohol.</w:t>
            </w:r>
          </w:p>
          <w:p w:rsidR="004F7847" w:rsidRPr="00430EBB" w:rsidRDefault="004F7847" w:rsidP="004F7847">
            <w:pPr>
              <w:autoSpaceDE w:val="0"/>
              <w:autoSpaceDN w:val="0"/>
              <w:adjustRightInd w:val="0"/>
              <w:jc w:val="both"/>
              <w:rPr>
                <w:rFonts w:ascii="Arial" w:eastAsia="Arial Unicode MS" w:hAnsi="Arial" w:cs="Arial"/>
                <w:b/>
                <w:bCs/>
                <w:sz w:val="22"/>
                <w:szCs w:val="22"/>
                <w:lang w:eastAsia="es-MX"/>
              </w:rPr>
            </w:pPr>
          </w:p>
          <w:p w:rsidR="00631E5A" w:rsidRPr="00430EBB" w:rsidRDefault="00631E5A" w:rsidP="008D5232">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LINEAMIENTO.-</w:t>
            </w:r>
            <w:r w:rsidRPr="00430EBB">
              <w:rPr>
                <w:rFonts w:ascii="Arial" w:hAnsi="Arial" w:cs="Arial"/>
                <w:sz w:val="22"/>
                <w:szCs w:val="22"/>
              </w:rPr>
              <w:t xml:space="preserve"> Directriz que establece los límites dentro de los cuales han de realizarse ciertas actividades, así como las características generales que éstas deberán tener.</w:t>
            </w:r>
          </w:p>
          <w:p w:rsidR="00E1538A" w:rsidRPr="00430EBB" w:rsidRDefault="00E1538A" w:rsidP="008D5232">
            <w:pPr>
              <w:tabs>
                <w:tab w:val="left" w:pos="937"/>
              </w:tabs>
              <w:autoSpaceDE w:val="0"/>
              <w:autoSpaceDN w:val="0"/>
              <w:adjustRightInd w:val="0"/>
              <w:jc w:val="both"/>
              <w:rPr>
                <w:rFonts w:ascii="Arial" w:hAnsi="Arial" w:cs="Arial"/>
                <w:sz w:val="22"/>
                <w:szCs w:val="22"/>
              </w:rPr>
            </w:pPr>
          </w:p>
          <w:p w:rsidR="00551685" w:rsidRPr="00430EBB" w:rsidRDefault="00551685" w:rsidP="00551685">
            <w:pPr>
              <w:autoSpaceDE w:val="0"/>
              <w:autoSpaceDN w:val="0"/>
              <w:adjustRightInd w:val="0"/>
              <w:jc w:val="both"/>
              <w:rPr>
                <w:rFonts w:ascii="Arial" w:hAnsi="Arial" w:cs="Arial"/>
                <w:sz w:val="22"/>
                <w:szCs w:val="22"/>
              </w:rPr>
            </w:pPr>
            <w:r w:rsidRPr="00430EBB">
              <w:rPr>
                <w:rFonts w:ascii="Arial" w:hAnsi="Arial" w:cs="Arial"/>
                <w:b/>
                <w:sz w:val="22"/>
                <w:szCs w:val="22"/>
              </w:rPr>
              <w:t>LEYENDA DE ADVERTENCIA.-</w:t>
            </w:r>
            <w:r w:rsidRPr="00430EBB">
              <w:rPr>
                <w:rFonts w:ascii="Arial" w:hAnsi="Arial" w:cs="Arial"/>
                <w:sz w:val="22"/>
                <w:szCs w:val="22"/>
              </w:rPr>
              <w:t xml:space="preserve"> Aquella frase o mensaje escrito, impreso y visible en el empaquetado, en el etiquetado, el paquete, la publicidad, la promoción de productos del tabaco.</w:t>
            </w:r>
          </w:p>
          <w:p w:rsidR="00551685" w:rsidRPr="00430EBB" w:rsidRDefault="00551685" w:rsidP="008D5232">
            <w:pPr>
              <w:tabs>
                <w:tab w:val="left" w:pos="937"/>
              </w:tabs>
              <w:autoSpaceDE w:val="0"/>
              <w:autoSpaceDN w:val="0"/>
              <w:adjustRightInd w:val="0"/>
              <w:jc w:val="both"/>
              <w:rPr>
                <w:rFonts w:ascii="Arial" w:hAnsi="Arial" w:cs="Arial"/>
                <w:sz w:val="22"/>
                <w:szCs w:val="22"/>
              </w:rPr>
            </w:pPr>
          </w:p>
          <w:p w:rsidR="009765C6" w:rsidRPr="00430EBB" w:rsidRDefault="00D9772E" w:rsidP="009765C6">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LEYES.-</w:t>
            </w:r>
            <w:r w:rsidR="009765C6" w:rsidRPr="00430EBB">
              <w:rPr>
                <w:rFonts w:ascii="Arial" w:hAnsi="Arial" w:cs="Arial"/>
                <w:sz w:val="22"/>
                <w:szCs w:val="22"/>
              </w:rPr>
              <w:t>Resoluciones legislativas del Congreso de la Unión las cuales, referidas al ámbito de la función pública, se constituyen en reglamentarias de los artículos constitucionales que aplican en este campo del derecho público.</w:t>
            </w:r>
          </w:p>
          <w:p w:rsidR="00551685" w:rsidRPr="00430EBB" w:rsidRDefault="00551685" w:rsidP="008D5232">
            <w:pPr>
              <w:tabs>
                <w:tab w:val="left" w:pos="937"/>
              </w:tabs>
              <w:autoSpaceDE w:val="0"/>
              <w:autoSpaceDN w:val="0"/>
              <w:adjustRightInd w:val="0"/>
              <w:jc w:val="both"/>
              <w:rPr>
                <w:rFonts w:ascii="Arial" w:hAnsi="Arial" w:cs="Arial"/>
                <w:sz w:val="22"/>
                <w:szCs w:val="22"/>
              </w:rPr>
            </w:pPr>
          </w:p>
          <w:p w:rsidR="00631E5A" w:rsidRPr="00430EBB" w:rsidRDefault="00631E5A" w:rsidP="008D5232">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MANUAL ADMINISTRATIVO.-</w:t>
            </w:r>
            <w:r w:rsidRPr="00430EBB">
              <w:rPr>
                <w:rFonts w:ascii="Arial" w:hAnsi="Arial" w:cs="Arial"/>
                <w:sz w:val="22"/>
                <w:szCs w:val="22"/>
              </w:rPr>
              <w:t xml:space="preserve"> Instrumento para documentar y sistematizar el funcionamiento de una organización.  Existen diversos tipos de manuales administrativos que pueden ser clasificados en atención a su área de aplicación, los manuales podrían considerarse:</w:t>
            </w:r>
          </w:p>
          <w:p w:rsidR="008D5232" w:rsidRPr="00430EBB" w:rsidRDefault="008D5232" w:rsidP="008D5232">
            <w:pPr>
              <w:tabs>
                <w:tab w:val="left" w:pos="937"/>
              </w:tabs>
              <w:autoSpaceDE w:val="0"/>
              <w:autoSpaceDN w:val="0"/>
              <w:adjustRightInd w:val="0"/>
              <w:jc w:val="both"/>
              <w:rPr>
                <w:rFonts w:ascii="Arial" w:hAnsi="Arial" w:cs="Arial"/>
                <w:sz w:val="22"/>
                <w:szCs w:val="22"/>
              </w:rPr>
            </w:pPr>
          </w:p>
          <w:p w:rsidR="00631E5A" w:rsidRPr="00430EBB" w:rsidRDefault="008D5232" w:rsidP="008D5232">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 xml:space="preserve">A) </w:t>
            </w:r>
            <w:r w:rsidR="00CF64E2" w:rsidRPr="00430EBB">
              <w:rPr>
                <w:rFonts w:ascii="Arial" w:hAnsi="Arial" w:cs="Arial"/>
                <w:b/>
                <w:sz w:val="22"/>
                <w:szCs w:val="22"/>
              </w:rPr>
              <w:t>MACRO ADMINISTRATIVO</w:t>
            </w:r>
            <w:r w:rsidRPr="00430EBB">
              <w:rPr>
                <w:rFonts w:ascii="Arial" w:hAnsi="Arial" w:cs="Arial"/>
                <w:b/>
                <w:sz w:val="22"/>
                <w:szCs w:val="22"/>
              </w:rPr>
              <w:t>.-</w:t>
            </w:r>
            <w:r w:rsidR="00631E5A" w:rsidRPr="00430EBB">
              <w:rPr>
                <w:rFonts w:ascii="Arial" w:hAnsi="Arial" w:cs="Arial"/>
                <w:sz w:val="22"/>
                <w:szCs w:val="22"/>
              </w:rPr>
              <w:t xml:space="preserve"> Los que se refieren al sector público en su conjunto, o a una parte del mismo, siempre que involucren a varias dependencias o entidades.  Ejemplo: El Manual de Organización del Gobierno Federal.</w:t>
            </w:r>
          </w:p>
          <w:p w:rsidR="004E010B" w:rsidRPr="00430EBB" w:rsidRDefault="004E010B" w:rsidP="008D5232">
            <w:pPr>
              <w:tabs>
                <w:tab w:val="left" w:pos="937"/>
              </w:tabs>
              <w:autoSpaceDE w:val="0"/>
              <w:autoSpaceDN w:val="0"/>
              <w:adjustRightInd w:val="0"/>
              <w:jc w:val="both"/>
              <w:rPr>
                <w:rFonts w:ascii="Arial" w:hAnsi="Arial" w:cs="Arial"/>
                <w:b/>
                <w:sz w:val="22"/>
                <w:szCs w:val="22"/>
              </w:rPr>
            </w:pPr>
          </w:p>
          <w:p w:rsidR="008D5232" w:rsidRPr="00430EBB" w:rsidRDefault="008D5232" w:rsidP="008D5232">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 xml:space="preserve">B) </w:t>
            </w:r>
            <w:r w:rsidR="00CF64E2" w:rsidRPr="00430EBB">
              <w:rPr>
                <w:rFonts w:ascii="Arial" w:hAnsi="Arial" w:cs="Arial"/>
                <w:b/>
                <w:sz w:val="22"/>
                <w:szCs w:val="22"/>
              </w:rPr>
              <w:t>MICRO ADMINISTRATIVOS.-</w:t>
            </w:r>
            <w:r w:rsidR="00CF64E2" w:rsidRPr="00430EBB">
              <w:rPr>
                <w:rFonts w:ascii="Arial" w:hAnsi="Arial" w:cs="Arial"/>
                <w:sz w:val="22"/>
                <w:szCs w:val="22"/>
              </w:rPr>
              <w:t xml:space="preserve"> </w:t>
            </w:r>
            <w:r w:rsidR="00631E5A" w:rsidRPr="00430EBB">
              <w:rPr>
                <w:rFonts w:ascii="Arial" w:hAnsi="Arial" w:cs="Arial"/>
                <w:sz w:val="22"/>
                <w:szCs w:val="22"/>
              </w:rPr>
              <w:t>Los que se refieren a una sola dependencia o entidad, pueden referirse a ella en forma global o, a alguna o algunas de las subunidades administrativas que la conforman.  Ejemplo: Los manuales de organización de cada una de las dependencias del Ejecutivo Federal.</w:t>
            </w:r>
          </w:p>
          <w:p w:rsidR="00631E5A" w:rsidRPr="00430EBB" w:rsidRDefault="00631E5A"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De acuerdo a su contenido, los manuales administrativos pueden ser clasificados como manuales de organización, de procedimientos, de objetivos y políticas, de contenido múltiple o de puestos, entre otros.</w:t>
            </w:r>
          </w:p>
          <w:p w:rsidR="00043C18" w:rsidRPr="00430EBB" w:rsidRDefault="00043C18" w:rsidP="008D5232">
            <w:pPr>
              <w:tabs>
                <w:tab w:val="left" w:pos="937"/>
              </w:tabs>
              <w:autoSpaceDE w:val="0"/>
              <w:autoSpaceDN w:val="0"/>
              <w:adjustRightInd w:val="0"/>
              <w:jc w:val="both"/>
              <w:rPr>
                <w:rFonts w:ascii="Arial" w:hAnsi="Arial" w:cs="Arial"/>
                <w:b/>
                <w:sz w:val="22"/>
                <w:szCs w:val="22"/>
              </w:rPr>
            </w:pPr>
          </w:p>
          <w:p w:rsidR="00043C18" w:rsidRPr="00430EBB" w:rsidRDefault="00043C18" w:rsidP="00043C18">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MANUAL DE ORGANIZACIÓN</w:t>
            </w:r>
            <w:r w:rsidR="00D41F23" w:rsidRPr="00430EBB">
              <w:rPr>
                <w:rFonts w:ascii="Arial" w:hAnsi="Arial" w:cs="Arial"/>
                <w:b/>
                <w:sz w:val="22"/>
                <w:szCs w:val="22"/>
              </w:rPr>
              <w:t xml:space="preserve"> ESPECÍFICO</w:t>
            </w:r>
            <w:r w:rsidRPr="00430EBB">
              <w:rPr>
                <w:rFonts w:ascii="Arial" w:hAnsi="Arial" w:cs="Arial"/>
                <w:b/>
                <w:sz w:val="22"/>
                <w:szCs w:val="22"/>
              </w:rPr>
              <w:t>.-</w:t>
            </w:r>
            <w:r w:rsidRPr="00430EBB">
              <w:rPr>
                <w:rFonts w:ascii="Arial" w:hAnsi="Arial" w:cs="Arial"/>
                <w:sz w:val="22"/>
                <w:szCs w:val="22"/>
              </w:rPr>
              <w:t xml:space="preserve">  Documento en que se registra y actualiza la información detallada de una organización acerca de sus antecedentes históricos, atribuciones, estructura orgánica, funciones de las unidades administrativas que la integran, niveles jerárquicos, líneas de comunicación y coordinación y los organigramas que representan en forma esquemática la estructura entre otros datos. </w:t>
            </w:r>
          </w:p>
          <w:p w:rsidR="004E010B" w:rsidRPr="00430EBB" w:rsidRDefault="004E010B" w:rsidP="004E010B">
            <w:pPr>
              <w:tabs>
                <w:tab w:val="left" w:pos="937"/>
              </w:tabs>
              <w:autoSpaceDE w:val="0"/>
              <w:autoSpaceDN w:val="0"/>
              <w:adjustRightInd w:val="0"/>
              <w:jc w:val="both"/>
              <w:rPr>
                <w:rFonts w:ascii="Arial" w:hAnsi="Arial" w:cs="Arial"/>
                <w:sz w:val="22"/>
                <w:szCs w:val="22"/>
                <w:highlight w:val="yellow"/>
              </w:rPr>
            </w:pPr>
          </w:p>
          <w:p w:rsidR="00B754FE" w:rsidRPr="00430EBB" w:rsidRDefault="00B754FE" w:rsidP="004E010B">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MANUAL GENERAL DE PROCEDIIENTOS.-</w:t>
            </w:r>
            <w:r w:rsidRPr="00430EBB">
              <w:rPr>
                <w:rFonts w:ascii="Arial" w:hAnsi="Arial" w:cs="Arial"/>
                <w:sz w:val="22"/>
                <w:szCs w:val="22"/>
              </w:rPr>
              <w:t xml:space="preserve">  Instrumento que establece los mecanismos esenciales para el desempeño organizacional de las unidades administrativas. En él se definen </w:t>
            </w:r>
            <w:r w:rsidRPr="00430EBB">
              <w:rPr>
                <w:rFonts w:ascii="Arial" w:hAnsi="Arial" w:cs="Arial"/>
                <w:sz w:val="22"/>
                <w:szCs w:val="22"/>
              </w:rPr>
              <w:lastRenderedPageBreak/>
              <w:t>las actividades necesarias que deben desarrollar los órganos de línea, su intervención en las diferentes etapas del proceso, sus responsabilidades y formas de participación; finalmente, proporciona información básica para orientar al personal respecto a la dinámica funcional de la organización.</w:t>
            </w:r>
          </w:p>
          <w:p w:rsidR="00B754FE" w:rsidRPr="00430EBB" w:rsidRDefault="00B754FE" w:rsidP="004E010B">
            <w:pPr>
              <w:tabs>
                <w:tab w:val="left" w:pos="937"/>
              </w:tabs>
              <w:autoSpaceDE w:val="0"/>
              <w:autoSpaceDN w:val="0"/>
              <w:adjustRightInd w:val="0"/>
              <w:jc w:val="both"/>
              <w:rPr>
                <w:rFonts w:ascii="Arial" w:hAnsi="Arial" w:cs="Arial"/>
                <w:sz w:val="22"/>
                <w:szCs w:val="22"/>
                <w:highlight w:val="yellow"/>
              </w:rPr>
            </w:pPr>
          </w:p>
          <w:p w:rsidR="005B4207" w:rsidRPr="00430EBB" w:rsidRDefault="00A9586C" w:rsidP="005B4207">
            <w:pPr>
              <w:tabs>
                <w:tab w:val="left" w:pos="937"/>
              </w:tabs>
              <w:autoSpaceDE w:val="0"/>
              <w:autoSpaceDN w:val="0"/>
              <w:adjustRightInd w:val="0"/>
              <w:jc w:val="both"/>
              <w:rPr>
                <w:rFonts w:ascii="Arial" w:hAnsi="Arial" w:cs="Arial"/>
                <w:b/>
                <w:sz w:val="22"/>
                <w:szCs w:val="22"/>
              </w:rPr>
            </w:pPr>
            <w:r w:rsidRPr="00430EBB">
              <w:rPr>
                <w:rFonts w:ascii="Arial" w:hAnsi="Arial" w:cs="Arial"/>
                <w:b/>
                <w:sz w:val="22"/>
                <w:szCs w:val="22"/>
              </w:rPr>
              <w:t xml:space="preserve">MEDICAMENTO.- </w:t>
            </w:r>
            <w:r w:rsidR="005B4207" w:rsidRPr="00430EBB">
              <w:rPr>
                <w:rFonts w:ascii="Arial" w:hAnsi="Arial" w:cs="Arial"/>
                <w:sz w:val="22"/>
                <w:szCs w:val="22"/>
              </w:rPr>
              <w:t xml:space="preserve">Sustancia obtenida a través de los canales farmacéuticos Por Ej.: fabricado por la industria farmacéutica o preparado por un farmacéutico. La terminología de este sector divide los medicamentos en dos grupos: medicamentos éticos que sólo pueden adquirirse mediante prescripción médica y medicamentos OTC o medicamentos de libre dispensación, sobre los que se puede realizar actividades de promoción dirigidas al público y que no están sujetos a prescripción médica. </w:t>
            </w:r>
          </w:p>
          <w:p w:rsidR="005B4207" w:rsidRPr="00430EBB" w:rsidRDefault="005B4207" w:rsidP="004E010B">
            <w:pPr>
              <w:tabs>
                <w:tab w:val="left" w:pos="937"/>
              </w:tabs>
              <w:autoSpaceDE w:val="0"/>
              <w:autoSpaceDN w:val="0"/>
              <w:adjustRightInd w:val="0"/>
              <w:jc w:val="both"/>
              <w:rPr>
                <w:rFonts w:ascii="Arial" w:hAnsi="Arial" w:cs="Arial"/>
                <w:b/>
                <w:sz w:val="22"/>
                <w:szCs w:val="22"/>
              </w:rPr>
            </w:pPr>
          </w:p>
          <w:p w:rsidR="004E010B" w:rsidRPr="00430EBB" w:rsidRDefault="004E010B" w:rsidP="004E010B">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METAS.-</w:t>
            </w:r>
            <w:r w:rsidRPr="00430EBB">
              <w:rPr>
                <w:rFonts w:ascii="Arial" w:hAnsi="Arial" w:cs="Arial"/>
                <w:sz w:val="22"/>
                <w:szCs w:val="22"/>
              </w:rPr>
              <w:t>Expresión que contiene información cualitativa y cuantitativa, la cual se refiere a los compromisos mensurables que asume, en este caso, El Centro Nacional para la Prevención y el Control de las Adicciones,Cenadic</w:t>
            </w:r>
          </w:p>
          <w:p w:rsidR="004E010B" w:rsidRPr="00430EBB" w:rsidRDefault="004E010B" w:rsidP="004E010B">
            <w:pPr>
              <w:tabs>
                <w:tab w:val="left" w:pos="937"/>
              </w:tabs>
              <w:autoSpaceDE w:val="0"/>
              <w:autoSpaceDN w:val="0"/>
              <w:adjustRightInd w:val="0"/>
              <w:jc w:val="both"/>
              <w:rPr>
                <w:rFonts w:ascii="Arial" w:hAnsi="Arial" w:cs="Arial"/>
                <w:sz w:val="22"/>
                <w:szCs w:val="22"/>
              </w:rPr>
            </w:pPr>
          </w:p>
          <w:p w:rsidR="004E010B" w:rsidRPr="00430EBB" w:rsidRDefault="004E010B" w:rsidP="004E010B">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MISIÓN.-</w:t>
            </w:r>
            <w:r w:rsidRPr="00430EBB">
              <w:rPr>
                <w:rFonts w:ascii="Arial" w:hAnsi="Arial" w:cs="Arial"/>
                <w:sz w:val="22"/>
                <w:szCs w:val="22"/>
              </w:rPr>
              <w:t xml:space="preserve">Expresión propia de la planeación estratégica que se refiere al compromiso institucional durante un tiempo determinado de actuación, que en el caso de la administración pública federal mexicana abarca seis años. </w:t>
            </w:r>
          </w:p>
          <w:p w:rsidR="004E010B" w:rsidRPr="00430EBB" w:rsidRDefault="004E010B" w:rsidP="00043C18">
            <w:pPr>
              <w:tabs>
                <w:tab w:val="left" w:pos="937"/>
              </w:tabs>
              <w:autoSpaceDE w:val="0"/>
              <w:autoSpaceDN w:val="0"/>
              <w:adjustRightInd w:val="0"/>
              <w:jc w:val="both"/>
              <w:rPr>
                <w:rFonts w:ascii="Arial" w:hAnsi="Arial" w:cs="Arial"/>
                <w:sz w:val="22"/>
                <w:szCs w:val="22"/>
              </w:rPr>
            </w:pPr>
          </w:p>
          <w:p w:rsidR="000D330E" w:rsidRPr="00430EBB" w:rsidRDefault="007E2B0C" w:rsidP="007E2B0C">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 xml:space="preserve">MODELO DE AYUDA MUTUA.- </w:t>
            </w:r>
            <w:r w:rsidRPr="00430EBB">
              <w:rPr>
                <w:rFonts w:ascii="Arial" w:hAnsi="Arial" w:cs="Arial"/>
                <w:sz w:val="22"/>
                <w:szCs w:val="22"/>
              </w:rPr>
              <w:t>E</w:t>
            </w:r>
            <w:r w:rsidR="000D330E" w:rsidRPr="00430EBB">
              <w:rPr>
                <w:rFonts w:ascii="Arial" w:hAnsi="Arial" w:cs="Arial"/>
                <w:sz w:val="22"/>
                <w:szCs w:val="22"/>
              </w:rPr>
              <w:t xml:space="preserve">s el servicio que se ofrece en las agrupaciones de adictos en recuperación, utilizando los programas de ayuda mutua. </w:t>
            </w:r>
          </w:p>
          <w:p w:rsidR="007E2B0C" w:rsidRPr="00430EBB" w:rsidRDefault="007E2B0C" w:rsidP="007E2B0C">
            <w:pPr>
              <w:tabs>
                <w:tab w:val="left" w:pos="937"/>
              </w:tabs>
              <w:autoSpaceDE w:val="0"/>
              <w:autoSpaceDN w:val="0"/>
              <w:adjustRightInd w:val="0"/>
              <w:jc w:val="both"/>
              <w:rPr>
                <w:rFonts w:ascii="Arial" w:hAnsi="Arial" w:cs="Arial"/>
                <w:sz w:val="22"/>
                <w:szCs w:val="22"/>
              </w:rPr>
            </w:pPr>
          </w:p>
          <w:p w:rsidR="007E2B0C" w:rsidRPr="00430EBB" w:rsidRDefault="00A9586C" w:rsidP="007E2B0C">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 xml:space="preserve">MODELO MIXTO.- </w:t>
            </w:r>
            <w:r w:rsidR="007E2B0C" w:rsidRPr="00430EBB">
              <w:rPr>
                <w:rFonts w:ascii="Arial" w:hAnsi="Arial" w:cs="Arial"/>
                <w:sz w:val="22"/>
                <w:szCs w:val="22"/>
              </w:rPr>
              <w:t>E</w:t>
            </w:r>
            <w:r w:rsidR="000D330E" w:rsidRPr="00430EBB">
              <w:rPr>
                <w:rFonts w:ascii="Arial" w:hAnsi="Arial" w:cs="Arial"/>
                <w:sz w:val="22"/>
                <w:szCs w:val="22"/>
              </w:rPr>
              <w:t xml:space="preserve">s el tratamiento ofrecido por ayuda mutua y el modelo profesional. </w:t>
            </w:r>
          </w:p>
          <w:p w:rsidR="007E2B0C" w:rsidRPr="00430EBB" w:rsidRDefault="007E2B0C" w:rsidP="007E2B0C">
            <w:pPr>
              <w:tabs>
                <w:tab w:val="left" w:pos="937"/>
              </w:tabs>
              <w:autoSpaceDE w:val="0"/>
              <w:autoSpaceDN w:val="0"/>
              <w:adjustRightInd w:val="0"/>
              <w:jc w:val="both"/>
              <w:rPr>
                <w:rFonts w:ascii="Arial" w:hAnsi="Arial" w:cs="Arial"/>
                <w:sz w:val="22"/>
                <w:szCs w:val="22"/>
              </w:rPr>
            </w:pPr>
          </w:p>
          <w:p w:rsidR="000D330E" w:rsidRPr="00430EBB" w:rsidRDefault="00A9586C" w:rsidP="007E2B0C">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 xml:space="preserve">MODELO PROFESIONAL.- </w:t>
            </w:r>
            <w:r w:rsidR="007E2B0C" w:rsidRPr="00430EBB">
              <w:rPr>
                <w:rFonts w:ascii="Arial" w:hAnsi="Arial" w:cs="Arial"/>
                <w:sz w:val="22"/>
                <w:szCs w:val="22"/>
              </w:rPr>
              <w:t>E</w:t>
            </w:r>
            <w:r w:rsidR="000D330E" w:rsidRPr="00430EBB">
              <w:rPr>
                <w:rFonts w:ascii="Arial" w:hAnsi="Arial" w:cs="Arial"/>
                <w:sz w:val="22"/>
                <w:szCs w:val="22"/>
              </w:rPr>
              <w:t xml:space="preserve">s el servicio de atención que brindan los profesionales de la salud, a través de consulta externa, consulta de urgencias (servicio de urgencias) y hospitalización, entre otros. </w:t>
            </w:r>
          </w:p>
          <w:p w:rsidR="007E2B0C" w:rsidRPr="00430EBB" w:rsidRDefault="007E2B0C" w:rsidP="000D330E">
            <w:pPr>
              <w:tabs>
                <w:tab w:val="left" w:pos="937"/>
              </w:tabs>
              <w:autoSpaceDE w:val="0"/>
              <w:autoSpaceDN w:val="0"/>
              <w:adjustRightInd w:val="0"/>
              <w:jc w:val="both"/>
              <w:rPr>
                <w:rFonts w:ascii="Arial" w:hAnsi="Arial" w:cs="Arial"/>
                <w:sz w:val="22"/>
                <w:szCs w:val="22"/>
              </w:rPr>
            </w:pPr>
          </w:p>
          <w:p w:rsidR="000D330E" w:rsidRPr="00430EBB" w:rsidRDefault="00A9586C" w:rsidP="000D330E">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MODELOS ALTERNATIVOS.-</w:t>
            </w:r>
            <w:r w:rsidR="007E2B0C" w:rsidRPr="00430EBB">
              <w:rPr>
                <w:rFonts w:ascii="Arial" w:hAnsi="Arial" w:cs="Arial"/>
                <w:sz w:val="22"/>
                <w:szCs w:val="22"/>
              </w:rPr>
              <w:t>S</w:t>
            </w:r>
            <w:r w:rsidR="000D330E" w:rsidRPr="00430EBB">
              <w:rPr>
                <w:rFonts w:ascii="Arial" w:hAnsi="Arial" w:cs="Arial"/>
                <w:sz w:val="22"/>
                <w:szCs w:val="22"/>
              </w:rPr>
              <w:t>on aquéllos que brindan servicios de tratamiento a través de diversas técnicas y métodos sin poner en riesgo la integridad física y psicológica del usuario, y que son diferentes a los de la medicina alopática.</w:t>
            </w:r>
          </w:p>
          <w:p w:rsidR="007E2B0C" w:rsidRPr="00430EBB" w:rsidRDefault="007E2B0C" w:rsidP="000D330E">
            <w:pPr>
              <w:tabs>
                <w:tab w:val="left" w:pos="937"/>
              </w:tabs>
              <w:autoSpaceDE w:val="0"/>
              <w:autoSpaceDN w:val="0"/>
              <w:adjustRightInd w:val="0"/>
              <w:jc w:val="both"/>
              <w:rPr>
                <w:rFonts w:ascii="Arial" w:hAnsi="Arial" w:cs="Arial"/>
                <w:sz w:val="22"/>
                <w:szCs w:val="22"/>
              </w:rPr>
            </w:pPr>
          </w:p>
          <w:p w:rsidR="004336BD" w:rsidRPr="00430EBB" w:rsidRDefault="004336BD" w:rsidP="004336BD">
            <w:pPr>
              <w:tabs>
                <w:tab w:val="left" w:pos="937"/>
              </w:tabs>
              <w:autoSpaceDE w:val="0"/>
              <w:autoSpaceDN w:val="0"/>
              <w:adjustRightInd w:val="0"/>
              <w:jc w:val="both"/>
              <w:rPr>
                <w:rFonts w:ascii="Arial" w:hAnsi="Arial" w:cs="Arial"/>
                <w:b/>
                <w:sz w:val="22"/>
                <w:szCs w:val="22"/>
              </w:rPr>
            </w:pPr>
            <w:r w:rsidRPr="00430EBB">
              <w:rPr>
                <w:rFonts w:ascii="Arial" w:hAnsi="Arial" w:cs="Arial"/>
                <w:b/>
                <w:sz w:val="22"/>
                <w:szCs w:val="22"/>
              </w:rPr>
              <w:t>NICOTINA.-</w:t>
            </w:r>
            <w:r w:rsidRPr="00430EBB">
              <w:rPr>
                <w:rFonts w:ascii="Arial" w:hAnsi="Arial" w:cs="Arial"/>
                <w:sz w:val="22"/>
                <w:szCs w:val="22"/>
              </w:rPr>
              <w:t>Alcaloide que constituye la principal sustancia psicoactiva presente en el tabaco. Tiene efectos estimulantes y relajantes. Produce un efecto de alerta en el electroencefalograma y, en algunas personas, eleva la capacidad de concentración. En otras, reduce la ansiedad y la irritabilidad. La nicotina desarrolla tolerancia y dependencia considerables. Debido a su rápido metabolismo, la concentración cerebral de nicotina disminuye con rapidez y el fumador siente ganas de encender otro cigarrillo de 30 a 40 minutos después de apagar el anterior. El ansia alcanza su grado máximo al cabo de 24 horas y disminuye después a lo largo de varias semanas, aunque los estímulos asociados a los hábitos previos de tabaquismo pueden provocarla nuevamente. El tabaco contiene otros muchos ingredientes además de la nicotina. El consumo prolongado de tabaco puede causar cáncer de pulmón, de cabeza o de cuello, enfermedades cardíacas, bronquitis crónica, enfisema y otros trastornos físicos.</w:t>
            </w:r>
            <w:r w:rsidRPr="00430EBB">
              <w:rPr>
                <w:rFonts w:ascii="Arial" w:hAnsi="Arial" w:cs="Arial"/>
                <w:b/>
                <w:sz w:val="22"/>
                <w:szCs w:val="22"/>
              </w:rPr>
              <w:t xml:space="preserve"> </w:t>
            </w:r>
          </w:p>
          <w:p w:rsidR="004336BD" w:rsidRPr="00430EBB" w:rsidRDefault="004336BD" w:rsidP="00043C18">
            <w:pPr>
              <w:tabs>
                <w:tab w:val="left" w:pos="937"/>
              </w:tabs>
              <w:autoSpaceDE w:val="0"/>
              <w:autoSpaceDN w:val="0"/>
              <w:adjustRightInd w:val="0"/>
              <w:jc w:val="both"/>
              <w:rPr>
                <w:rFonts w:ascii="Arial" w:hAnsi="Arial" w:cs="Arial"/>
                <w:sz w:val="22"/>
                <w:szCs w:val="22"/>
              </w:rPr>
            </w:pPr>
          </w:p>
          <w:p w:rsidR="00043C18" w:rsidRPr="00430EBB" w:rsidRDefault="00043C18" w:rsidP="00043C18">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NIVEL JERÁRQUICO.-</w:t>
            </w:r>
            <w:r w:rsidRPr="00430EBB">
              <w:rPr>
                <w:rFonts w:ascii="Arial" w:hAnsi="Arial" w:cs="Arial"/>
                <w:sz w:val="22"/>
                <w:szCs w:val="22"/>
              </w:rPr>
              <w:t xml:space="preserve"> División de la estructura orgánica administrativa para asignar un grado determinado a las unidades internas que les define el rango o autoridad y responsabilidad, </w:t>
            </w:r>
            <w:r w:rsidRPr="00430EBB">
              <w:rPr>
                <w:rFonts w:ascii="Arial" w:hAnsi="Arial" w:cs="Arial"/>
                <w:sz w:val="22"/>
                <w:szCs w:val="22"/>
              </w:rPr>
              <w:lastRenderedPageBreak/>
              <w:t>independientemente de la clase de función que se les encomiende realizar.</w:t>
            </w:r>
          </w:p>
          <w:p w:rsidR="00043C18" w:rsidRPr="00430EBB" w:rsidRDefault="00043C18" w:rsidP="00043C18">
            <w:pPr>
              <w:tabs>
                <w:tab w:val="left" w:pos="937"/>
              </w:tabs>
              <w:autoSpaceDE w:val="0"/>
              <w:autoSpaceDN w:val="0"/>
              <w:adjustRightInd w:val="0"/>
              <w:jc w:val="both"/>
              <w:rPr>
                <w:rFonts w:ascii="Arial" w:hAnsi="Arial" w:cs="Arial"/>
                <w:sz w:val="22"/>
                <w:szCs w:val="22"/>
              </w:rPr>
            </w:pPr>
          </w:p>
          <w:p w:rsidR="00631E5A" w:rsidRPr="00430EBB" w:rsidRDefault="00631E5A" w:rsidP="008D5232">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NORMA.-</w:t>
            </w:r>
            <w:r w:rsidRPr="00430EBB">
              <w:rPr>
                <w:rFonts w:ascii="Arial" w:hAnsi="Arial" w:cs="Arial"/>
                <w:sz w:val="22"/>
                <w:szCs w:val="22"/>
              </w:rPr>
              <w:t xml:space="preserve"> Ordenamiento imperativo y específico de acción que persigue un fin determinado, con la característica </w:t>
            </w:r>
            <w:r w:rsidR="00B414FF" w:rsidRPr="00430EBB">
              <w:rPr>
                <w:rFonts w:ascii="Arial" w:hAnsi="Arial" w:cs="Arial"/>
                <w:sz w:val="22"/>
                <w:szCs w:val="22"/>
              </w:rPr>
              <w:t>de ser rígido en su aplicación.</w:t>
            </w:r>
            <w:r w:rsidR="008E1BC9" w:rsidRPr="00430EBB">
              <w:rPr>
                <w:rFonts w:ascii="Arial" w:hAnsi="Arial" w:cs="Arial"/>
                <w:sz w:val="22"/>
                <w:szCs w:val="22"/>
              </w:rPr>
              <w:t xml:space="preserve"> </w:t>
            </w:r>
            <w:r w:rsidRPr="00430EBB">
              <w:rPr>
                <w:rFonts w:ascii="Arial" w:hAnsi="Arial" w:cs="Arial"/>
                <w:sz w:val="22"/>
                <w:szCs w:val="22"/>
              </w:rPr>
              <w:t>Regla de conducta o precepto que regula la interacción de los individuos en una organización, así como la actividad de una unidad administrativa o de toda una institución.  Generalmente la norma conlleva una estructura de sanciones para quienes no la observen.</w:t>
            </w:r>
          </w:p>
          <w:p w:rsidR="00B414FF" w:rsidRPr="00430EBB" w:rsidRDefault="00B414FF" w:rsidP="008D5232">
            <w:pPr>
              <w:tabs>
                <w:tab w:val="left" w:pos="937"/>
              </w:tabs>
              <w:autoSpaceDE w:val="0"/>
              <w:autoSpaceDN w:val="0"/>
              <w:adjustRightInd w:val="0"/>
              <w:jc w:val="both"/>
              <w:rPr>
                <w:rFonts w:ascii="Arial" w:hAnsi="Arial" w:cs="Arial"/>
                <w:sz w:val="22"/>
                <w:szCs w:val="22"/>
              </w:rPr>
            </w:pPr>
          </w:p>
          <w:p w:rsidR="00297C55" w:rsidRPr="00430EBB" w:rsidRDefault="00297C55" w:rsidP="008D5232">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NORMAS.-</w:t>
            </w:r>
            <w:r w:rsidRPr="00430EBB">
              <w:rPr>
                <w:rFonts w:ascii="Arial" w:hAnsi="Arial" w:cs="Arial"/>
                <w:sz w:val="22"/>
                <w:szCs w:val="22"/>
              </w:rPr>
              <w:t>Documentos técnicos que contienen directrices, planteamientos y propuestas procedimentales para mejorar la prestación de un servicio o la producción de un bien:</w:t>
            </w:r>
          </w:p>
          <w:p w:rsidR="00297C55" w:rsidRPr="00430EBB" w:rsidRDefault="00297C55" w:rsidP="008D5232">
            <w:pPr>
              <w:tabs>
                <w:tab w:val="left" w:pos="937"/>
              </w:tabs>
              <w:autoSpaceDE w:val="0"/>
              <w:autoSpaceDN w:val="0"/>
              <w:adjustRightInd w:val="0"/>
              <w:ind w:left="720"/>
              <w:jc w:val="both"/>
              <w:rPr>
                <w:rFonts w:ascii="Arial" w:hAnsi="Arial" w:cs="Arial"/>
                <w:sz w:val="22"/>
                <w:szCs w:val="22"/>
              </w:rPr>
            </w:pPr>
          </w:p>
          <w:p w:rsidR="00297C55" w:rsidRPr="00430EBB" w:rsidRDefault="00CF64E2" w:rsidP="008D5232">
            <w:pPr>
              <w:numPr>
                <w:ilvl w:val="1"/>
                <w:numId w:val="42"/>
              </w:num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OFICIALES MEXICANAS</w:t>
            </w:r>
          </w:p>
          <w:p w:rsidR="00297C55" w:rsidRPr="00430EBB" w:rsidRDefault="00297C55" w:rsidP="008D5232">
            <w:pPr>
              <w:numPr>
                <w:ilvl w:val="2"/>
                <w:numId w:val="41"/>
              </w:num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En el ámbito de la salud pública se elaboran bajo la coordinación de dos comités nacionales de normalización; uno, sobre servicios de salud y otro más, sobre la producción de bienes y servicios; son de carácter obligatorio.</w:t>
            </w:r>
          </w:p>
          <w:p w:rsidR="00297C55" w:rsidRPr="00430EBB" w:rsidRDefault="00297C55" w:rsidP="008D5232">
            <w:pPr>
              <w:tabs>
                <w:tab w:val="left" w:pos="937"/>
              </w:tabs>
              <w:autoSpaceDE w:val="0"/>
              <w:autoSpaceDN w:val="0"/>
              <w:adjustRightInd w:val="0"/>
              <w:ind w:left="1440"/>
              <w:jc w:val="both"/>
              <w:rPr>
                <w:rFonts w:ascii="Arial" w:hAnsi="Arial" w:cs="Arial"/>
                <w:sz w:val="22"/>
                <w:szCs w:val="22"/>
              </w:rPr>
            </w:pPr>
          </w:p>
          <w:p w:rsidR="00297C55" w:rsidRPr="00430EBB" w:rsidRDefault="00CF64E2" w:rsidP="008D5232">
            <w:pPr>
              <w:numPr>
                <w:ilvl w:val="1"/>
                <w:numId w:val="41"/>
              </w:num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TÉCNICAS</w:t>
            </w:r>
          </w:p>
          <w:p w:rsidR="00297C55" w:rsidRPr="00430EBB" w:rsidRDefault="00297C55" w:rsidP="008D5232">
            <w:pPr>
              <w:tabs>
                <w:tab w:val="left" w:pos="937"/>
              </w:tabs>
              <w:autoSpaceDE w:val="0"/>
              <w:autoSpaceDN w:val="0"/>
              <w:adjustRightInd w:val="0"/>
              <w:ind w:left="2160"/>
              <w:jc w:val="both"/>
              <w:rPr>
                <w:rFonts w:ascii="Arial" w:hAnsi="Arial" w:cs="Arial"/>
                <w:sz w:val="22"/>
                <w:szCs w:val="22"/>
              </w:rPr>
            </w:pPr>
            <w:r w:rsidRPr="00430EBB">
              <w:rPr>
                <w:rFonts w:ascii="Arial" w:hAnsi="Arial" w:cs="Arial"/>
                <w:sz w:val="22"/>
                <w:szCs w:val="22"/>
              </w:rPr>
              <w:t>Obedecen a estándares internacionales y tienen aceptación creciente; no son de carácter obligatorio.</w:t>
            </w:r>
          </w:p>
          <w:p w:rsidR="007910F3" w:rsidRPr="00430EBB" w:rsidRDefault="007910F3" w:rsidP="008D5232">
            <w:pPr>
              <w:tabs>
                <w:tab w:val="left" w:pos="937"/>
              </w:tabs>
              <w:autoSpaceDE w:val="0"/>
              <w:autoSpaceDN w:val="0"/>
              <w:adjustRightInd w:val="0"/>
              <w:jc w:val="both"/>
              <w:rPr>
                <w:rFonts w:ascii="Arial" w:hAnsi="Arial" w:cs="Arial"/>
                <w:sz w:val="22"/>
                <w:szCs w:val="22"/>
              </w:rPr>
            </w:pPr>
          </w:p>
          <w:p w:rsidR="007910F3" w:rsidRPr="00430EBB" w:rsidRDefault="00631E5A" w:rsidP="007910F3">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OBJETIVO</w:t>
            </w:r>
            <w:r w:rsidR="008E1BC9" w:rsidRPr="00430EBB">
              <w:rPr>
                <w:rFonts w:ascii="Arial" w:hAnsi="Arial" w:cs="Arial"/>
                <w:b/>
                <w:sz w:val="22"/>
                <w:szCs w:val="22"/>
              </w:rPr>
              <w:t>.-</w:t>
            </w:r>
            <w:r w:rsidR="008E1BC9" w:rsidRPr="00430EBB">
              <w:rPr>
                <w:rFonts w:ascii="Arial" w:hAnsi="Arial" w:cs="Arial"/>
                <w:sz w:val="22"/>
                <w:szCs w:val="22"/>
              </w:rPr>
              <w:t xml:space="preserve"> </w:t>
            </w:r>
            <w:r w:rsidRPr="00430EBB">
              <w:rPr>
                <w:rFonts w:ascii="Arial" w:hAnsi="Arial" w:cs="Arial"/>
                <w:sz w:val="22"/>
                <w:szCs w:val="22"/>
              </w:rPr>
              <w:t>La determinación del objetivo u objetivos generales de una institución se hace con apego a las atribuciones de cada dependencia o entidad pública y se vincula con las necesidades sociales que se propone satisfacer.</w:t>
            </w:r>
            <w:r w:rsidR="007910F3" w:rsidRPr="00430EBB">
              <w:rPr>
                <w:rFonts w:ascii="Arial" w:hAnsi="Arial" w:cs="Arial"/>
                <w:sz w:val="22"/>
                <w:szCs w:val="22"/>
              </w:rPr>
              <w:t xml:space="preserve"> Expresión cualitativa que se utiliza en los documentos de planeación para referirse a la razón de ser de un programa o proyecto; de igual manera, en temas de organización, al compromiso que asume una unidad estructural.</w:t>
            </w:r>
          </w:p>
          <w:p w:rsidR="00B414FF" w:rsidRPr="00430EBB" w:rsidRDefault="00B414FF" w:rsidP="008D5232">
            <w:pPr>
              <w:tabs>
                <w:tab w:val="left" w:pos="937"/>
              </w:tabs>
              <w:autoSpaceDE w:val="0"/>
              <w:autoSpaceDN w:val="0"/>
              <w:adjustRightInd w:val="0"/>
              <w:jc w:val="both"/>
              <w:rPr>
                <w:rFonts w:ascii="Arial" w:hAnsi="Arial" w:cs="Arial"/>
                <w:sz w:val="22"/>
                <w:szCs w:val="22"/>
              </w:rPr>
            </w:pPr>
          </w:p>
          <w:p w:rsidR="00631E5A" w:rsidRPr="00430EBB" w:rsidRDefault="00631E5A" w:rsidP="008D5232">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OPERACIÓN.-</w:t>
            </w:r>
            <w:r w:rsidRPr="00430EBB">
              <w:rPr>
                <w:rFonts w:ascii="Arial" w:hAnsi="Arial" w:cs="Arial"/>
                <w:sz w:val="22"/>
                <w:szCs w:val="22"/>
              </w:rPr>
              <w:t xml:space="preserve"> Acción de poner en marcha algo que ha sido previamente planeado y autorizado o que se ejecuta por rutina en el medio laboral; también se denomina operación a la actividad sustantiva de una institución relacionada directamente con el cumplimiento de los objetivos y metas de producción de bienes y/o servicios.</w:t>
            </w:r>
          </w:p>
          <w:p w:rsidR="00B414FF" w:rsidRPr="00430EBB" w:rsidRDefault="00B414FF" w:rsidP="008D5232">
            <w:pPr>
              <w:tabs>
                <w:tab w:val="left" w:pos="937"/>
              </w:tabs>
              <w:autoSpaceDE w:val="0"/>
              <w:autoSpaceDN w:val="0"/>
              <w:adjustRightInd w:val="0"/>
              <w:jc w:val="both"/>
              <w:rPr>
                <w:rFonts w:ascii="Arial" w:hAnsi="Arial" w:cs="Arial"/>
                <w:sz w:val="22"/>
                <w:szCs w:val="22"/>
              </w:rPr>
            </w:pPr>
          </w:p>
          <w:p w:rsidR="00631E5A" w:rsidRPr="00430EBB" w:rsidRDefault="00631E5A" w:rsidP="008D5232">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ORGANIZACIÓN.-</w:t>
            </w:r>
            <w:r w:rsidRPr="00430EBB">
              <w:rPr>
                <w:rFonts w:ascii="Arial" w:hAnsi="Arial" w:cs="Arial"/>
                <w:sz w:val="22"/>
                <w:szCs w:val="22"/>
              </w:rPr>
              <w:t xml:space="preserve"> </w:t>
            </w:r>
            <w:r w:rsidR="00B414FF" w:rsidRPr="00430EBB">
              <w:rPr>
                <w:rFonts w:ascii="Arial" w:hAnsi="Arial" w:cs="Arial"/>
                <w:sz w:val="22"/>
                <w:szCs w:val="22"/>
              </w:rPr>
              <w:t>E</w:t>
            </w:r>
            <w:r w:rsidRPr="00430EBB">
              <w:rPr>
                <w:rFonts w:ascii="Arial" w:hAnsi="Arial" w:cs="Arial"/>
                <w:sz w:val="22"/>
                <w:szCs w:val="22"/>
              </w:rPr>
              <w:t>stá constituida por grupos de individuos que establecen relaciones interpersonales de trabajo, determinan las divisiones y la especialización de las labores, y operan bajo una jerarquización formal de posiciones y cargos, diferenciando al individuo por el puesto, el papel o las actividades que le corresponde desempeñar. Toda la organización puede considerarse como un ente dinámico que mantiene nexos permanentes con el medio que lo rodea, al que a su vez influye en forma directa o indirecta en su funcionamiento.</w:t>
            </w:r>
          </w:p>
          <w:p w:rsidR="00B414FF" w:rsidRPr="00430EBB" w:rsidRDefault="00B414FF" w:rsidP="008D5232">
            <w:pPr>
              <w:tabs>
                <w:tab w:val="left" w:pos="937"/>
              </w:tabs>
              <w:autoSpaceDE w:val="0"/>
              <w:autoSpaceDN w:val="0"/>
              <w:adjustRightInd w:val="0"/>
              <w:jc w:val="both"/>
              <w:rPr>
                <w:rFonts w:ascii="Arial" w:hAnsi="Arial" w:cs="Arial"/>
                <w:sz w:val="22"/>
                <w:szCs w:val="22"/>
              </w:rPr>
            </w:pPr>
          </w:p>
          <w:p w:rsidR="00583514" w:rsidRPr="00430EBB" w:rsidRDefault="00583514" w:rsidP="00583514">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ORGANOGRAMA.-</w:t>
            </w:r>
            <w:r w:rsidRPr="00430EBB">
              <w:rPr>
                <w:rFonts w:ascii="Arial" w:hAnsi="Arial" w:cs="Arial"/>
                <w:sz w:val="22"/>
                <w:szCs w:val="22"/>
              </w:rPr>
              <w:t>Es una carta de la organización. En una sola hoja se expresan las unidades estructurales que integran, en este caso, el CENADIC. Se identifican las líneas de mando, así como los niveles jerárquicos y las unidades staff o de apoyo, entre otros elementos constitutivos de la organización.</w:t>
            </w:r>
          </w:p>
          <w:p w:rsidR="00583514" w:rsidRPr="00430EBB" w:rsidRDefault="00583514" w:rsidP="00583514">
            <w:pPr>
              <w:tabs>
                <w:tab w:val="left" w:pos="937"/>
              </w:tabs>
              <w:autoSpaceDE w:val="0"/>
              <w:autoSpaceDN w:val="0"/>
              <w:adjustRightInd w:val="0"/>
              <w:jc w:val="both"/>
              <w:rPr>
                <w:rFonts w:ascii="Arial" w:hAnsi="Arial" w:cs="Arial"/>
                <w:b/>
                <w:sz w:val="22"/>
                <w:szCs w:val="22"/>
                <w:highlight w:val="yellow"/>
              </w:rPr>
            </w:pPr>
          </w:p>
          <w:p w:rsidR="00B414FF" w:rsidRPr="00430EBB" w:rsidRDefault="00B414FF" w:rsidP="008D5232">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ÓRGANO DESCONCENTRADO.-</w:t>
            </w:r>
            <w:r w:rsidRPr="00430EBB">
              <w:rPr>
                <w:rFonts w:ascii="Arial" w:hAnsi="Arial" w:cs="Arial"/>
                <w:sz w:val="22"/>
                <w:szCs w:val="22"/>
              </w:rPr>
              <w:t xml:space="preserve"> Órgano administrativo que se encuentra jerárquicamente subordinado a una Secretaría de Estado y cuentan con autonomía operativa, técnica y administrativa.</w:t>
            </w:r>
          </w:p>
          <w:p w:rsidR="00B414FF" w:rsidRPr="00430EBB" w:rsidRDefault="00B414FF" w:rsidP="008D5232">
            <w:pPr>
              <w:tabs>
                <w:tab w:val="left" w:pos="937"/>
              </w:tabs>
              <w:autoSpaceDE w:val="0"/>
              <w:autoSpaceDN w:val="0"/>
              <w:adjustRightInd w:val="0"/>
              <w:jc w:val="both"/>
              <w:rPr>
                <w:rFonts w:ascii="Arial" w:hAnsi="Arial" w:cs="Arial"/>
                <w:b/>
                <w:sz w:val="22"/>
                <w:szCs w:val="22"/>
              </w:rPr>
            </w:pPr>
          </w:p>
          <w:p w:rsidR="00A44E2A" w:rsidRPr="00430EBB" w:rsidRDefault="00A44E2A" w:rsidP="00A44E2A">
            <w:pPr>
              <w:autoSpaceDE w:val="0"/>
              <w:autoSpaceDN w:val="0"/>
              <w:adjustRightInd w:val="0"/>
              <w:spacing w:line="360" w:lineRule="auto"/>
              <w:jc w:val="both"/>
              <w:rPr>
                <w:rFonts w:ascii="Arial" w:hAnsi="Arial" w:cs="Arial"/>
                <w:sz w:val="22"/>
                <w:szCs w:val="22"/>
              </w:rPr>
            </w:pPr>
            <w:r w:rsidRPr="00430EBB">
              <w:rPr>
                <w:rFonts w:ascii="Arial" w:hAnsi="Arial" w:cs="Arial"/>
                <w:b/>
                <w:sz w:val="22"/>
                <w:szCs w:val="22"/>
              </w:rPr>
              <w:lastRenderedPageBreak/>
              <w:t>ORIENTADOS/BENEFICIARIOS.-</w:t>
            </w:r>
            <w:r w:rsidRPr="00430EBB">
              <w:rPr>
                <w:rFonts w:ascii="Arial" w:hAnsi="Arial" w:cs="Arial"/>
                <w:sz w:val="22"/>
                <w:szCs w:val="22"/>
              </w:rPr>
              <w:t xml:space="preserve"> Personas que recibieron información, orientación o fueron derivados a algún Centro Nueva Vida, a través de los Promotores/as o Multiplicadores/as Nueva Vida. Los beneficiados/as también son conocidos como “personas orientadas”.</w:t>
            </w:r>
          </w:p>
          <w:p w:rsidR="00A9586C" w:rsidRPr="00430EBB" w:rsidRDefault="00A9586C" w:rsidP="006504AC">
            <w:pPr>
              <w:autoSpaceDE w:val="0"/>
              <w:autoSpaceDN w:val="0"/>
              <w:adjustRightInd w:val="0"/>
              <w:jc w:val="both"/>
              <w:rPr>
                <w:rFonts w:ascii="Arial" w:eastAsia="Arial Unicode MS" w:hAnsi="Arial" w:cs="Arial"/>
                <w:b/>
                <w:bCs/>
                <w:sz w:val="22"/>
                <w:szCs w:val="22"/>
                <w:lang w:eastAsia="es-MX"/>
              </w:rPr>
            </w:pPr>
          </w:p>
          <w:p w:rsidR="006504AC" w:rsidRPr="00430EBB" w:rsidRDefault="006504AC" w:rsidP="006504AC">
            <w:pPr>
              <w:autoSpaceDE w:val="0"/>
              <w:autoSpaceDN w:val="0"/>
              <w:adjustRightInd w:val="0"/>
              <w:jc w:val="both"/>
              <w:rPr>
                <w:rFonts w:ascii="Arial" w:eastAsia="Arial Unicode MS" w:hAnsi="Arial" w:cs="Arial"/>
                <w:sz w:val="22"/>
                <w:szCs w:val="22"/>
              </w:rPr>
            </w:pPr>
            <w:r w:rsidRPr="00430EBB">
              <w:rPr>
                <w:rFonts w:ascii="Arial" w:eastAsia="Arial Unicode MS" w:hAnsi="Arial" w:cs="Arial"/>
                <w:b/>
                <w:bCs/>
                <w:sz w:val="22"/>
                <w:szCs w:val="22"/>
                <w:lang w:eastAsia="es-MX"/>
              </w:rPr>
              <w:t xml:space="preserve">PATRÓN DE CONSUMO O HISTORIA DE CONSUMO.- </w:t>
            </w:r>
            <w:r w:rsidRPr="00430EBB">
              <w:rPr>
                <w:rFonts w:ascii="Arial" w:eastAsia="Arial Unicode MS" w:hAnsi="Arial" w:cs="Arial"/>
                <w:sz w:val="22"/>
                <w:szCs w:val="22"/>
                <w:lang w:eastAsia="es-MX"/>
              </w:rPr>
              <w:t>Es el conjunto de factores que determinan una forma particular de uso: tipo de sustancia(s) psicoactiva(s) de impacto, de inicio, edad de inicio, frecuencia, cantidad, vía de administración, tiempo de exposición, episodios de consumo e intoxicación, contexto del consumo y problemas asociados.</w:t>
            </w:r>
            <w:r w:rsidRPr="00430EBB">
              <w:rPr>
                <w:rFonts w:ascii="Arial" w:eastAsia="Arial Unicode MS" w:hAnsi="Arial" w:cs="Arial"/>
                <w:sz w:val="22"/>
                <w:szCs w:val="22"/>
              </w:rPr>
              <w:t xml:space="preserve"> </w:t>
            </w:r>
          </w:p>
          <w:p w:rsidR="00551685" w:rsidRPr="00430EBB" w:rsidRDefault="00551685" w:rsidP="008D5232">
            <w:pPr>
              <w:tabs>
                <w:tab w:val="left" w:pos="937"/>
              </w:tabs>
              <w:autoSpaceDE w:val="0"/>
              <w:autoSpaceDN w:val="0"/>
              <w:adjustRightInd w:val="0"/>
              <w:jc w:val="both"/>
              <w:rPr>
                <w:rFonts w:ascii="Arial" w:hAnsi="Arial" w:cs="Arial"/>
                <w:sz w:val="22"/>
                <w:szCs w:val="22"/>
              </w:rPr>
            </w:pPr>
          </w:p>
          <w:p w:rsidR="00551685" w:rsidRPr="00430EBB" w:rsidRDefault="00551685" w:rsidP="00551685">
            <w:pPr>
              <w:autoSpaceDE w:val="0"/>
              <w:autoSpaceDN w:val="0"/>
              <w:adjustRightInd w:val="0"/>
              <w:jc w:val="both"/>
              <w:rPr>
                <w:rFonts w:ascii="Arial" w:hAnsi="Arial" w:cs="Arial"/>
                <w:sz w:val="22"/>
                <w:szCs w:val="22"/>
              </w:rPr>
            </w:pPr>
            <w:r w:rsidRPr="00430EBB">
              <w:rPr>
                <w:rFonts w:ascii="Arial" w:hAnsi="Arial" w:cs="Arial"/>
                <w:b/>
                <w:sz w:val="22"/>
                <w:szCs w:val="22"/>
              </w:rPr>
              <w:t>PAQUETE.-</w:t>
            </w:r>
            <w:r w:rsidRPr="00430EBB">
              <w:rPr>
                <w:rFonts w:ascii="Arial" w:hAnsi="Arial" w:cs="Arial"/>
                <w:sz w:val="22"/>
                <w:szCs w:val="22"/>
              </w:rPr>
              <w:t xml:space="preserve"> Es el envase o la envoltura en que se vende o muestra un producto de tabaco en las tiendas al por menor, incluida la caja o cartón que c</w:t>
            </w:r>
            <w:r w:rsidR="00603CAC" w:rsidRPr="00430EBB">
              <w:rPr>
                <w:rFonts w:ascii="Arial" w:hAnsi="Arial" w:cs="Arial"/>
                <w:sz w:val="22"/>
                <w:szCs w:val="22"/>
              </w:rPr>
              <w:t>ontiene cajetillas más pequeñas.</w:t>
            </w:r>
          </w:p>
          <w:p w:rsidR="00551685" w:rsidRPr="00430EBB" w:rsidRDefault="00551685" w:rsidP="008D5232">
            <w:pPr>
              <w:tabs>
                <w:tab w:val="left" w:pos="937"/>
              </w:tabs>
              <w:autoSpaceDE w:val="0"/>
              <w:autoSpaceDN w:val="0"/>
              <w:adjustRightInd w:val="0"/>
              <w:jc w:val="both"/>
              <w:rPr>
                <w:rFonts w:ascii="Arial" w:hAnsi="Arial" w:cs="Arial"/>
                <w:sz w:val="22"/>
                <w:szCs w:val="22"/>
              </w:rPr>
            </w:pPr>
          </w:p>
          <w:p w:rsidR="000D330E" w:rsidRPr="00430EBB" w:rsidRDefault="00F152A6" w:rsidP="00F152A6">
            <w:pPr>
              <w:autoSpaceDE w:val="0"/>
              <w:autoSpaceDN w:val="0"/>
              <w:adjustRightInd w:val="0"/>
              <w:jc w:val="both"/>
              <w:rPr>
                <w:rFonts w:ascii="Arial" w:hAnsi="Arial" w:cs="Arial"/>
                <w:b/>
                <w:sz w:val="22"/>
                <w:szCs w:val="22"/>
              </w:rPr>
            </w:pPr>
            <w:r w:rsidRPr="00430EBB">
              <w:rPr>
                <w:rFonts w:ascii="Arial" w:hAnsi="Arial" w:cs="Arial"/>
                <w:b/>
                <w:sz w:val="22"/>
                <w:szCs w:val="22"/>
              </w:rPr>
              <w:t>PATRÓN DE CONSUMO O HISTORIA DE CONSUMO.-</w:t>
            </w:r>
            <w:r w:rsidRPr="00430EBB">
              <w:rPr>
                <w:rFonts w:ascii="Arial" w:hAnsi="Arial" w:cs="Arial"/>
                <w:sz w:val="22"/>
                <w:szCs w:val="22"/>
              </w:rPr>
              <w:t>E</w:t>
            </w:r>
            <w:r w:rsidR="000D330E" w:rsidRPr="00430EBB">
              <w:rPr>
                <w:rFonts w:ascii="Arial" w:hAnsi="Arial" w:cs="Arial"/>
                <w:sz w:val="22"/>
                <w:szCs w:val="22"/>
              </w:rPr>
              <w:t>s el conjunto de factores que determinan una forma particular de uso: tipo de sustancia(s) psicoactiva(s) de impacto, de inicio, edad de inicio, frecuencia, cantidad, vía de administración, tiempo de exposición, episodios de consumo e intoxicación, contexto del consumo y problemas asociados.</w:t>
            </w:r>
            <w:r w:rsidR="000D330E" w:rsidRPr="00430EBB">
              <w:rPr>
                <w:rFonts w:ascii="Arial" w:hAnsi="Arial" w:cs="Arial"/>
                <w:b/>
                <w:sz w:val="22"/>
                <w:szCs w:val="22"/>
              </w:rPr>
              <w:t xml:space="preserve"> </w:t>
            </w:r>
          </w:p>
          <w:p w:rsidR="00F152A6" w:rsidRPr="00430EBB" w:rsidRDefault="00F152A6" w:rsidP="00F152A6">
            <w:pPr>
              <w:autoSpaceDE w:val="0"/>
              <w:autoSpaceDN w:val="0"/>
              <w:adjustRightInd w:val="0"/>
              <w:jc w:val="both"/>
              <w:rPr>
                <w:rFonts w:ascii="Arial" w:hAnsi="Arial" w:cs="Arial"/>
                <w:b/>
                <w:sz w:val="22"/>
                <w:szCs w:val="22"/>
              </w:rPr>
            </w:pPr>
          </w:p>
          <w:p w:rsidR="000D330E" w:rsidRPr="00430EBB" w:rsidRDefault="00F152A6" w:rsidP="000D330E">
            <w:pPr>
              <w:autoSpaceDE w:val="0"/>
              <w:autoSpaceDN w:val="0"/>
              <w:adjustRightInd w:val="0"/>
              <w:jc w:val="both"/>
              <w:rPr>
                <w:rFonts w:ascii="Arial" w:hAnsi="Arial" w:cs="Arial"/>
                <w:sz w:val="22"/>
                <w:szCs w:val="22"/>
              </w:rPr>
            </w:pPr>
            <w:r w:rsidRPr="00430EBB">
              <w:rPr>
                <w:rFonts w:ascii="Arial" w:hAnsi="Arial" w:cs="Arial"/>
                <w:b/>
                <w:sz w:val="22"/>
                <w:szCs w:val="22"/>
              </w:rPr>
              <w:t>PERSONAS ADULTAS MAYORES.-</w:t>
            </w:r>
            <w:r w:rsidRPr="00430EBB">
              <w:rPr>
                <w:rFonts w:ascii="Arial" w:hAnsi="Arial" w:cs="Arial"/>
                <w:sz w:val="22"/>
                <w:szCs w:val="22"/>
              </w:rPr>
              <w:t>S</w:t>
            </w:r>
            <w:r w:rsidR="000D330E" w:rsidRPr="00430EBB">
              <w:rPr>
                <w:rFonts w:ascii="Arial" w:hAnsi="Arial" w:cs="Arial"/>
                <w:sz w:val="22"/>
                <w:szCs w:val="22"/>
              </w:rPr>
              <w:t>on aquéllas que cuenten con sesenta años o más de edad y que se encuentren domiciliadas o en tránsito en el territorio nacional</w:t>
            </w:r>
            <w:r w:rsidR="00603CAC" w:rsidRPr="00430EBB">
              <w:rPr>
                <w:rFonts w:ascii="Arial" w:hAnsi="Arial" w:cs="Arial"/>
                <w:sz w:val="22"/>
                <w:szCs w:val="22"/>
              </w:rPr>
              <w:t>.</w:t>
            </w:r>
          </w:p>
          <w:p w:rsidR="000D330E" w:rsidRPr="00430EBB" w:rsidRDefault="000D330E" w:rsidP="00ED75AF">
            <w:pPr>
              <w:autoSpaceDE w:val="0"/>
              <w:autoSpaceDN w:val="0"/>
              <w:adjustRightInd w:val="0"/>
              <w:jc w:val="both"/>
              <w:rPr>
                <w:rFonts w:ascii="Arial" w:hAnsi="Arial" w:cs="Arial"/>
                <w:sz w:val="22"/>
                <w:szCs w:val="22"/>
              </w:rPr>
            </w:pPr>
          </w:p>
          <w:p w:rsidR="00ED75AF" w:rsidRPr="00430EBB" w:rsidRDefault="00ED75AF" w:rsidP="00ED75AF">
            <w:pPr>
              <w:autoSpaceDE w:val="0"/>
              <w:autoSpaceDN w:val="0"/>
              <w:adjustRightInd w:val="0"/>
              <w:jc w:val="both"/>
              <w:rPr>
                <w:rFonts w:ascii="Arial" w:hAnsi="Arial" w:cs="Arial"/>
                <w:sz w:val="22"/>
                <w:szCs w:val="22"/>
              </w:rPr>
            </w:pPr>
            <w:r w:rsidRPr="00430EBB">
              <w:rPr>
                <w:rFonts w:ascii="Arial" w:hAnsi="Arial" w:cs="Arial"/>
                <w:b/>
                <w:sz w:val="22"/>
                <w:szCs w:val="22"/>
              </w:rPr>
              <w:t>PRODUCTOS DEL TABACO.-</w:t>
            </w:r>
            <w:r w:rsidRPr="00430EBB">
              <w:rPr>
                <w:rFonts w:ascii="Arial" w:hAnsi="Arial" w:cs="Arial"/>
                <w:sz w:val="22"/>
                <w:szCs w:val="22"/>
              </w:rPr>
              <w:t xml:space="preserve"> Considera los bienes preparados totalmente o en parte utilizando como materia prima hojas del tabaco.</w:t>
            </w:r>
          </w:p>
          <w:p w:rsidR="00ED75AF" w:rsidRPr="00430EBB" w:rsidRDefault="00ED75AF" w:rsidP="008D5232">
            <w:pPr>
              <w:tabs>
                <w:tab w:val="left" w:pos="937"/>
              </w:tabs>
              <w:autoSpaceDE w:val="0"/>
              <w:autoSpaceDN w:val="0"/>
              <w:adjustRightInd w:val="0"/>
              <w:jc w:val="both"/>
              <w:rPr>
                <w:rFonts w:ascii="Arial" w:hAnsi="Arial" w:cs="Arial"/>
                <w:b/>
                <w:sz w:val="22"/>
                <w:szCs w:val="22"/>
              </w:rPr>
            </w:pPr>
          </w:p>
          <w:p w:rsidR="00551685" w:rsidRPr="00430EBB" w:rsidRDefault="00551685" w:rsidP="00551685">
            <w:pPr>
              <w:autoSpaceDE w:val="0"/>
              <w:autoSpaceDN w:val="0"/>
              <w:adjustRightInd w:val="0"/>
              <w:jc w:val="both"/>
              <w:rPr>
                <w:rFonts w:ascii="Arial" w:hAnsi="Arial" w:cs="Arial"/>
                <w:sz w:val="22"/>
                <w:szCs w:val="22"/>
              </w:rPr>
            </w:pPr>
            <w:r w:rsidRPr="00430EBB">
              <w:rPr>
                <w:rFonts w:ascii="Arial" w:hAnsi="Arial" w:cs="Arial"/>
                <w:b/>
                <w:sz w:val="22"/>
                <w:szCs w:val="22"/>
              </w:rPr>
              <w:t>PROGRAMA CONTRA EL TABAQUISMO.-</w:t>
            </w:r>
            <w:r w:rsidRPr="00430EBB">
              <w:rPr>
                <w:rFonts w:ascii="Arial" w:hAnsi="Arial" w:cs="Arial"/>
                <w:sz w:val="22"/>
                <w:szCs w:val="22"/>
              </w:rPr>
              <w:t xml:space="preserve"> Acciones tendientes a prevenir, tratar, investigar e informar sobre los daños que producen a la salud el consumo del tabaco y la exposición a su humo.</w:t>
            </w:r>
          </w:p>
          <w:p w:rsidR="00551685" w:rsidRPr="00430EBB" w:rsidRDefault="00551685" w:rsidP="005B4207">
            <w:pPr>
              <w:pStyle w:val="Prrafodelista"/>
              <w:autoSpaceDE w:val="0"/>
              <w:autoSpaceDN w:val="0"/>
              <w:adjustRightInd w:val="0"/>
              <w:spacing w:after="83" w:line="276" w:lineRule="auto"/>
              <w:ind w:left="0"/>
              <w:contextualSpacing/>
              <w:jc w:val="both"/>
              <w:rPr>
                <w:rFonts w:ascii="Arial" w:hAnsi="Arial" w:cs="Arial"/>
                <w:sz w:val="22"/>
                <w:szCs w:val="22"/>
              </w:rPr>
            </w:pPr>
          </w:p>
          <w:p w:rsidR="00ED75AF" w:rsidRPr="00430EBB" w:rsidRDefault="00ED75AF" w:rsidP="00ED75AF">
            <w:pPr>
              <w:autoSpaceDE w:val="0"/>
              <w:autoSpaceDN w:val="0"/>
              <w:adjustRightInd w:val="0"/>
              <w:jc w:val="both"/>
              <w:rPr>
                <w:rFonts w:ascii="Arial" w:hAnsi="Arial" w:cs="Arial"/>
                <w:sz w:val="22"/>
                <w:szCs w:val="22"/>
              </w:rPr>
            </w:pPr>
            <w:r w:rsidRPr="00430EBB">
              <w:rPr>
                <w:rFonts w:ascii="Arial" w:hAnsi="Arial" w:cs="Arial"/>
                <w:b/>
                <w:sz w:val="22"/>
                <w:szCs w:val="22"/>
              </w:rPr>
              <w:t>PROMOCIÓN DE LA SALUD.-</w:t>
            </w:r>
            <w:r w:rsidRPr="00430EBB">
              <w:rPr>
                <w:rFonts w:ascii="Arial" w:hAnsi="Arial" w:cs="Arial"/>
                <w:sz w:val="22"/>
                <w:szCs w:val="22"/>
              </w:rPr>
              <w:t xml:space="preserve"> Las acciones tendientes a desarrollar actitudes y conductas que favorezcan estilos de vida saludables en la familia, el trabajo y la comunidad.</w:t>
            </w:r>
          </w:p>
          <w:p w:rsidR="00551685" w:rsidRPr="00430EBB" w:rsidRDefault="00551685" w:rsidP="008D5232">
            <w:pPr>
              <w:tabs>
                <w:tab w:val="left" w:pos="937"/>
              </w:tabs>
              <w:autoSpaceDE w:val="0"/>
              <w:autoSpaceDN w:val="0"/>
              <w:adjustRightInd w:val="0"/>
              <w:jc w:val="both"/>
              <w:rPr>
                <w:rFonts w:ascii="Arial" w:hAnsi="Arial" w:cs="Arial"/>
                <w:sz w:val="22"/>
                <w:szCs w:val="22"/>
              </w:rPr>
            </w:pPr>
          </w:p>
          <w:p w:rsidR="005B4207" w:rsidRPr="00430EBB" w:rsidRDefault="005B4207" w:rsidP="00A9586C">
            <w:pPr>
              <w:autoSpaceDE w:val="0"/>
              <w:autoSpaceDN w:val="0"/>
              <w:adjustRightInd w:val="0"/>
              <w:jc w:val="both"/>
              <w:rPr>
                <w:rFonts w:ascii="Arial" w:hAnsi="Arial" w:cs="Arial"/>
                <w:sz w:val="22"/>
                <w:szCs w:val="22"/>
              </w:rPr>
            </w:pPr>
            <w:r w:rsidRPr="00430EBB">
              <w:rPr>
                <w:rFonts w:ascii="Arial" w:hAnsi="Arial" w:cs="Arial"/>
                <w:b/>
                <w:sz w:val="22"/>
                <w:szCs w:val="22"/>
              </w:rPr>
              <w:t>PSICOTRÓPICO.-</w:t>
            </w:r>
            <w:r w:rsidRPr="00430EBB">
              <w:rPr>
                <w:rFonts w:ascii="Arial" w:hAnsi="Arial" w:cs="Arial"/>
                <w:sz w:val="22"/>
                <w:szCs w:val="22"/>
              </w:rPr>
              <w:t xml:space="preserve">En su acepción más general, término que significa lo mismo que “psicoactivo”, es decir, que afecta a la mente o a los procesos mentales. En sentido estricto, una sustancia psicotrópica es cualquier sustancia química que ejerce sus efectos principales o importantes en el sistema nervioso central. Algunos autores aplican el término a los medicamentos que se utilizan fundamentalmente en el tratamiento de los trastornos mentales: ansiolíticos, sedantes, antidepresivos, anti maníacos y neurolépticos. </w:t>
            </w:r>
          </w:p>
          <w:p w:rsidR="005B4207" w:rsidRPr="00430EBB" w:rsidRDefault="005B4207" w:rsidP="008D5232">
            <w:pPr>
              <w:tabs>
                <w:tab w:val="left" w:pos="937"/>
              </w:tabs>
              <w:autoSpaceDE w:val="0"/>
              <w:autoSpaceDN w:val="0"/>
              <w:adjustRightInd w:val="0"/>
              <w:jc w:val="both"/>
              <w:rPr>
                <w:rFonts w:ascii="Arial" w:hAnsi="Arial" w:cs="Arial"/>
                <w:sz w:val="22"/>
                <w:szCs w:val="22"/>
              </w:rPr>
            </w:pPr>
          </w:p>
          <w:p w:rsidR="00427366" w:rsidRPr="00430EBB" w:rsidRDefault="00631E5A" w:rsidP="00427366">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POLÍTICA.-</w:t>
            </w:r>
            <w:r w:rsidRPr="00430EBB">
              <w:rPr>
                <w:rFonts w:ascii="Arial" w:hAnsi="Arial" w:cs="Arial"/>
                <w:sz w:val="22"/>
                <w:szCs w:val="22"/>
              </w:rPr>
              <w:t xml:space="preserve"> Criterios de acción que es elegido como guía en el proceso de toma de decisiones al poner en práctica o ejecutar las estrategias, programas y proyectos específicos del nivel institucional.</w:t>
            </w:r>
            <w:r w:rsidR="00427366" w:rsidRPr="00430EBB">
              <w:rPr>
                <w:rFonts w:ascii="Arial" w:hAnsi="Arial" w:cs="Arial"/>
                <w:sz w:val="22"/>
                <w:szCs w:val="22"/>
              </w:rPr>
              <w:t xml:space="preserve"> Línea o cauce de acción que se elige, entre varias opciones, para conducir una actividad institucional determinada.</w:t>
            </w:r>
          </w:p>
          <w:p w:rsidR="00B414FF" w:rsidRPr="00430EBB" w:rsidRDefault="00B414FF" w:rsidP="008D5232">
            <w:pPr>
              <w:tabs>
                <w:tab w:val="left" w:pos="937"/>
              </w:tabs>
              <w:autoSpaceDE w:val="0"/>
              <w:autoSpaceDN w:val="0"/>
              <w:adjustRightInd w:val="0"/>
              <w:jc w:val="both"/>
              <w:rPr>
                <w:rFonts w:ascii="Arial" w:hAnsi="Arial" w:cs="Arial"/>
                <w:b/>
                <w:sz w:val="22"/>
                <w:szCs w:val="22"/>
              </w:rPr>
            </w:pPr>
          </w:p>
          <w:p w:rsidR="008D5232" w:rsidRPr="00430EBB" w:rsidRDefault="008D5232" w:rsidP="008D5232">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PERSONAL DE BASE.-</w:t>
            </w:r>
            <w:r w:rsidRPr="00430EBB">
              <w:rPr>
                <w:rFonts w:ascii="Arial" w:hAnsi="Arial" w:cs="Arial"/>
                <w:sz w:val="22"/>
                <w:szCs w:val="22"/>
              </w:rPr>
              <w:t xml:space="preserve"> El personal con estabilidad en su empleo protegida por la legislación laboral, salvo los casos previstos por ésta; suele pertenecer a la organización sindical correspondiente. </w:t>
            </w:r>
          </w:p>
          <w:p w:rsidR="008D5232" w:rsidRPr="00430EBB" w:rsidRDefault="008D5232" w:rsidP="008D5232">
            <w:pPr>
              <w:tabs>
                <w:tab w:val="left" w:pos="937"/>
              </w:tabs>
              <w:autoSpaceDE w:val="0"/>
              <w:autoSpaceDN w:val="0"/>
              <w:adjustRightInd w:val="0"/>
              <w:jc w:val="both"/>
              <w:rPr>
                <w:rFonts w:ascii="Arial" w:hAnsi="Arial" w:cs="Arial"/>
                <w:b/>
                <w:sz w:val="22"/>
                <w:szCs w:val="22"/>
              </w:rPr>
            </w:pPr>
          </w:p>
          <w:p w:rsidR="008D5232" w:rsidRPr="00430EBB" w:rsidRDefault="008D5232" w:rsidP="008D5232">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PERSONAL DE CONFIANZA.-</w:t>
            </w:r>
            <w:r w:rsidRPr="00430EBB">
              <w:rPr>
                <w:rFonts w:ascii="Arial" w:hAnsi="Arial" w:cs="Arial"/>
                <w:sz w:val="22"/>
                <w:szCs w:val="22"/>
              </w:rPr>
              <w:t xml:space="preserve"> El constituido por autoridades, funcionarios y aquel en funciones de dirección, administración, fiscalización, inspección, etc.; también el que desempeña trabajos de carácter personal para las autoridades y funcionarios, y aquel que establezca la normativa correspondiente. </w:t>
            </w:r>
          </w:p>
          <w:p w:rsidR="00297C55" w:rsidRPr="00430EBB" w:rsidRDefault="00297C55" w:rsidP="008D5232">
            <w:pPr>
              <w:tabs>
                <w:tab w:val="left" w:pos="937"/>
              </w:tabs>
              <w:autoSpaceDE w:val="0"/>
              <w:autoSpaceDN w:val="0"/>
              <w:adjustRightInd w:val="0"/>
              <w:jc w:val="both"/>
              <w:rPr>
                <w:rFonts w:ascii="Arial" w:hAnsi="Arial" w:cs="Arial"/>
                <w:sz w:val="22"/>
                <w:szCs w:val="22"/>
              </w:rPr>
            </w:pPr>
          </w:p>
          <w:p w:rsidR="008D5232" w:rsidRPr="00430EBB" w:rsidRDefault="008D5232" w:rsidP="008D5232">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PRESUPUESTO.-</w:t>
            </w:r>
            <w:r w:rsidRPr="00430EBB">
              <w:rPr>
                <w:rFonts w:ascii="Arial" w:hAnsi="Arial" w:cs="Arial"/>
                <w:sz w:val="22"/>
                <w:szCs w:val="22"/>
              </w:rPr>
              <w:t xml:space="preserve"> Estimación Financiera anticipada, generalmente anual, de los Ingresos y Egresos del Gobierno necesarios para cumplir con los propósitos de un Programa determinado. Así mismo constituye el instrumento operativo básico para la ejecución de las decisiones de política, economía y planeación.</w:t>
            </w:r>
          </w:p>
          <w:p w:rsidR="008D5232" w:rsidRPr="00430EBB" w:rsidRDefault="008D5232" w:rsidP="008D5232">
            <w:pPr>
              <w:tabs>
                <w:tab w:val="left" w:pos="937"/>
              </w:tabs>
              <w:autoSpaceDE w:val="0"/>
              <w:autoSpaceDN w:val="0"/>
              <w:adjustRightInd w:val="0"/>
              <w:jc w:val="both"/>
              <w:rPr>
                <w:rFonts w:ascii="Arial" w:hAnsi="Arial" w:cs="Arial"/>
                <w:sz w:val="22"/>
                <w:szCs w:val="22"/>
              </w:rPr>
            </w:pPr>
          </w:p>
          <w:p w:rsidR="008D5232" w:rsidRPr="00430EBB" w:rsidRDefault="008D5232" w:rsidP="008D5232">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PROCEDIMIENTO.-</w:t>
            </w:r>
            <w:r w:rsidRPr="00430EBB">
              <w:rPr>
                <w:rFonts w:ascii="Arial" w:hAnsi="Arial" w:cs="Arial"/>
                <w:sz w:val="22"/>
                <w:szCs w:val="22"/>
              </w:rPr>
              <w:t xml:space="preserve"> Sucesión cronológica de operaciones concatenadas entre sí, que se constituyen en </w:t>
            </w:r>
          </w:p>
          <w:p w:rsidR="00A9586C" w:rsidRPr="00430EBB" w:rsidRDefault="008D5232" w:rsidP="008D5232">
            <w:pPr>
              <w:tabs>
                <w:tab w:val="left" w:pos="937"/>
              </w:tabs>
              <w:autoSpaceDE w:val="0"/>
              <w:autoSpaceDN w:val="0"/>
              <w:adjustRightInd w:val="0"/>
              <w:jc w:val="both"/>
              <w:rPr>
                <w:rFonts w:ascii="Arial" w:hAnsi="Arial" w:cs="Arial"/>
                <w:sz w:val="22"/>
                <w:szCs w:val="22"/>
              </w:rPr>
            </w:pPr>
            <w:r w:rsidRPr="00430EBB">
              <w:rPr>
                <w:rFonts w:ascii="Arial" w:hAnsi="Arial" w:cs="Arial"/>
                <w:sz w:val="22"/>
                <w:szCs w:val="22"/>
              </w:rPr>
              <w:t>una unidad o tarea específica dentro de un ámbito predeterminado de aplicación.</w:t>
            </w:r>
          </w:p>
          <w:p w:rsidR="00A9586C" w:rsidRPr="00430EBB" w:rsidRDefault="00A9586C" w:rsidP="00583514">
            <w:pPr>
              <w:tabs>
                <w:tab w:val="left" w:pos="937"/>
              </w:tabs>
              <w:autoSpaceDE w:val="0"/>
              <w:autoSpaceDN w:val="0"/>
              <w:adjustRightInd w:val="0"/>
              <w:jc w:val="both"/>
              <w:rPr>
                <w:rFonts w:ascii="Arial" w:hAnsi="Arial" w:cs="Arial"/>
                <w:b/>
                <w:sz w:val="22"/>
                <w:szCs w:val="22"/>
              </w:rPr>
            </w:pPr>
          </w:p>
          <w:p w:rsidR="00583514" w:rsidRPr="00430EBB" w:rsidRDefault="00583514" w:rsidP="00583514">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PROGRAMA</w:t>
            </w:r>
            <w:r w:rsidRPr="00430EBB">
              <w:rPr>
                <w:rFonts w:ascii="Arial" w:hAnsi="Arial" w:cs="Arial"/>
                <w:sz w:val="22"/>
                <w:szCs w:val="22"/>
              </w:rPr>
              <w:t xml:space="preserve"> </w:t>
            </w:r>
            <w:r w:rsidR="00A9586C" w:rsidRPr="00430EBB">
              <w:rPr>
                <w:rFonts w:ascii="Arial" w:hAnsi="Arial" w:cs="Arial"/>
                <w:b/>
                <w:sz w:val="22"/>
                <w:szCs w:val="22"/>
              </w:rPr>
              <w:t xml:space="preserve">ADMINISTRATIVO.- </w:t>
            </w:r>
            <w:r w:rsidR="00A9586C" w:rsidRPr="00430EBB">
              <w:rPr>
                <w:rFonts w:ascii="Arial" w:hAnsi="Arial" w:cs="Arial"/>
                <w:sz w:val="22"/>
                <w:szCs w:val="22"/>
              </w:rPr>
              <w:t>Documento</w:t>
            </w:r>
            <w:r w:rsidRPr="00430EBB">
              <w:rPr>
                <w:rFonts w:ascii="Arial" w:hAnsi="Arial" w:cs="Arial"/>
                <w:sz w:val="22"/>
                <w:szCs w:val="22"/>
              </w:rPr>
              <w:t xml:space="preserve"> que contiene información organizada y suficiente acerca de los compromisos, acciones, recursos, parámetros y demás variables programáticas que, en torno a un tema específico, se asumen frente a la sociedad. En el caso que nos ocupa, el de las adicciones.</w:t>
            </w:r>
          </w:p>
          <w:p w:rsidR="006504AC" w:rsidRPr="00430EBB" w:rsidRDefault="006504AC" w:rsidP="00583514">
            <w:pPr>
              <w:tabs>
                <w:tab w:val="left" w:pos="937"/>
              </w:tabs>
              <w:autoSpaceDE w:val="0"/>
              <w:autoSpaceDN w:val="0"/>
              <w:adjustRightInd w:val="0"/>
              <w:jc w:val="both"/>
              <w:rPr>
                <w:rFonts w:ascii="Arial" w:hAnsi="Arial" w:cs="Arial"/>
                <w:sz w:val="22"/>
                <w:szCs w:val="22"/>
              </w:rPr>
            </w:pPr>
          </w:p>
          <w:p w:rsidR="006504AC" w:rsidRPr="00430EBB" w:rsidRDefault="006504AC" w:rsidP="006504AC">
            <w:pPr>
              <w:pStyle w:val="Textoindependiente"/>
              <w:jc w:val="both"/>
              <w:rPr>
                <w:rFonts w:ascii="Arial" w:hAnsi="Arial" w:cs="Arial"/>
                <w:sz w:val="22"/>
                <w:szCs w:val="22"/>
              </w:rPr>
            </w:pPr>
            <w:r w:rsidRPr="00430EBB">
              <w:rPr>
                <w:rFonts w:ascii="Arial" w:hAnsi="Arial" w:cs="Arial"/>
                <w:b/>
                <w:sz w:val="22"/>
                <w:szCs w:val="22"/>
              </w:rPr>
              <w:t xml:space="preserve">PROGRAMA.- </w:t>
            </w:r>
            <w:r w:rsidRPr="00430EBB">
              <w:rPr>
                <w:rFonts w:ascii="Arial" w:hAnsi="Arial" w:cs="Arial"/>
                <w:sz w:val="22"/>
                <w:szCs w:val="22"/>
              </w:rPr>
              <w:t>Intervención estructurada diseñada para cambiar las condiciones sociales físicas, económicas o políticas en un área geográfica definida o en una población determinada. En prevención del consumo de drogas, generalmente se refiere a un conjunto de actividades coordinadas, realizables en función de unos recursos, que tienen por objeto de objetivos generales y específicos relacionados con la reducción de los problemas asociados a las drogas y a sus usos.</w:t>
            </w:r>
          </w:p>
          <w:p w:rsidR="00603CAC" w:rsidRPr="00430EBB" w:rsidRDefault="00603CAC" w:rsidP="00043C18">
            <w:pPr>
              <w:tabs>
                <w:tab w:val="left" w:pos="937"/>
              </w:tabs>
              <w:autoSpaceDE w:val="0"/>
              <w:autoSpaceDN w:val="0"/>
              <w:adjustRightInd w:val="0"/>
              <w:jc w:val="both"/>
              <w:rPr>
                <w:rFonts w:ascii="Arial" w:hAnsi="Arial" w:cs="Arial"/>
                <w:b/>
                <w:sz w:val="22"/>
                <w:szCs w:val="22"/>
              </w:rPr>
            </w:pPr>
          </w:p>
          <w:p w:rsidR="00043C18" w:rsidRPr="00430EBB" w:rsidRDefault="00043C18" w:rsidP="00043C18">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PROGRAMA OPERATIVO ANUAL.-</w:t>
            </w:r>
            <w:r w:rsidRPr="00430EBB">
              <w:rPr>
                <w:rFonts w:ascii="Arial" w:hAnsi="Arial" w:cs="Arial"/>
                <w:sz w:val="22"/>
                <w:szCs w:val="22"/>
              </w:rPr>
              <w:t xml:space="preserve"> Es el principal instrumento para la ejecución anual del Programa para el Servicio Profesional de Carrera en la Administración Pública Federal.</w:t>
            </w:r>
          </w:p>
          <w:p w:rsidR="00043C18" w:rsidRPr="00430EBB" w:rsidRDefault="00043C18" w:rsidP="00043C18">
            <w:pPr>
              <w:tabs>
                <w:tab w:val="left" w:pos="937"/>
              </w:tabs>
              <w:autoSpaceDE w:val="0"/>
              <w:autoSpaceDN w:val="0"/>
              <w:adjustRightInd w:val="0"/>
              <w:jc w:val="both"/>
              <w:rPr>
                <w:rFonts w:ascii="Arial" w:hAnsi="Arial" w:cs="Arial"/>
                <w:sz w:val="22"/>
                <w:szCs w:val="22"/>
              </w:rPr>
            </w:pPr>
          </w:p>
          <w:p w:rsidR="008D5232" w:rsidRPr="00430EBB" w:rsidRDefault="008D5232" w:rsidP="008D5232">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PROGRAMA PRESUPUESTARIO ANUAL.-</w:t>
            </w:r>
            <w:r w:rsidRPr="00430EBB">
              <w:rPr>
                <w:rFonts w:ascii="Arial" w:hAnsi="Arial" w:cs="Arial"/>
                <w:sz w:val="22"/>
                <w:szCs w:val="22"/>
              </w:rPr>
              <w:t xml:space="preserve"> Instrumento que permite traducir los Lineamientos Generales de la Planeación Nacional de Desarrollo Económico del País en objetivos y metas concretos a desarrollar en el corto plazo, definiendo responsables, temporalidad y especialidad de las acciones, para lo cual se asignan recursos en función de las disponibilidades y necesidades contenidas en los balances de Recursos Humanos, Materiales y Financieros. </w:t>
            </w:r>
          </w:p>
          <w:p w:rsidR="008A5D94" w:rsidRPr="00430EBB" w:rsidRDefault="008A5D94" w:rsidP="008D5232">
            <w:pPr>
              <w:tabs>
                <w:tab w:val="left" w:pos="937"/>
              </w:tabs>
              <w:autoSpaceDE w:val="0"/>
              <w:autoSpaceDN w:val="0"/>
              <w:adjustRightInd w:val="0"/>
              <w:jc w:val="both"/>
              <w:rPr>
                <w:rFonts w:ascii="Arial" w:hAnsi="Arial" w:cs="Arial"/>
                <w:b/>
                <w:sz w:val="22"/>
                <w:szCs w:val="22"/>
              </w:rPr>
            </w:pPr>
          </w:p>
          <w:p w:rsidR="008D5232" w:rsidRPr="00430EBB" w:rsidRDefault="008D5232" w:rsidP="008D5232">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PROYECTO DEL PRESUPUESTO.-</w:t>
            </w:r>
            <w:r w:rsidRPr="00430EBB">
              <w:rPr>
                <w:rFonts w:ascii="Arial" w:hAnsi="Arial" w:cs="Arial"/>
                <w:sz w:val="22"/>
                <w:szCs w:val="22"/>
              </w:rPr>
              <w:t xml:space="preserve"> Estimación de los Gastos a efectuar para el desarrollo de los programas sustantivos de dependencias y entidades de la Administración Pública Federal; para su elaboración se deben observar las normas, lineamientos y políticas de gasto que fije la Secretaría de Hacienda y Crédito Público (SHCP), esta información permita a la SHCP, integrar el Proyecto de Presupuesto de Egresos de la Federación. </w:t>
            </w:r>
          </w:p>
          <w:p w:rsidR="008D5232" w:rsidRPr="00430EBB" w:rsidRDefault="008D5232" w:rsidP="008D5232">
            <w:pPr>
              <w:tabs>
                <w:tab w:val="left" w:pos="937"/>
              </w:tabs>
              <w:autoSpaceDE w:val="0"/>
              <w:autoSpaceDN w:val="0"/>
              <w:adjustRightInd w:val="0"/>
              <w:jc w:val="both"/>
              <w:rPr>
                <w:rFonts w:ascii="Arial" w:hAnsi="Arial" w:cs="Arial"/>
                <w:b/>
                <w:sz w:val="22"/>
                <w:szCs w:val="22"/>
              </w:rPr>
            </w:pPr>
          </w:p>
          <w:p w:rsidR="00F96C0E" w:rsidRPr="00430EBB" w:rsidRDefault="00F96C0E" w:rsidP="0015534B">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PROMOTOR MULTIPLICADOR.-</w:t>
            </w:r>
            <w:r w:rsidRPr="00430EBB">
              <w:rPr>
                <w:rFonts w:ascii="Arial" w:hAnsi="Arial" w:cs="Arial"/>
                <w:sz w:val="22"/>
                <w:szCs w:val="22"/>
              </w:rPr>
              <w:t xml:space="preserve"> El Promotor/a multiplicador/a, cuando despliega acciones de la Campaña Nacional de Información para una Nueva Vida (CNINV) que no tienen como objetivo la capacitación, funge como promotor/a.</w:t>
            </w:r>
            <w:r w:rsidR="0015534B" w:rsidRPr="00430EBB">
              <w:rPr>
                <w:rFonts w:ascii="Arial" w:hAnsi="Arial" w:cs="Arial"/>
                <w:sz w:val="22"/>
                <w:szCs w:val="22"/>
              </w:rPr>
              <w:t xml:space="preserve"> </w:t>
            </w:r>
            <w:r w:rsidRPr="00430EBB">
              <w:rPr>
                <w:rFonts w:ascii="Arial" w:hAnsi="Arial" w:cs="Arial"/>
                <w:sz w:val="22"/>
                <w:szCs w:val="22"/>
              </w:rPr>
              <w:t>Para ser considerado multiplicador/a, requiere haber sido capacitado por otro/a multiplicador/a, y sólo puede fungir como multiplicador en la estrategia en la que recibió la capacitación.</w:t>
            </w:r>
          </w:p>
          <w:p w:rsidR="00AA1BEB" w:rsidRPr="00430EBB" w:rsidRDefault="00AA1BEB" w:rsidP="0015534B">
            <w:pPr>
              <w:tabs>
                <w:tab w:val="left" w:pos="937"/>
              </w:tabs>
              <w:autoSpaceDE w:val="0"/>
              <w:autoSpaceDN w:val="0"/>
              <w:adjustRightInd w:val="0"/>
              <w:jc w:val="both"/>
              <w:rPr>
                <w:rFonts w:ascii="Arial" w:hAnsi="Arial" w:cs="Arial"/>
                <w:b/>
                <w:sz w:val="22"/>
                <w:szCs w:val="22"/>
              </w:rPr>
            </w:pPr>
          </w:p>
          <w:p w:rsidR="0015534B" w:rsidRPr="00430EBB" w:rsidRDefault="0015534B" w:rsidP="0015534B">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PROMOTOR ORIENTADOR.-</w:t>
            </w:r>
            <w:r w:rsidRPr="00430EBB">
              <w:rPr>
                <w:rFonts w:ascii="Arial" w:hAnsi="Arial" w:cs="Arial"/>
                <w:sz w:val="22"/>
                <w:szCs w:val="22"/>
              </w:rPr>
              <w:t xml:space="preserve"> Su principal función es trabajar directamente con la comunidad para informar y orientar, pueden participar en la detección y canalización de aquellas personas que requieren algún tipo de atención específica en materia de adicciones. Sólo puede fungir como promotor/a de la estrategia en la que fue capacitado/a. Para ser considerado promotor/a, requiere haber sido capacitado por un/a multiplicador/a.</w:t>
            </w:r>
          </w:p>
          <w:p w:rsidR="0015534B" w:rsidRPr="00430EBB" w:rsidRDefault="0015534B" w:rsidP="0015534B">
            <w:pPr>
              <w:tabs>
                <w:tab w:val="left" w:pos="937"/>
              </w:tabs>
              <w:autoSpaceDE w:val="0"/>
              <w:autoSpaceDN w:val="0"/>
              <w:adjustRightInd w:val="0"/>
              <w:jc w:val="both"/>
              <w:rPr>
                <w:rFonts w:ascii="Arial" w:hAnsi="Arial" w:cs="Arial"/>
                <w:sz w:val="22"/>
                <w:szCs w:val="22"/>
              </w:rPr>
            </w:pPr>
          </w:p>
          <w:p w:rsidR="005B4207" w:rsidRPr="00430EBB" w:rsidRDefault="005B4207" w:rsidP="005B4207">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REHABILITACIÓN.-</w:t>
            </w:r>
            <w:r w:rsidRPr="00430EBB">
              <w:rPr>
                <w:rFonts w:ascii="Arial" w:hAnsi="Arial" w:cs="Arial"/>
                <w:sz w:val="22"/>
                <w:szCs w:val="22"/>
              </w:rPr>
              <w:t>En el campo del consumo de sustancias, proceso mediante el cual una persona con un trastorno debido al consumo de sustancias alcanza un estado de salud, una función psicológica y un bienestar social óptimos. La rehabilitación tiene lugar después de la fase inicial de tratamiento (que puede requerir desintoxicación y tratamiento médico y psiquiátrico). Engloba diversas estrategias, tales como la terapia de grupos, terapias conductuales específicas para evitar la recaída, participación en un grupo de ayuda mutua, ingreso en una comunidad terapéutica o un piso protegido, formación profesional y experiencia laboral. Se espera lograr la reinserción social en la comunidad.</w:t>
            </w:r>
          </w:p>
          <w:p w:rsidR="005B4207" w:rsidRPr="00430EBB" w:rsidRDefault="005B4207" w:rsidP="005B4207">
            <w:pPr>
              <w:tabs>
                <w:tab w:val="left" w:pos="937"/>
              </w:tabs>
              <w:autoSpaceDE w:val="0"/>
              <w:autoSpaceDN w:val="0"/>
              <w:adjustRightInd w:val="0"/>
              <w:jc w:val="both"/>
              <w:rPr>
                <w:rFonts w:ascii="Arial" w:hAnsi="Arial" w:cs="Arial"/>
                <w:b/>
                <w:sz w:val="22"/>
                <w:szCs w:val="22"/>
              </w:rPr>
            </w:pPr>
          </w:p>
          <w:p w:rsidR="005B4207" w:rsidRPr="00430EBB" w:rsidRDefault="00AA1BEB" w:rsidP="005B4207">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REINSTAURACIÓN</w:t>
            </w:r>
            <w:r w:rsidRPr="00430EBB">
              <w:rPr>
                <w:rFonts w:ascii="Arial" w:hAnsi="Arial" w:cs="Arial"/>
                <w:sz w:val="22"/>
                <w:szCs w:val="22"/>
              </w:rPr>
              <w:t>.-</w:t>
            </w:r>
            <w:r w:rsidR="005B4207" w:rsidRPr="00430EBB">
              <w:rPr>
                <w:rFonts w:ascii="Arial" w:hAnsi="Arial" w:cs="Arial"/>
                <w:sz w:val="22"/>
                <w:szCs w:val="22"/>
              </w:rPr>
              <w:t xml:space="preserve">Reversión a un nivel anterior de consumo y dependencia de una sustancia tras haber reanudado su uso después de un período de abstinencia. Como se ha descrito, la persona no sólo vuelve al patrón previo de consumo regular o intenso de la sustancia, sino que también hay una reinstauración rápida de otros elementos de la dependencia, como deterioro del control, tolerancia y síntomas de abstinencia. </w:t>
            </w:r>
          </w:p>
          <w:p w:rsidR="00A9586C" w:rsidRPr="00430EBB" w:rsidRDefault="00A9586C" w:rsidP="0015534B">
            <w:pPr>
              <w:tabs>
                <w:tab w:val="left" w:pos="937"/>
              </w:tabs>
              <w:autoSpaceDE w:val="0"/>
              <w:autoSpaceDN w:val="0"/>
              <w:adjustRightInd w:val="0"/>
              <w:jc w:val="both"/>
              <w:rPr>
                <w:rFonts w:ascii="Arial" w:hAnsi="Arial" w:cs="Arial"/>
                <w:b/>
                <w:sz w:val="22"/>
                <w:szCs w:val="22"/>
              </w:rPr>
            </w:pPr>
          </w:p>
          <w:p w:rsidR="00F04197" w:rsidRPr="00430EBB" w:rsidRDefault="00F04197" w:rsidP="0015534B">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SÍNDROME DE ABSTINENCIA</w:t>
            </w:r>
            <w:r w:rsidRPr="00430EBB">
              <w:rPr>
                <w:rFonts w:ascii="Arial" w:hAnsi="Arial" w:cs="Arial"/>
                <w:sz w:val="22"/>
                <w:szCs w:val="22"/>
              </w:rPr>
              <w:t>.- Conjunto de síntomas con grado de intensidad y agrupamiento variables que aparecen al su</w:t>
            </w:r>
            <w:r w:rsidRPr="00430EBB">
              <w:rPr>
                <w:rFonts w:ascii="Arial" w:hAnsi="Arial" w:cs="Arial"/>
                <w:b/>
                <w:sz w:val="22"/>
                <w:szCs w:val="22"/>
              </w:rPr>
              <w:t xml:space="preserve">spender o reducir el </w:t>
            </w:r>
            <w:r w:rsidRPr="00430EBB">
              <w:rPr>
                <w:rFonts w:ascii="Arial" w:hAnsi="Arial" w:cs="Arial"/>
                <w:sz w:val="22"/>
                <w:szCs w:val="22"/>
              </w:rPr>
              <w:t>consumo de una sustancia psicoactiva que se ha consumido de forma repetida, habitualmente durante un período prolongado o/y en dosis altas. El síndrome puede acompañarse de signos de trastorno fisiológico. El comienzo y la evolución del síndrome de abstinencia son de duración limitada y están relacionados con el tipo y la dosis de la sustancia que se tomó inmediatamente antes de la suspensión o la disminución de su consumo.</w:t>
            </w:r>
          </w:p>
          <w:p w:rsidR="00F04197" w:rsidRPr="00430EBB" w:rsidRDefault="00F04197" w:rsidP="0015534B">
            <w:pPr>
              <w:tabs>
                <w:tab w:val="left" w:pos="937"/>
              </w:tabs>
              <w:autoSpaceDE w:val="0"/>
              <w:autoSpaceDN w:val="0"/>
              <w:adjustRightInd w:val="0"/>
              <w:jc w:val="both"/>
              <w:rPr>
                <w:rFonts w:ascii="Arial" w:hAnsi="Arial" w:cs="Arial"/>
                <w:sz w:val="22"/>
                <w:szCs w:val="22"/>
              </w:rPr>
            </w:pPr>
          </w:p>
          <w:p w:rsidR="00680AD0" w:rsidRPr="00430EBB" w:rsidRDefault="00680AD0" w:rsidP="00680AD0">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 xml:space="preserve">SÍNDROME DE ABSTINENCIA PROLONGADO.- </w:t>
            </w:r>
            <w:r w:rsidRPr="00430EBB">
              <w:rPr>
                <w:rFonts w:ascii="Arial" w:hAnsi="Arial" w:cs="Arial"/>
                <w:sz w:val="22"/>
                <w:szCs w:val="22"/>
              </w:rPr>
              <w:t xml:space="preserve">Presencia de los síntomas de un síndrome de abstinencia, normalmente leves pero aun así molestos, durante varias semanas o meses tras la remisión del síndrome de abstinencia aguda. Se trata de un trastorno mal definido que se ha descrito en personas con dependencia del alcohol, los sedantes y los opiáceos. Los síntomas psíquicos, tales como ansiedad, agitación, irritabilidad y depresión, son más prominentes que los físicos. A veces los síntomas se precipitan o se exacerban ante la visión del alcohol o de la droga de la que se depende o cuando se regresa al entorno asociado anteriormente con el consumo de alcohol u otra droga. </w:t>
            </w:r>
          </w:p>
          <w:p w:rsidR="00F04197" w:rsidRPr="00430EBB" w:rsidRDefault="00F04197" w:rsidP="00680AD0">
            <w:pPr>
              <w:tabs>
                <w:tab w:val="left" w:pos="937"/>
              </w:tabs>
              <w:autoSpaceDE w:val="0"/>
              <w:autoSpaceDN w:val="0"/>
              <w:adjustRightInd w:val="0"/>
              <w:jc w:val="both"/>
              <w:rPr>
                <w:rFonts w:ascii="Arial" w:hAnsi="Arial" w:cs="Arial"/>
                <w:sz w:val="22"/>
                <w:szCs w:val="22"/>
              </w:rPr>
            </w:pPr>
          </w:p>
          <w:p w:rsidR="00680AD0" w:rsidRPr="00430EBB" w:rsidRDefault="00680AD0" w:rsidP="00680AD0">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SÍNDROME DE DEPENDENCIA.-</w:t>
            </w:r>
            <w:r w:rsidRPr="00430EBB">
              <w:rPr>
                <w:rFonts w:ascii="Arial" w:hAnsi="Arial" w:cs="Arial"/>
                <w:sz w:val="22"/>
                <w:szCs w:val="22"/>
              </w:rPr>
              <w:t xml:space="preserve">Conjunto de fenómenos del comportamiento, cognitivos y fisiológicos que pueden desarrollarse tras el consumo repetido de una sustancia. </w:t>
            </w:r>
          </w:p>
          <w:p w:rsidR="00680AD0" w:rsidRPr="00430EBB" w:rsidRDefault="00680AD0" w:rsidP="00680AD0">
            <w:pPr>
              <w:tabs>
                <w:tab w:val="left" w:pos="937"/>
              </w:tabs>
              <w:autoSpaceDE w:val="0"/>
              <w:autoSpaceDN w:val="0"/>
              <w:adjustRightInd w:val="0"/>
              <w:jc w:val="both"/>
              <w:rPr>
                <w:rFonts w:ascii="Arial" w:hAnsi="Arial" w:cs="Arial"/>
                <w:sz w:val="22"/>
                <w:szCs w:val="22"/>
              </w:rPr>
            </w:pPr>
          </w:p>
          <w:p w:rsidR="00680AD0" w:rsidRPr="00430EBB" w:rsidRDefault="00680AD0" w:rsidP="00680AD0">
            <w:pPr>
              <w:tabs>
                <w:tab w:val="left" w:pos="937"/>
              </w:tabs>
              <w:autoSpaceDE w:val="0"/>
              <w:autoSpaceDN w:val="0"/>
              <w:adjustRightInd w:val="0"/>
              <w:jc w:val="both"/>
              <w:rPr>
                <w:rFonts w:ascii="Arial" w:hAnsi="Arial" w:cs="Arial"/>
                <w:b/>
                <w:sz w:val="22"/>
                <w:szCs w:val="22"/>
              </w:rPr>
            </w:pPr>
            <w:r w:rsidRPr="00430EBB">
              <w:rPr>
                <w:rFonts w:ascii="Arial" w:hAnsi="Arial" w:cs="Arial"/>
                <w:b/>
                <w:sz w:val="22"/>
                <w:szCs w:val="22"/>
              </w:rPr>
              <w:t xml:space="preserve">SOBREDOSIS.- </w:t>
            </w:r>
            <w:r w:rsidRPr="00430EBB">
              <w:rPr>
                <w:rFonts w:ascii="Arial" w:hAnsi="Arial" w:cs="Arial"/>
                <w:sz w:val="22"/>
                <w:szCs w:val="22"/>
              </w:rPr>
              <w:t xml:space="preserve">Consumo de cualquier droga o medicamento en una cantidad que provoca efectos adversos agudos físicos o mentales. La sobredosis intencionada es una forma habitual de suicidio o tentativa de suicidio. </w:t>
            </w:r>
          </w:p>
          <w:p w:rsidR="00680AD0" w:rsidRPr="00430EBB" w:rsidRDefault="00680AD0" w:rsidP="0015534B">
            <w:pPr>
              <w:tabs>
                <w:tab w:val="left" w:pos="937"/>
              </w:tabs>
              <w:autoSpaceDE w:val="0"/>
              <w:autoSpaceDN w:val="0"/>
              <w:adjustRightInd w:val="0"/>
              <w:jc w:val="both"/>
              <w:rPr>
                <w:rFonts w:ascii="Arial" w:hAnsi="Arial" w:cs="Arial"/>
                <w:b/>
                <w:sz w:val="22"/>
                <w:szCs w:val="22"/>
              </w:rPr>
            </w:pPr>
          </w:p>
          <w:p w:rsidR="00D40B8D" w:rsidRPr="00430EBB" w:rsidRDefault="00D40B8D" w:rsidP="00A9586C">
            <w:pPr>
              <w:tabs>
                <w:tab w:val="left" w:pos="9090"/>
              </w:tabs>
              <w:jc w:val="center"/>
              <w:rPr>
                <w:rFonts w:ascii="Arial" w:hAnsi="Arial" w:cs="Arial"/>
                <w:b/>
                <w:sz w:val="22"/>
                <w:szCs w:val="22"/>
              </w:rPr>
            </w:pPr>
            <w:r w:rsidRPr="00430EBB">
              <w:rPr>
                <w:rFonts w:ascii="Arial" w:hAnsi="Arial" w:cs="Arial"/>
                <w:b/>
                <w:sz w:val="22"/>
                <w:szCs w:val="22"/>
              </w:rPr>
              <w:t xml:space="preserve">SECRETARIOS TÉCNICOS DE LOS CONSEJOS ESTATALES CONTRA LAS ADICCIONES </w:t>
            </w:r>
            <w:r w:rsidR="00A9586C" w:rsidRPr="00430EBB">
              <w:rPr>
                <w:rFonts w:ascii="Arial" w:hAnsi="Arial" w:cs="Arial"/>
                <w:b/>
                <w:sz w:val="22"/>
                <w:szCs w:val="22"/>
              </w:rPr>
              <w:lastRenderedPageBreak/>
              <w:t>(CECA´S),DISTRIBUCIÓN:</w:t>
            </w:r>
          </w:p>
          <w:p w:rsidR="00D40B8D" w:rsidRPr="00430EBB" w:rsidRDefault="00D40B8D" w:rsidP="0015534B">
            <w:pPr>
              <w:tabs>
                <w:tab w:val="left" w:pos="937"/>
              </w:tabs>
              <w:autoSpaceDE w:val="0"/>
              <w:autoSpaceDN w:val="0"/>
              <w:adjustRightInd w:val="0"/>
              <w:jc w:val="both"/>
              <w:rPr>
                <w:rFonts w:ascii="Arial" w:hAnsi="Arial" w:cs="Arial"/>
                <w:b/>
                <w:sz w:val="22"/>
                <w:szCs w:val="22"/>
              </w:rPr>
            </w:pPr>
            <w:r w:rsidRPr="00430EBB">
              <w:rPr>
                <w:rFonts w:ascii="Arial" w:hAnsi="Arial" w:cs="Arial"/>
                <w:b/>
                <w:sz w:val="22"/>
                <w:szCs w:val="2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371"/>
              <w:gridCol w:w="2371"/>
              <w:gridCol w:w="2371"/>
              <w:gridCol w:w="2371"/>
            </w:tblGrid>
            <w:tr w:rsidR="00D40B8D" w:rsidRPr="00430EBB" w:rsidTr="00245740">
              <w:tc>
                <w:tcPr>
                  <w:tcW w:w="2371" w:type="dxa"/>
                  <w:shd w:val="clear" w:color="auto" w:fill="EEECE1"/>
                </w:tcPr>
                <w:p w:rsidR="00D40B8D" w:rsidRPr="00430EBB" w:rsidRDefault="00D40B8D" w:rsidP="00245740">
                  <w:pPr>
                    <w:tabs>
                      <w:tab w:val="left" w:pos="937"/>
                    </w:tabs>
                    <w:autoSpaceDE w:val="0"/>
                    <w:autoSpaceDN w:val="0"/>
                    <w:adjustRightInd w:val="0"/>
                    <w:jc w:val="center"/>
                    <w:rPr>
                      <w:rFonts w:ascii="Arial" w:hAnsi="Arial" w:cs="Arial"/>
                      <w:sz w:val="22"/>
                      <w:szCs w:val="22"/>
                    </w:rPr>
                  </w:pPr>
                  <w:r w:rsidRPr="00430EBB">
                    <w:rPr>
                      <w:rFonts w:ascii="Arial" w:hAnsi="Arial" w:cs="Arial"/>
                      <w:b/>
                      <w:sz w:val="22"/>
                      <w:szCs w:val="22"/>
                    </w:rPr>
                    <w:t>REGIÓN NORTE</w:t>
                  </w:r>
                </w:p>
              </w:tc>
              <w:tc>
                <w:tcPr>
                  <w:tcW w:w="2371" w:type="dxa"/>
                  <w:shd w:val="clear" w:color="auto" w:fill="EEECE1"/>
                </w:tcPr>
                <w:p w:rsidR="00D40B8D" w:rsidRPr="00430EBB" w:rsidRDefault="00D40B8D" w:rsidP="00245740">
                  <w:pPr>
                    <w:tabs>
                      <w:tab w:val="left" w:pos="937"/>
                    </w:tabs>
                    <w:autoSpaceDE w:val="0"/>
                    <w:autoSpaceDN w:val="0"/>
                    <w:adjustRightInd w:val="0"/>
                    <w:jc w:val="center"/>
                    <w:rPr>
                      <w:rFonts w:ascii="Arial" w:hAnsi="Arial" w:cs="Arial"/>
                      <w:sz w:val="22"/>
                      <w:szCs w:val="22"/>
                    </w:rPr>
                  </w:pPr>
                  <w:r w:rsidRPr="00430EBB">
                    <w:rPr>
                      <w:rFonts w:ascii="Arial" w:hAnsi="Arial" w:cs="Arial"/>
                      <w:b/>
                      <w:sz w:val="22"/>
                      <w:szCs w:val="22"/>
                    </w:rPr>
                    <w:t>REGIÓN CENTRO</w:t>
                  </w:r>
                </w:p>
              </w:tc>
              <w:tc>
                <w:tcPr>
                  <w:tcW w:w="2371" w:type="dxa"/>
                  <w:shd w:val="clear" w:color="auto" w:fill="EEECE1"/>
                </w:tcPr>
                <w:p w:rsidR="00D40B8D" w:rsidRPr="00430EBB" w:rsidRDefault="00D40B8D" w:rsidP="00245740">
                  <w:pPr>
                    <w:tabs>
                      <w:tab w:val="left" w:pos="937"/>
                    </w:tabs>
                    <w:autoSpaceDE w:val="0"/>
                    <w:autoSpaceDN w:val="0"/>
                    <w:adjustRightInd w:val="0"/>
                    <w:jc w:val="center"/>
                    <w:rPr>
                      <w:rFonts w:ascii="Arial" w:hAnsi="Arial" w:cs="Arial"/>
                      <w:sz w:val="22"/>
                      <w:szCs w:val="22"/>
                    </w:rPr>
                  </w:pPr>
                  <w:r w:rsidRPr="00430EBB">
                    <w:rPr>
                      <w:rFonts w:ascii="Arial" w:hAnsi="Arial" w:cs="Arial"/>
                      <w:b/>
                      <w:sz w:val="22"/>
                      <w:szCs w:val="22"/>
                    </w:rPr>
                    <w:t>REGIÓN OCCIDENTE</w:t>
                  </w:r>
                </w:p>
              </w:tc>
              <w:tc>
                <w:tcPr>
                  <w:tcW w:w="2371" w:type="dxa"/>
                  <w:shd w:val="clear" w:color="auto" w:fill="EEECE1"/>
                </w:tcPr>
                <w:p w:rsidR="00D40B8D" w:rsidRPr="00430EBB" w:rsidRDefault="00D40B8D" w:rsidP="00245740">
                  <w:pPr>
                    <w:tabs>
                      <w:tab w:val="left" w:pos="937"/>
                    </w:tabs>
                    <w:autoSpaceDE w:val="0"/>
                    <w:autoSpaceDN w:val="0"/>
                    <w:adjustRightInd w:val="0"/>
                    <w:jc w:val="center"/>
                    <w:rPr>
                      <w:rFonts w:ascii="Arial" w:hAnsi="Arial" w:cs="Arial"/>
                      <w:sz w:val="22"/>
                      <w:szCs w:val="22"/>
                    </w:rPr>
                  </w:pPr>
                  <w:r w:rsidRPr="00430EBB">
                    <w:rPr>
                      <w:rFonts w:ascii="Arial" w:hAnsi="Arial" w:cs="Arial"/>
                      <w:b/>
                      <w:sz w:val="22"/>
                      <w:szCs w:val="22"/>
                    </w:rPr>
                    <w:t>REGIÓN SUROESTE</w:t>
                  </w:r>
                </w:p>
              </w:tc>
            </w:tr>
            <w:tr w:rsidR="00D40B8D" w:rsidRPr="00430EBB" w:rsidTr="00245740">
              <w:tc>
                <w:tcPr>
                  <w:tcW w:w="2371" w:type="dxa"/>
                  <w:shd w:val="clear" w:color="auto" w:fill="auto"/>
                </w:tcPr>
                <w:p w:rsidR="00D40B8D" w:rsidRPr="00430EBB" w:rsidRDefault="00D40B8D" w:rsidP="00245740">
                  <w:pPr>
                    <w:jc w:val="center"/>
                    <w:rPr>
                      <w:rFonts w:ascii="Arial" w:hAnsi="Arial" w:cs="Arial"/>
                      <w:sz w:val="22"/>
                      <w:szCs w:val="22"/>
                    </w:rPr>
                  </w:pPr>
                  <w:r w:rsidRPr="00430EBB">
                    <w:rPr>
                      <w:rFonts w:ascii="Arial" w:hAnsi="Arial" w:cs="Arial"/>
                      <w:sz w:val="22"/>
                      <w:szCs w:val="22"/>
                    </w:rPr>
                    <w:t>Baja California</w:t>
                  </w:r>
                </w:p>
                <w:p w:rsidR="00D40B8D" w:rsidRPr="00430EBB" w:rsidRDefault="00D40B8D" w:rsidP="00245740">
                  <w:pPr>
                    <w:jc w:val="center"/>
                    <w:rPr>
                      <w:rFonts w:ascii="Arial" w:hAnsi="Arial" w:cs="Arial"/>
                      <w:sz w:val="22"/>
                      <w:szCs w:val="22"/>
                    </w:rPr>
                  </w:pPr>
                  <w:r w:rsidRPr="00430EBB">
                    <w:rPr>
                      <w:rFonts w:ascii="Arial" w:hAnsi="Arial" w:cs="Arial"/>
                      <w:sz w:val="22"/>
                      <w:szCs w:val="22"/>
                    </w:rPr>
                    <w:t>Baja California Sur</w:t>
                  </w:r>
                </w:p>
                <w:p w:rsidR="00D40B8D" w:rsidRPr="00430EBB" w:rsidRDefault="00D40B8D" w:rsidP="00245740">
                  <w:pPr>
                    <w:jc w:val="center"/>
                    <w:rPr>
                      <w:rFonts w:ascii="Arial" w:hAnsi="Arial" w:cs="Arial"/>
                      <w:sz w:val="22"/>
                      <w:szCs w:val="22"/>
                    </w:rPr>
                  </w:pPr>
                  <w:r w:rsidRPr="00430EBB">
                    <w:rPr>
                      <w:rFonts w:ascii="Arial" w:hAnsi="Arial" w:cs="Arial"/>
                      <w:sz w:val="22"/>
                      <w:szCs w:val="22"/>
                    </w:rPr>
                    <w:t>Chihuahua</w:t>
                  </w:r>
                </w:p>
                <w:p w:rsidR="00D40B8D" w:rsidRPr="00430EBB" w:rsidRDefault="00D40B8D" w:rsidP="00245740">
                  <w:pPr>
                    <w:jc w:val="center"/>
                    <w:rPr>
                      <w:rFonts w:ascii="Arial" w:hAnsi="Arial" w:cs="Arial"/>
                      <w:sz w:val="22"/>
                      <w:szCs w:val="22"/>
                    </w:rPr>
                  </w:pPr>
                  <w:r w:rsidRPr="00430EBB">
                    <w:rPr>
                      <w:rFonts w:ascii="Arial" w:hAnsi="Arial" w:cs="Arial"/>
                      <w:sz w:val="22"/>
                      <w:szCs w:val="22"/>
                    </w:rPr>
                    <w:t>Coahuila</w:t>
                  </w:r>
                </w:p>
                <w:p w:rsidR="00D40B8D" w:rsidRPr="00430EBB" w:rsidRDefault="00D40B8D" w:rsidP="00245740">
                  <w:pPr>
                    <w:jc w:val="center"/>
                    <w:rPr>
                      <w:rFonts w:ascii="Arial" w:hAnsi="Arial" w:cs="Arial"/>
                      <w:sz w:val="22"/>
                      <w:szCs w:val="22"/>
                    </w:rPr>
                  </w:pPr>
                  <w:r w:rsidRPr="00430EBB">
                    <w:rPr>
                      <w:rFonts w:ascii="Arial" w:hAnsi="Arial" w:cs="Arial"/>
                      <w:sz w:val="22"/>
                      <w:szCs w:val="22"/>
                    </w:rPr>
                    <w:t>Durango</w:t>
                  </w:r>
                </w:p>
                <w:p w:rsidR="00D40B8D" w:rsidRPr="00430EBB" w:rsidRDefault="00D40B8D" w:rsidP="00245740">
                  <w:pPr>
                    <w:jc w:val="center"/>
                    <w:rPr>
                      <w:rFonts w:ascii="Arial" w:hAnsi="Arial" w:cs="Arial"/>
                      <w:sz w:val="22"/>
                      <w:szCs w:val="22"/>
                    </w:rPr>
                  </w:pPr>
                  <w:r w:rsidRPr="00430EBB">
                    <w:rPr>
                      <w:rFonts w:ascii="Arial" w:hAnsi="Arial" w:cs="Arial"/>
                      <w:sz w:val="22"/>
                      <w:szCs w:val="22"/>
                    </w:rPr>
                    <w:t>Nuevo León</w:t>
                  </w:r>
                </w:p>
                <w:p w:rsidR="00D40B8D" w:rsidRPr="00430EBB" w:rsidRDefault="00D40B8D" w:rsidP="00245740">
                  <w:pPr>
                    <w:jc w:val="center"/>
                    <w:rPr>
                      <w:rFonts w:ascii="Arial" w:hAnsi="Arial" w:cs="Arial"/>
                      <w:sz w:val="22"/>
                      <w:szCs w:val="22"/>
                    </w:rPr>
                  </w:pPr>
                  <w:r w:rsidRPr="00430EBB">
                    <w:rPr>
                      <w:rFonts w:ascii="Arial" w:hAnsi="Arial" w:cs="Arial"/>
                      <w:sz w:val="22"/>
                      <w:szCs w:val="22"/>
                    </w:rPr>
                    <w:t>Sonora</w:t>
                  </w:r>
                </w:p>
                <w:p w:rsidR="00D40B8D" w:rsidRPr="00430EBB" w:rsidRDefault="00D40B8D" w:rsidP="00245740">
                  <w:pPr>
                    <w:jc w:val="center"/>
                    <w:rPr>
                      <w:rFonts w:ascii="Arial" w:hAnsi="Arial" w:cs="Arial"/>
                      <w:sz w:val="22"/>
                      <w:szCs w:val="22"/>
                    </w:rPr>
                  </w:pPr>
                  <w:r w:rsidRPr="00430EBB">
                    <w:rPr>
                      <w:rFonts w:ascii="Arial" w:hAnsi="Arial" w:cs="Arial"/>
                      <w:sz w:val="22"/>
                      <w:szCs w:val="22"/>
                    </w:rPr>
                    <w:t>Tamaulipas</w:t>
                  </w:r>
                </w:p>
                <w:p w:rsidR="00D40B8D" w:rsidRPr="00430EBB" w:rsidRDefault="00D40B8D" w:rsidP="00245740">
                  <w:pPr>
                    <w:tabs>
                      <w:tab w:val="left" w:pos="937"/>
                    </w:tabs>
                    <w:autoSpaceDE w:val="0"/>
                    <w:autoSpaceDN w:val="0"/>
                    <w:adjustRightInd w:val="0"/>
                    <w:jc w:val="center"/>
                    <w:rPr>
                      <w:rFonts w:ascii="Arial" w:hAnsi="Arial" w:cs="Arial"/>
                      <w:sz w:val="22"/>
                      <w:szCs w:val="22"/>
                    </w:rPr>
                  </w:pPr>
                </w:p>
              </w:tc>
              <w:tc>
                <w:tcPr>
                  <w:tcW w:w="2371" w:type="dxa"/>
                  <w:shd w:val="clear" w:color="auto" w:fill="auto"/>
                </w:tcPr>
                <w:p w:rsidR="00D40B8D" w:rsidRPr="00430EBB" w:rsidRDefault="00D40B8D" w:rsidP="00245740">
                  <w:pPr>
                    <w:jc w:val="center"/>
                    <w:rPr>
                      <w:rFonts w:ascii="Arial" w:hAnsi="Arial" w:cs="Arial"/>
                      <w:sz w:val="22"/>
                      <w:szCs w:val="22"/>
                    </w:rPr>
                  </w:pPr>
                  <w:r w:rsidRPr="00430EBB">
                    <w:rPr>
                      <w:rFonts w:ascii="Arial" w:hAnsi="Arial" w:cs="Arial"/>
                      <w:sz w:val="22"/>
                      <w:szCs w:val="22"/>
                    </w:rPr>
                    <w:t>Aguascalientes</w:t>
                  </w:r>
                </w:p>
                <w:p w:rsidR="00D40B8D" w:rsidRPr="00430EBB" w:rsidRDefault="00D40B8D" w:rsidP="00245740">
                  <w:pPr>
                    <w:jc w:val="center"/>
                    <w:rPr>
                      <w:rFonts w:ascii="Arial" w:hAnsi="Arial" w:cs="Arial"/>
                      <w:sz w:val="22"/>
                      <w:szCs w:val="22"/>
                    </w:rPr>
                  </w:pPr>
                  <w:r w:rsidRPr="00430EBB">
                    <w:rPr>
                      <w:rFonts w:ascii="Arial" w:hAnsi="Arial" w:cs="Arial"/>
                      <w:sz w:val="22"/>
                      <w:szCs w:val="22"/>
                    </w:rPr>
                    <w:t>Distrito Federal</w:t>
                  </w:r>
                </w:p>
                <w:p w:rsidR="00D40B8D" w:rsidRPr="00430EBB" w:rsidRDefault="00D40B8D" w:rsidP="00245740">
                  <w:pPr>
                    <w:jc w:val="center"/>
                    <w:rPr>
                      <w:rFonts w:ascii="Arial" w:hAnsi="Arial" w:cs="Arial"/>
                      <w:sz w:val="22"/>
                      <w:szCs w:val="22"/>
                    </w:rPr>
                  </w:pPr>
                  <w:r w:rsidRPr="00430EBB">
                    <w:rPr>
                      <w:rFonts w:ascii="Arial" w:hAnsi="Arial" w:cs="Arial"/>
                      <w:sz w:val="22"/>
                      <w:szCs w:val="22"/>
                    </w:rPr>
                    <w:t>Guanajuato</w:t>
                  </w:r>
                </w:p>
                <w:p w:rsidR="00D40B8D" w:rsidRPr="00430EBB" w:rsidRDefault="00D40B8D" w:rsidP="00245740">
                  <w:pPr>
                    <w:jc w:val="center"/>
                    <w:rPr>
                      <w:rFonts w:ascii="Arial" w:hAnsi="Arial" w:cs="Arial"/>
                      <w:sz w:val="22"/>
                      <w:szCs w:val="22"/>
                    </w:rPr>
                  </w:pPr>
                  <w:r w:rsidRPr="00430EBB">
                    <w:rPr>
                      <w:rFonts w:ascii="Arial" w:hAnsi="Arial" w:cs="Arial"/>
                      <w:sz w:val="22"/>
                      <w:szCs w:val="22"/>
                    </w:rPr>
                    <w:t>Morelos</w:t>
                  </w:r>
                </w:p>
                <w:p w:rsidR="00D40B8D" w:rsidRPr="00430EBB" w:rsidRDefault="00D40B8D" w:rsidP="00245740">
                  <w:pPr>
                    <w:jc w:val="center"/>
                    <w:rPr>
                      <w:rFonts w:ascii="Arial" w:hAnsi="Arial" w:cs="Arial"/>
                      <w:sz w:val="22"/>
                      <w:szCs w:val="22"/>
                    </w:rPr>
                  </w:pPr>
                  <w:r w:rsidRPr="00430EBB">
                    <w:rPr>
                      <w:rFonts w:ascii="Arial" w:hAnsi="Arial" w:cs="Arial"/>
                      <w:sz w:val="22"/>
                      <w:szCs w:val="22"/>
                    </w:rPr>
                    <w:t>Querétaro</w:t>
                  </w:r>
                </w:p>
                <w:p w:rsidR="00D40B8D" w:rsidRPr="00430EBB" w:rsidRDefault="00D40B8D" w:rsidP="00245740">
                  <w:pPr>
                    <w:jc w:val="center"/>
                    <w:rPr>
                      <w:rFonts w:ascii="Arial" w:hAnsi="Arial" w:cs="Arial"/>
                      <w:sz w:val="22"/>
                      <w:szCs w:val="22"/>
                    </w:rPr>
                  </w:pPr>
                  <w:r w:rsidRPr="00430EBB">
                    <w:rPr>
                      <w:rFonts w:ascii="Arial" w:hAnsi="Arial" w:cs="Arial"/>
                      <w:sz w:val="22"/>
                      <w:szCs w:val="22"/>
                    </w:rPr>
                    <w:t>San Luis Potosí</w:t>
                  </w:r>
                </w:p>
                <w:p w:rsidR="00D40B8D" w:rsidRPr="00430EBB" w:rsidRDefault="00D40B8D" w:rsidP="00245740">
                  <w:pPr>
                    <w:jc w:val="center"/>
                    <w:rPr>
                      <w:rFonts w:ascii="Arial" w:hAnsi="Arial" w:cs="Arial"/>
                      <w:sz w:val="22"/>
                      <w:szCs w:val="22"/>
                    </w:rPr>
                  </w:pPr>
                  <w:r w:rsidRPr="00430EBB">
                    <w:rPr>
                      <w:rFonts w:ascii="Arial" w:hAnsi="Arial" w:cs="Arial"/>
                      <w:sz w:val="22"/>
                      <w:szCs w:val="22"/>
                    </w:rPr>
                    <w:t>Tlaxcala</w:t>
                  </w:r>
                </w:p>
                <w:p w:rsidR="00D40B8D" w:rsidRPr="00430EBB" w:rsidRDefault="00D40B8D" w:rsidP="00245740">
                  <w:pPr>
                    <w:tabs>
                      <w:tab w:val="left" w:pos="937"/>
                    </w:tabs>
                    <w:autoSpaceDE w:val="0"/>
                    <w:autoSpaceDN w:val="0"/>
                    <w:adjustRightInd w:val="0"/>
                    <w:jc w:val="center"/>
                    <w:rPr>
                      <w:rFonts w:ascii="Arial" w:hAnsi="Arial" w:cs="Arial"/>
                      <w:sz w:val="22"/>
                      <w:szCs w:val="22"/>
                    </w:rPr>
                  </w:pPr>
                  <w:r w:rsidRPr="00430EBB">
                    <w:rPr>
                      <w:rFonts w:ascii="Arial" w:hAnsi="Arial" w:cs="Arial"/>
                      <w:sz w:val="22"/>
                      <w:szCs w:val="22"/>
                    </w:rPr>
                    <w:t>Zacatecas</w:t>
                  </w:r>
                </w:p>
              </w:tc>
              <w:tc>
                <w:tcPr>
                  <w:tcW w:w="2371" w:type="dxa"/>
                  <w:shd w:val="clear" w:color="auto" w:fill="auto"/>
                </w:tcPr>
                <w:p w:rsidR="00D40B8D" w:rsidRPr="00430EBB" w:rsidRDefault="00D40B8D" w:rsidP="00245740">
                  <w:pPr>
                    <w:jc w:val="center"/>
                    <w:rPr>
                      <w:rFonts w:ascii="Arial" w:hAnsi="Arial" w:cs="Arial"/>
                      <w:sz w:val="22"/>
                      <w:szCs w:val="22"/>
                    </w:rPr>
                  </w:pPr>
                  <w:r w:rsidRPr="00430EBB">
                    <w:rPr>
                      <w:rFonts w:ascii="Arial" w:hAnsi="Arial" w:cs="Arial"/>
                      <w:sz w:val="22"/>
                      <w:szCs w:val="22"/>
                    </w:rPr>
                    <w:t>Colima</w:t>
                  </w:r>
                </w:p>
                <w:p w:rsidR="00D40B8D" w:rsidRPr="00430EBB" w:rsidRDefault="00D40B8D" w:rsidP="00245740">
                  <w:pPr>
                    <w:jc w:val="center"/>
                    <w:rPr>
                      <w:rFonts w:ascii="Arial" w:hAnsi="Arial" w:cs="Arial"/>
                      <w:sz w:val="22"/>
                      <w:szCs w:val="22"/>
                    </w:rPr>
                  </w:pPr>
                  <w:r w:rsidRPr="00430EBB">
                    <w:rPr>
                      <w:rFonts w:ascii="Arial" w:hAnsi="Arial" w:cs="Arial"/>
                      <w:sz w:val="22"/>
                      <w:szCs w:val="22"/>
                    </w:rPr>
                    <w:t>Estado de México</w:t>
                  </w:r>
                </w:p>
                <w:p w:rsidR="00D40B8D" w:rsidRPr="00430EBB" w:rsidRDefault="00D40B8D" w:rsidP="00245740">
                  <w:pPr>
                    <w:jc w:val="center"/>
                    <w:rPr>
                      <w:rFonts w:ascii="Arial" w:hAnsi="Arial" w:cs="Arial"/>
                      <w:sz w:val="22"/>
                      <w:szCs w:val="22"/>
                    </w:rPr>
                  </w:pPr>
                  <w:r w:rsidRPr="00430EBB">
                    <w:rPr>
                      <w:rFonts w:ascii="Arial" w:hAnsi="Arial" w:cs="Arial"/>
                      <w:sz w:val="22"/>
                      <w:szCs w:val="22"/>
                    </w:rPr>
                    <w:t>Hidalgo</w:t>
                  </w:r>
                </w:p>
                <w:p w:rsidR="00D40B8D" w:rsidRPr="00430EBB" w:rsidRDefault="00D40B8D" w:rsidP="00245740">
                  <w:pPr>
                    <w:jc w:val="center"/>
                    <w:rPr>
                      <w:rFonts w:ascii="Arial" w:hAnsi="Arial" w:cs="Arial"/>
                      <w:sz w:val="22"/>
                      <w:szCs w:val="22"/>
                    </w:rPr>
                  </w:pPr>
                  <w:r w:rsidRPr="00430EBB">
                    <w:rPr>
                      <w:rFonts w:ascii="Arial" w:hAnsi="Arial" w:cs="Arial"/>
                      <w:sz w:val="22"/>
                      <w:szCs w:val="22"/>
                    </w:rPr>
                    <w:t>Jalisco</w:t>
                  </w:r>
                </w:p>
                <w:p w:rsidR="00D40B8D" w:rsidRPr="00430EBB" w:rsidRDefault="00D40B8D" w:rsidP="00245740">
                  <w:pPr>
                    <w:jc w:val="center"/>
                    <w:rPr>
                      <w:rFonts w:ascii="Arial" w:hAnsi="Arial" w:cs="Arial"/>
                      <w:sz w:val="22"/>
                      <w:szCs w:val="22"/>
                    </w:rPr>
                  </w:pPr>
                  <w:r w:rsidRPr="00430EBB">
                    <w:rPr>
                      <w:rFonts w:ascii="Arial" w:hAnsi="Arial" w:cs="Arial"/>
                      <w:sz w:val="22"/>
                      <w:szCs w:val="22"/>
                    </w:rPr>
                    <w:t>Nayarit</w:t>
                  </w:r>
                </w:p>
                <w:p w:rsidR="00D40B8D" w:rsidRPr="00430EBB" w:rsidRDefault="00D40B8D" w:rsidP="00245740">
                  <w:pPr>
                    <w:jc w:val="center"/>
                    <w:rPr>
                      <w:rFonts w:ascii="Arial" w:hAnsi="Arial" w:cs="Arial"/>
                      <w:sz w:val="22"/>
                      <w:szCs w:val="22"/>
                    </w:rPr>
                  </w:pPr>
                  <w:r w:rsidRPr="00430EBB">
                    <w:rPr>
                      <w:rFonts w:ascii="Arial" w:hAnsi="Arial" w:cs="Arial"/>
                      <w:sz w:val="22"/>
                      <w:szCs w:val="22"/>
                    </w:rPr>
                    <w:t>Puebla</w:t>
                  </w:r>
                </w:p>
                <w:p w:rsidR="00D40B8D" w:rsidRPr="00430EBB" w:rsidRDefault="00D40B8D" w:rsidP="00245740">
                  <w:pPr>
                    <w:jc w:val="center"/>
                    <w:rPr>
                      <w:rFonts w:ascii="Arial" w:hAnsi="Arial" w:cs="Arial"/>
                      <w:sz w:val="22"/>
                      <w:szCs w:val="22"/>
                    </w:rPr>
                  </w:pPr>
                  <w:r w:rsidRPr="00430EBB">
                    <w:rPr>
                      <w:rFonts w:ascii="Arial" w:hAnsi="Arial" w:cs="Arial"/>
                      <w:sz w:val="22"/>
                      <w:szCs w:val="22"/>
                    </w:rPr>
                    <w:t>Sinaloa</w:t>
                  </w:r>
                </w:p>
                <w:p w:rsidR="00D40B8D" w:rsidRPr="00430EBB" w:rsidRDefault="00D40B8D" w:rsidP="00245740">
                  <w:pPr>
                    <w:tabs>
                      <w:tab w:val="left" w:pos="937"/>
                    </w:tabs>
                    <w:autoSpaceDE w:val="0"/>
                    <w:autoSpaceDN w:val="0"/>
                    <w:adjustRightInd w:val="0"/>
                    <w:jc w:val="center"/>
                    <w:rPr>
                      <w:rFonts w:ascii="Arial" w:hAnsi="Arial" w:cs="Arial"/>
                      <w:sz w:val="22"/>
                      <w:szCs w:val="22"/>
                    </w:rPr>
                  </w:pPr>
                  <w:r w:rsidRPr="00430EBB">
                    <w:rPr>
                      <w:rFonts w:ascii="Arial" w:hAnsi="Arial" w:cs="Arial"/>
                      <w:sz w:val="22"/>
                      <w:szCs w:val="22"/>
                    </w:rPr>
                    <w:t>Veracruz</w:t>
                  </w:r>
                </w:p>
              </w:tc>
              <w:tc>
                <w:tcPr>
                  <w:tcW w:w="2371" w:type="dxa"/>
                  <w:shd w:val="clear" w:color="auto" w:fill="auto"/>
                </w:tcPr>
                <w:p w:rsidR="00D40B8D" w:rsidRPr="00430EBB" w:rsidRDefault="00D40B8D" w:rsidP="00245740">
                  <w:pPr>
                    <w:jc w:val="center"/>
                    <w:rPr>
                      <w:rFonts w:ascii="Arial" w:hAnsi="Arial" w:cs="Arial"/>
                      <w:sz w:val="22"/>
                      <w:szCs w:val="22"/>
                    </w:rPr>
                  </w:pPr>
                  <w:r w:rsidRPr="00430EBB">
                    <w:rPr>
                      <w:rFonts w:ascii="Arial" w:hAnsi="Arial" w:cs="Arial"/>
                      <w:sz w:val="22"/>
                      <w:szCs w:val="22"/>
                    </w:rPr>
                    <w:t>Campeche</w:t>
                  </w:r>
                </w:p>
                <w:p w:rsidR="00D40B8D" w:rsidRPr="00430EBB" w:rsidRDefault="00D40B8D" w:rsidP="00245740">
                  <w:pPr>
                    <w:jc w:val="center"/>
                    <w:rPr>
                      <w:rFonts w:ascii="Arial" w:hAnsi="Arial" w:cs="Arial"/>
                      <w:sz w:val="22"/>
                      <w:szCs w:val="22"/>
                    </w:rPr>
                  </w:pPr>
                  <w:r w:rsidRPr="00430EBB">
                    <w:rPr>
                      <w:rFonts w:ascii="Arial" w:hAnsi="Arial" w:cs="Arial"/>
                      <w:sz w:val="22"/>
                      <w:szCs w:val="22"/>
                    </w:rPr>
                    <w:t>Chiapas</w:t>
                  </w:r>
                </w:p>
                <w:p w:rsidR="00D40B8D" w:rsidRPr="00430EBB" w:rsidRDefault="00D40B8D" w:rsidP="00245740">
                  <w:pPr>
                    <w:jc w:val="center"/>
                    <w:rPr>
                      <w:rFonts w:ascii="Arial" w:hAnsi="Arial" w:cs="Arial"/>
                      <w:sz w:val="22"/>
                      <w:szCs w:val="22"/>
                    </w:rPr>
                  </w:pPr>
                  <w:r w:rsidRPr="00430EBB">
                    <w:rPr>
                      <w:rFonts w:ascii="Arial" w:hAnsi="Arial" w:cs="Arial"/>
                      <w:sz w:val="22"/>
                      <w:szCs w:val="22"/>
                    </w:rPr>
                    <w:t>Guerrero</w:t>
                  </w:r>
                </w:p>
                <w:p w:rsidR="00D40B8D" w:rsidRPr="00430EBB" w:rsidRDefault="00D40B8D" w:rsidP="00245740">
                  <w:pPr>
                    <w:jc w:val="center"/>
                    <w:rPr>
                      <w:rFonts w:ascii="Arial" w:hAnsi="Arial" w:cs="Arial"/>
                      <w:sz w:val="22"/>
                      <w:szCs w:val="22"/>
                    </w:rPr>
                  </w:pPr>
                  <w:r w:rsidRPr="00430EBB">
                    <w:rPr>
                      <w:rFonts w:ascii="Arial" w:hAnsi="Arial" w:cs="Arial"/>
                      <w:sz w:val="22"/>
                      <w:szCs w:val="22"/>
                    </w:rPr>
                    <w:t>Michoacán</w:t>
                  </w:r>
                </w:p>
                <w:p w:rsidR="00D40B8D" w:rsidRPr="00430EBB" w:rsidRDefault="00D40B8D" w:rsidP="00245740">
                  <w:pPr>
                    <w:jc w:val="center"/>
                    <w:rPr>
                      <w:rFonts w:ascii="Arial" w:hAnsi="Arial" w:cs="Arial"/>
                      <w:sz w:val="22"/>
                      <w:szCs w:val="22"/>
                    </w:rPr>
                  </w:pPr>
                  <w:r w:rsidRPr="00430EBB">
                    <w:rPr>
                      <w:rFonts w:ascii="Arial" w:hAnsi="Arial" w:cs="Arial"/>
                      <w:sz w:val="22"/>
                      <w:szCs w:val="22"/>
                    </w:rPr>
                    <w:t>Oaxaca</w:t>
                  </w:r>
                </w:p>
                <w:p w:rsidR="00D40B8D" w:rsidRPr="00430EBB" w:rsidRDefault="00D40B8D" w:rsidP="00245740">
                  <w:pPr>
                    <w:jc w:val="center"/>
                    <w:rPr>
                      <w:rFonts w:ascii="Arial" w:hAnsi="Arial" w:cs="Arial"/>
                      <w:sz w:val="22"/>
                      <w:szCs w:val="22"/>
                    </w:rPr>
                  </w:pPr>
                  <w:r w:rsidRPr="00430EBB">
                    <w:rPr>
                      <w:rFonts w:ascii="Arial" w:hAnsi="Arial" w:cs="Arial"/>
                      <w:sz w:val="22"/>
                      <w:szCs w:val="22"/>
                    </w:rPr>
                    <w:t>Quintana Roo</w:t>
                  </w:r>
                </w:p>
                <w:p w:rsidR="00D40B8D" w:rsidRPr="00430EBB" w:rsidRDefault="00D40B8D" w:rsidP="00245740">
                  <w:pPr>
                    <w:jc w:val="center"/>
                    <w:rPr>
                      <w:rFonts w:ascii="Arial" w:hAnsi="Arial" w:cs="Arial"/>
                      <w:sz w:val="22"/>
                      <w:szCs w:val="22"/>
                    </w:rPr>
                  </w:pPr>
                  <w:r w:rsidRPr="00430EBB">
                    <w:rPr>
                      <w:rFonts w:ascii="Arial" w:hAnsi="Arial" w:cs="Arial"/>
                      <w:sz w:val="22"/>
                      <w:szCs w:val="22"/>
                    </w:rPr>
                    <w:t>Tabasco</w:t>
                  </w:r>
                </w:p>
                <w:p w:rsidR="00D40B8D" w:rsidRPr="00430EBB" w:rsidRDefault="00D40B8D" w:rsidP="00245740">
                  <w:pPr>
                    <w:jc w:val="center"/>
                    <w:rPr>
                      <w:rFonts w:ascii="Arial" w:hAnsi="Arial" w:cs="Arial"/>
                      <w:sz w:val="22"/>
                      <w:szCs w:val="22"/>
                    </w:rPr>
                  </w:pPr>
                  <w:r w:rsidRPr="00430EBB">
                    <w:rPr>
                      <w:rFonts w:ascii="Arial" w:hAnsi="Arial" w:cs="Arial"/>
                      <w:sz w:val="22"/>
                      <w:szCs w:val="22"/>
                    </w:rPr>
                    <w:t>Yucatán</w:t>
                  </w:r>
                </w:p>
                <w:p w:rsidR="00D40B8D" w:rsidRPr="00430EBB" w:rsidRDefault="00D40B8D" w:rsidP="00245740">
                  <w:pPr>
                    <w:tabs>
                      <w:tab w:val="left" w:pos="937"/>
                    </w:tabs>
                    <w:autoSpaceDE w:val="0"/>
                    <w:autoSpaceDN w:val="0"/>
                    <w:adjustRightInd w:val="0"/>
                    <w:jc w:val="center"/>
                    <w:rPr>
                      <w:rFonts w:ascii="Arial" w:hAnsi="Arial" w:cs="Arial"/>
                      <w:sz w:val="22"/>
                      <w:szCs w:val="22"/>
                    </w:rPr>
                  </w:pPr>
                </w:p>
              </w:tc>
            </w:tr>
          </w:tbl>
          <w:p w:rsidR="00D40B8D" w:rsidRPr="00430EBB" w:rsidRDefault="00D40B8D" w:rsidP="0015534B">
            <w:pPr>
              <w:tabs>
                <w:tab w:val="left" w:pos="937"/>
              </w:tabs>
              <w:autoSpaceDE w:val="0"/>
              <w:autoSpaceDN w:val="0"/>
              <w:adjustRightInd w:val="0"/>
              <w:jc w:val="both"/>
              <w:rPr>
                <w:rFonts w:ascii="Arial" w:hAnsi="Arial" w:cs="Arial"/>
                <w:sz w:val="22"/>
                <w:szCs w:val="22"/>
              </w:rPr>
            </w:pPr>
          </w:p>
          <w:p w:rsidR="00D40B8D" w:rsidRPr="00430EBB" w:rsidRDefault="00D40B8D" w:rsidP="0015534B">
            <w:pPr>
              <w:tabs>
                <w:tab w:val="left" w:pos="937"/>
              </w:tabs>
              <w:autoSpaceDE w:val="0"/>
              <w:autoSpaceDN w:val="0"/>
              <w:adjustRightInd w:val="0"/>
              <w:jc w:val="both"/>
              <w:rPr>
                <w:rFonts w:ascii="Arial" w:hAnsi="Arial" w:cs="Arial"/>
                <w:b/>
                <w:sz w:val="22"/>
                <w:szCs w:val="22"/>
              </w:rPr>
            </w:pPr>
          </w:p>
          <w:p w:rsidR="008D5232" w:rsidRPr="00430EBB" w:rsidRDefault="008D5232" w:rsidP="008D5232">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SERVICIO PROFESIONAL DE CARRERA.-</w:t>
            </w:r>
            <w:r w:rsidRPr="00430EBB">
              <w:rPr>
                <w:rFonts w:ascii="Arial" w:hAnsi="Arial" w:cs="Arial"/>
                <w:sz w:val="22"/>
                <w:szCs w:val="22"/>
              </w:rPr>
              <w:t xml:space="preserve"> Mecanismo para garantizar la igualdad de oportunidades en el acceso a la función pública con base en el mérito y con el fin de impulsar el desarrollo de la función pública en beneficio de la sociedad. </w:t>
            </w:r>
          </w:p>
          <w:p w:rsidR="008D5232" w:rsidRPr="00430EBB" w:rsidRDefault="008D5232" w:rsidP="008D5232">
            <w:pPr>
              <w:tabs>
                <w:tab w:val="left" w:pos="937"/>
              </w:tabs>
              <w:autoSpaceDE w:val="0"/>
              <w:autoSpaceDN w:val="0"/>
              <w:adjustRightInd w:val="0"/>
              <w:jc w:val="both"/>
              <w:rPr>
                <w:rFonts w:ascii="Arial" w:hAnsi="Arial" w:cs="Arial"/>
                <w:b/>
                <w:sz w:val="22"/>
                <w:szCs w:val="22"/>
              </w:rPr>
            </w:pPr>
          </w:p>
          <w:p w:rsidR="00A44E2A" w:rsidRPr="00430EBB" w:rsidRDefault="00A44E2A" w:rsidP="00A44E2A">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SISTEMA PARA REGISTRO DEL CENSO DE PROMOTORES (SICEP).-</w:t>
            </w:r>
            <w:r w:rsidRPr="00430EBB">
              <w:rPr>
                <w:rFonts w:ascii="Arial" w:hAnsi="Arial" w:cs="Arial"/>
                <w:sz w:val="22"/>
                <w:szCs w:val="22"/>
              </w:rPr>
              <w:t xml:space="preserve"> Sistema en línea para el registro de los y las promotores/as que han sido capacitados en una o varias de las estrategias de la CNINV y de las personas orientadas por estos/as promotores/as. El administrador Central y los Estatales de este sistema pueden acceder una base de datos completa de los/las promotores/as de la Campaña, facilitando el seguimiento de las actividades de éstos.</w:t>
            </w:r>
            <w:r w:rsidR="00027A1A" w:rsidRPr="00430EBB">
              <w:rPr>
                <w:rFonts w:ascii="Arial" w:hAnsi="Arial" w:cs="Arial"/>
                <w:sz w:val="22"/>
                <w:szCs w:val="22"/>
              </w:rPr>
              <w:t xml:space="preserve"> </w:t>
            </w:r>
            <w:r w:rsidRPr="00430EBB">
              <w:rPr>
                <w:rFonts w:ascii="Arial" w:hAnsi="Arial" w:cs="Arial"/>
                <w:sz w:val="22"/>
                <w:szCs w:val="22"/>
              </w:rPr>
              <w:t>A través de este sistema se puede dar un seguimiento puntual sobre los avances cuantitativos en materia de capacitación o beneficio en las estrategias de la CNINV a nivel nacional, estatal y municipal, así como por instituciones participantes.</w:t>
            </w:r>
          </w:p>
          <w:p w:rsidR="00A9586C" w:rsidRPr="00430EBB" w:rsidRDefault="00A9586C" w:rsidP="008D5232">
            <w:pPr>
              <w:tabs>
                <w:tab w:val="left" w:pos="937"/>
              </w:tabs>
              <w:autoSpaceDE w:val="0"/>
              <w:autoSpaceDN w:val="0"/>
              <w:adjustRightInd w:val="0"/>
              <w:jc w:val="both"/>
              <w:rPr>
                <w:rFonts w:ascii="Arial" w:hAnsi="Arial" w:cs="Arial"/>
                <w:b/>
                <w:sz w:val="22"/>
                <w:szCs w:val="22"/>
              </w:rPr>
            </w:pPr>
          </w:p>
          <w:p w:rsidR="00AD74F1" w:rsidRPr="00430EBB" w:rsidRDefault="00AD74F1" w:rsidP="00AD74F1">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SUSTANCIA O DROGA PSICOACTIVA</w:t>
            </w:r>
            <w:r w:rsidRPr="00430EBB">
              <w:rPr>
                <w:rFonts w:ascii="Arial" w:hAnsi="Arial" w:cs="Arial"/>
                <w:sz w:val="22"/>
                <w:szCs w:val="22"/>
              </w:rPr>
              <w:t xml:space="preserve">.-Sustancia que, cuando se ingiere, afecta a los procesos mentales, p. ej., a la cognición o la afectividad. Este término y su equivalente, sustancia psicotrópica, son las expresiones más neutras y descriptivas para referirse a todo el grupo de sustancias, legales e ilegales, de interés para la política en materia de drogas. “Psicoactivo” no implica necesariamente que produzca dependencia sin embargo en el lenguaje corriente, esta característica está implícita, en las expresiones “consumo de drogas” o “abuso de sustancias”. </w:t>
            </w:r>
          </w:p>
          <w:p w:rsidR="00AD74F1" w:rsidRPr="00430EBB" w:rsidRDefault="00AD74F1" w:rsidP="008D5232">
            <w:pPr>
              <w:tabs>
                <w:tab w:val="left" w:pos="937"/>
              </w:tabs>
              <w:autoSpaceDE w:val="0"/>
              <w:autoSpaceDN w:val="0"/>
              <w:adjustRightInd w:val="0"/>
              <w:jc w:val="both"/>
              <w:rPr>
                <w:rFonts w:ascii="Arial" w:hAnsi="Arial" w:cs="Arial"/>
                <w:sz w:val="22"/>
                <w:szCs w:val="22"/>
              </w:rPr>
            </w:pPr>
          </w:p>
          <w:p w:rsidR="00ED75AF" w:rsidRPr="00430EBB" w:rsidRDefault="00ED75AF" w:rsidP="00ED75AF">
            <w:pPr>
              <w:autoSpaceDE w:val="0"/>
              <w:autoSpaceDN w:val="0"/>
              <w:adjustRightInd w:val="0"/>
              <w:jc w:val="both"/>
              <w:rPr>
                <w:rFonts w:ascii="Arial" w:hAnsi="Arial" w:cs="Arial"/>
                <w:sz w:val="22"/>
                <w:szCs w:val="22"/>
              </w:rPr>
            </w:pPr>
            <w:r w:rsidRPr="00430EBB">
              <w:rPr>
                <w:rFonts w:ascii="Arial" w:hAnsi="Arial" w:cs="Arial"/>
                <w:b/>
                <w:sz w:val="22"/>
                <w:szCs w:val="22"/>
              </w:rPr>
              <w:t>TABACO.-</w:t>
            </w:r>
            <w:r w:rsidRPr="00430EBB">
              <w:rPr>
                <w:rFonts w:ascii="Arial" w:hAnsi="Arial" w:cs="Arial"/>
                <w:sz w:val="22"/>
                <w:szCs w:val="22"/>
              </w:rPr>
              <w:t xml:space="preserve"> La planta “nicotina tabacum” y sus sucedáneos, en su forma natural o modificada, en las diferentes presentaciones, que se utilicen para ser fumado, chupado, mascado o utilizado como rapé.</w:t>
            </w:r>
          </w:p>
          <w:p w:rsidR="00ED75AF" w:rsidRPr="00430EBB" w:rsidRDefault="00ED75AF" w:rsidP="00ED75AF">
            <w:pPr>
              <w:rPr>
                <w:sz w:val="22"/>
                <w:szCs w:val="22"/>
              </w:rPr>
            </w:pPr>
          </w:p>
          <w:p w:rsidR="00B07FC1" w:rsidRPr="00430EBB" w:rsidRDefault="00B07FC1" w:rsidP="00B07FC1">
            <w:pPr>
              <w:autoSpaceDE w:val="0"/>
              <w:autoSpaceDN w:val="0"/>
              <w:adjustRightInd w:val="0"/>
              <w:jc w:val="both"/>
              <w:rPr>
                <w:rFonts w:ascii="Arial" w:hAnsi="Arial" w:cs="Arial"/>
                <w:sz w:val="22"/>
                <w:szCs w:val="22"/>
              </w:rPr>
            </w:pPr>
            <w:r w:rsidRPr="00430EBB">
              <w:rPr>
                <w:rFonts w:ascii="Arial" w:hAnsi="Arial" w:cs="Arial"/>
                <w:b/>
                <w:sz w:val="22"/>
                <w:szCs w:val="22"/>
              </w:rPr>
              <w:t xml:space="preserve">TABAQUISMO.- </w:t>
            </w:r>
            <w:r w:rsidRPr="00430EBB">
              <w:rPr>
                <w:rFonts w:ascii="Arial" w:hAnsi="Arial" w:cs="Arial"/>
                <w:sz w:val="22"/>
                <w:szCs w:val="22"/>
              </w:rPr>
              <w:t xml:space="preserve">Término derivado del francés tabagisme que se refiere al estado del fumador que tiene una profunda dependencia de la nicotina y, por consiguiente, manifiesta síntomas de abstinencia intensos. Equivalente a síndrome de dependencia del tabaco. </w:t>
            </w:r>
          </w:p>
          <w:p w:rsidR="00B07FC1" w:rsidRPr="00430EBB" w:rsidRDefault="00B07FC1" w:rsidP="00B07FC1">
            <w:pPr>
              <w:autoSpaceDE w:val="0"/>
              <w:autoSpaceDN w:val="0"/>
              <w:adjustRightInd w:val="0"/>
              <w:jc w:val="both"/>
              <w:rPr>
                <w:rFonts w:ascii="Arial" w:hAnsi="Arial" w:cs="Arial"/>
                <w:sz w:val="22"/>
                <w:szCs w:val="22"/>
              </w:rPr>
            </w:pPr>
          </w:p>
          <w:p w:rsidR="00820D18" w:rsidRPr="00430EBB" w:rsidRDefault="00B07FC1" w:rsidP="00820D18">
            <w:pPr>
              <w:autoSpaceDE w:val="0"/>
              <w:autoSpaceDN w:val="0"/>
              <w:adjustRightInd w:val="0"/>
              <w:jc w:val="both"/>
              <w:rPr>
                <w:rFonts w:ascii="Arial" w:hAnsi="Arial" w:cs="Arial"/>
                <w:sz w:val="22"/>
                <w:szCs w:val="22"/>
              </w:rPr>
            </w:pPr>
            <w:r w:rsidRPr="00430EBB">
              <w:rPr>
                <w:rFonts w:ascii="Arial" w:hAnsi="Arial" w:cs="Arial"/>
                <w:b/>
                <w:sz w:val="22"/>
                <w:szCs w:val="22"/>
              </w:rPr>
              <w:t xml:space="preserve">TABAQUISMO PASIVO.- </w:t>
            </w:r>
            <w:r w:rsidR="00820D18" w:rsidRPr="00430EBB">
              <w:rPr>
                <w:rFonts w:ascii="Arial" w:hAnsi="Arial" w:cs="Arial"/>
                <w:sz w:val="22"/>
                <w:szCs w:val="22"/>
              </w:rPr>
              <w:t xml:space="preserve">Inhalación normalmente involuntaria, de humo de tabaco, procedente de una persona que esté fumando. El término se acuñó en la década de los 70 en relación con los estudios sobre los efectos de esta inhalación y ayudó a que empezaran a tenerse en cuenta </w:t>
            </w:r>
            <w:r w:rsidR="00820D18" w:rsidRPr="00430EBB">
              <w:rPr>
                <w:rFonts w:ascii="Arial" w:hAnsi="Arial" w:cs="Arial"/>
                <w:sz w:val="22"/>
                <w:szCs w:val="22"/>
              </w:rPr>
              <w:lastRenderedPageBreak/>
              <w:t xml:space="preserve">los efectos perjudiciales del tabaco para las personas que están en el entorno inmediato de los fumadores. </w:t>
            </w:r>
          </w:p>
          <w:p w:rsidR="00820D18" w:rsidRPr="00430EBB" w:rsidRDefault="00820D18" w:rsidP="00820D18">
            <w:pPr>
              <w:autoSpaceDE w:val="0"/>
              <w:autoSpaceDN w:val="0"/>
              <w:adjustRightInd w:val="0"/>
              <w:jc w:val="both"/>
              <w:rPr>
                <w:rFonts w:ascii="Arial" w:hAnsi="Arial" w:cs="Arial"/>
                <w:sz w:val="22"/>
                <w:szCs w:val="22"/>
              </w:rPr>
            </w:pPr>
          </w:p>
          <w:p w:rsidR="00AD74F1" w:rsidRPr="00430EBB" w:rsidRDefault="00AD74F1" w:rsidP="00AD74F1">
            <w:pPr>
              <w:autoSpaceDE w:val="0"/>
              <w:autoSpaceDN w:val="0"/>
              <w:adjustRightInd w:val="0"/>
              <w:jc w:val="both"/>
              <w:rPr>
                <w:rFonts w:ascii="Arial" w:hAnsi="Arial" w:cs="Arial"/>
                <w:sz w:val="22"/>
                <w:szCs w:val="22"/>
              </w:rPr>
            </w:pPr>
            <w:r w:rsidRPr="00430EBB">
              <w:rPr>
                <w:rFonts w:ascii="Arial" w:hAnsi="Arial" w:cs="Arial"/>
                <w:b/>
                <w:sz w:val="22"/>
                <w:szCs w:val="22"/>
              </w:rPr>
              <w:t xml:space="preserve">TOLERANCIA.- </w:t>
            </w:r>
            <w:r w:rsidRPr="00430EBB">
              <w:rPr>
                <w:rFonts w:ascii="Arial" w:hAnsi="Arial" w:cs="Arial"/>
                <w:sz w:val="22"/>
                <w:szCs w:val="22"/>
              </w:rPr>
              <w:t xml:space="preserve">Disminución de la respuesta a una dosis concreta de una droga o un medicamento que se produce con el uso continuado. Se necesitan dosis más altas de alcohol o de otras sustancias para conseguir los efectos que se obtenían al principio con dosis más bajas. Los factores fisiológicos y psicosociales pueden contribuir al desarrollo de tolerancia, que puede ser física, psicológica o conductual. Por lo que se refiere a los factores fisiológicos, puede desarrollarse tolerancia tanto metabólica como funcional. Al aumentar el metabolismo de la sustancia, el organismo será capaz de eliminarla con mayor rapidez. </w:t>
            </w:r>
          </w:p>
          <w:p w:rsidR="00AD74F1" w:rsidRPr="00430EBB" w:rsidRDefault="00AD74F1" w:rsidP="00820D18">
            <w:pPr>
              <w:autoSpaceDE w:val="0"/>
              <w:autoSpaceDN w:val="0"/>
              <w:adjustRightInd w:val="0"/>
              <w:jc w:val="both"/>
              <w:rPr>
                <w:rFonts w:ascii="Arial" w:hAnsi="Arial" w:cs="Arial"/>
                <w:sz w:val="22"/>
                <w:szCs w:val="22"/>
              </w:rPr>
            </w:pPr>
          </w:p>
          <w:p w:rsidR="00631E5A" w:rsidRPr="00430EBB" w:rsidRDefault="00631E5A" w:rsidP="008D5232">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UNIDAD ADMINISTRATIVA.-</w:t>
            </w:r>
            <w:r w:rsidRPr="00430EBB">
              <w:rPr>
                <w:rFonts w:ascii="Arial" w:hAnsi="Arial" w:cs="Arial"/>
                <w:sz w:val="22"/>
                <w:szCs w:val="22"/>
              </w:rPr>
              <w:t xml:space="preserve"> Cada uno de los órganos que integran una institución, con funciones y actividades propias que se distinguen y diferencian entre sí.  Se conforman a través de una estructura orgánica específica y propia.  Es aquella, a la que se le confieren atribuciones específicas en el instrumento jurídico correspondiente.</w:t>
            </w:r>
          </w:p>
          <w:p w:rsidR="00631E5A" w:rsidRPr="00430EBB" w:rsidRDefault="00631E5A" w:rsidP="008D5232">
            <w:pPr>
              <w:tabs>
                <w:tab w:val="left" w:pos="937"/>
              </w:tabs>
              <w:autoSpaceDE w:val="0"/>
              <w:autoSpaceDN w:val="0"/>
              <w:adjustRightInd w:val="0"/>
              <w:jc w:val="both"/>
              <w:rPr>
                <w:rFonts w:ascii="Arial" w:hAnsi="Arial" w:cs="Arial"/>
                <w:sz w:val="22"/>
                <w:szCs w:val="22"/>
              </w:rPr>
            </w:pPr>
          </w:p>
          <w:p w:rsidR="006504AC" w:rsidRPr="00430EBB" w:rsidRDefault="006504AC" w:rsidP="006504AC">
            <w:pPr>
              <w:jc w:val="both"/>
              <w:rPr>
                <w:rFonts w:ascii="Arial" w:hAnsi="Arial" w:cs="Arial"/>
                <w:sz w:val="22"/>
                <w:szCs w:val="22"/>
              </w:rPr>
            </w:pPr>
            <w:r w:rsidRPr="00430EBB">
              <w:rPr>
                <w:rFonts w:ascii="Arial" w:hAnsi="Arial" w:cs="Arial"/>
                <w:b/>
                <w:sz w:val="22"/>
                <w:szCs w:val="22"/>
              </w:rPr>
              <w:t xml:space="preserve">UNIDADES DE PRIMER NIVEL DE ATENCIÓN.- </w:t>
            </w:r>
            <w:r w:rsidRPr="00430EBB">
              <w:rPr>
                <w:rFonts w:ascii="Arial" w:hAnsi="Arial" w:cs="Arial"/>
                <w:sz w:val="22"/>
                <w:szCs w:val="22"/>
              </w:rPr>
              <w:t>Unidades operativas del Sistema Nacional de Salud que forman parte de la red de servicios de atención primaria, cuyas actividades se desarrollan bajo un modelo de gestión del primer nivel de atención que implica el funcionamiento de una oferta de servicios tipo ambulatoria, brindando atención integral en forma oportuna y accesible a una población residente en un territorio geográfico delimitado.</w:t>
            </w:r>
          </w:p>
          <w:p w:rsidR="006504AC" w:rsidRPr="00430EBB" w:rsidRDefault="006504AC" w:rsidP="008D5232">
            <w:pPr>
              <w:tabs>
                <w:tab w:val="left" w:pos="937"/>
              </w:tabs>
              <w:autoSpaceDE w:val="0"/>
              <w:autoSpaceDN w:val="0"/>
              <w:adjustRightInd w:val="0"/>
              <w:jc w:val="both"/>
              <w:rPr>
                <w:rFonts w:ascii="Arial" w:hAnsi="Arial" w:cs="Arial"/>
                <w:sz w:val="22"/>
                <w:szCs w:val="22"/>
              </w:rPr>
            </w:pPr>
          </w:p>
          <w:p w:rsidR="00427366" w:rsidRPr="00430EBB" w:rsidRDefault="00427366" w:rsidP="00427366">
            <w:pPr>
              <w:tabs>
                <w:tab w:val="left" w:pos="937"/>
              </w:tabs>
              <w:autoSpaceDE w:val="0"/>
              <w:autoSpaceDN w:val="0"/>
              <w:adjustRightInd w:val="0"/>
              <w:jc w:val="both"/>
              <w:rPr>
                <w:rFonts w:ascii="Arial" w:hAnsi="Arial" w:cs="Arial"/>
                <w:sz w:val="22"/>
                <w:szCs w:val="22"/>
              </w:rPr>
            </w:pPr>
            <w:r w:rsidRPr="00430EBB">
              <w:rPr>
                <w:rFonts w:ascii="Arial" w:hAnsi="Arial" w:cs="Arial"/>
                <w:b/>
                <w:sz w:val="22"/>
                <w:szCs w:val="22"/>
              </w:rPr>
              <w:t>VISIÓN.-</w:t>
            </w:r>
            <w:r w:rsidRPr="00430EBB">
              <w:rPr>
                <w:rFonts w:ascii="Arial" w:hAnsi="Arial" w:cs="Arial"/>
                <w:sz w:val="22"/>
                <w:szCs w:val="22"/>
              </w:rPr>
              <w:t xml:space="preserve">Expresión propia de la planeación estratégica que se refiere a la imagen-objetivo que se pretende alcanzar en un lapso de tiempo determinado. En materia de salud los documentos rectores contienen una visión que abarca un horizonte de 25 años. </w:t>
            </w:r>
          </w:p>
          <w:p w:rsidR="007826AF" w:rsidRPr="00430EBB" w:rsidRDefault="007826AF" w:rsidP="008D5232">
            <w:pPr>
              <w:tabs>
                <w:tab w:val="left" w:pos="937"/>
              </w:tabs>
              <w:autoSpaceDE w:val="0"/>
              <w:autoSpaceDN w:val="0"/>
              <w:adjustRightInd w:val="0"/>
              <w:jc w:val="both"/>
              <w:rPr>
                <w:rFonts w:ascii="Arial" w:hAnsi="Arial" w:cs="Arial"/>
                <w:sz w:val="22"/>
                <w:szCs w:val="22"/>
              </w:rPr>
            </w:pPr>
          </w:p>
        </w:tc>
      </w:tr>
    </w:tbl>
    <w:p w:rsidR="000A01A2" w:rsidRDefault="000A01A2"/>
    <w:sectPr w:rsidR="000A01A2" w:rsidSect="009A1503">
      <w:headerReference w:type="default" r:id="rId12"/>
      <w:footerReference w:type="even" r:id="rId13"/>
      <w:pgSz w:w="11906" w:h="16838"/>
      <w:pgMar w:top="1134" w:right="1134" w:bottom="1134" w:left="1134" w:header="709" w:footer="720" w:gutter="0"/>
      <w:pgNumType w:start="0"/>
      <w:cols w:space="720"/>
      <w:titlePg/>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176A7" w:rsidRDefault="000176A7">
      <w:r>
        <w:separator/>
      </w:r>
    </w:p>
  </w:endnote>
  <w:endnote w:type="continuationSeparator" w:id="0">
    <w:p w:rsidR="000176A7" w:rsidRDefault="000176A7">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10002FF" w:usb1="4000ACFF" w:usb2="00000009" w:usb3="00000000" w:csb0="0000019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1F4B" w:rsidRDefault="00A91F4B">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rsidR="00A91F4B" w:rsidRDefault="00A91F4B">
    <w:pPr>
      <w:pStyle w:val="Piedepgina"/>
      <w:ind w:righ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176A7" w:rsidRDefault="000176A7">
      <w:r>
        <w:separator/>
      </w:r>
    </w:p>
  </w:footnote>
  <w:footnote w:type="continuationSeparator" w:id="0">
    <w:p w:rsidR="000176A7" w:rsidRDefault="000176A7">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160"/>
      <w:gridCol w:w="4320"/>
      <w:gridCol w:w="720"/>
      <w:gridCol w:w="900"/>
      <w:gridCol w:w="831"/>
      <w:gridCol w:w="708"/>
    </w:tblGrid>
    <w:tr w:rsidR="00A91F4B">
      <w:tblPrEx>
        <w:tblCellMar>
          <w:top w:w="0" w:type="dxa"/>
          <w:bottom w:w="0" w:type="dxa"/>
        </w:tblCellMar>
      </w:tblPrEx>
      <w:trPr>
        <w:trHeight w:val="1247"/>
      </w:trPr>
      <w:tc>
        <w:tcPr>
          <w:tcW w:w="2160" w:type="dxa"/>
        </w:tcPr>
        <w:p w:rsidR="00A91F4B" w:rsidRDefault="009F4998">
          <w:pPr>
            <w:pStyle w:val="Ttulo1"/>
          </w:pPr>
          <w:r>
            <w:rPr>
              <w:noProof/>
              <w:lang w:val="es-MX" w:eastAsia="es-MX"/>
            </w:rPr>
            <w:drawing>
              <wp:anchor distT="0" distB="0" distL="114300" distR="114300" simplePos="0" relativeHeight="251657728" behindDoc="0" locked="0" layoutInCell="1" allowOverlap="1">
                <wp:simplePos x="0" y="0"/>
                <wp:positionH relativeFrom="column">
                  <wp:posOffset>108585</wp:posOffset>
                </wp:positionH>
                <wp:positionV relativeFrom="paragraph">
                  <wp:posOffset>76835</wp:posOffset>
                </wp:positionV>
                <wp:extent cx="1073785" cy="808355"/>
                <wp:effectExtent l="19050" t="0" r="0" b="0"/>
                <wp:wrapNone/>
                <wp:docPr id="4" name="Imagen 3" descr="Descripción: SALUD_Firma_RGB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Descripción: SALUD_Firma_RGB_Web"/>
                        <pic:cNvPicPr>
                          <a:picLocks noChangeAspect="1" noChangeArrowheads="1"/>
                        </pic:cNvPicPr>
                      </pic:nvPicPr>
                      <pic:blipFill>
                        <a:blip r:embed="rId1"/>
                        <a:srcRect/>
                        <a:stretch>
                          <a:fillRect/>
                        </a:stretch>
                      </pic:blipFill>
                      <pic:spPr bwMode="auto">
                        <a:xfrm>
                          <a:off x="0" y="0"/>
                          <a:ext cx="1073785" cy="808355"/>
                        </a:xfrm>
                        <a:prstGeom prst="rect">
                          <a:avLst/>
                        </a:prstGeom>
                        <a:noFill/>
                        <a:ln w="9525">
                          <a:noFill/>
                          <a:miter lim="800000"/>
                          <a:headEnd/>
                          <a:tailEnd/>
                        </a:ln>
                      </pic:spPr>
                    </pic:pic>
                  </a:graphicData>
                </a:graphic>
              </wp:anchor>
            </w:drawing>
          </w:r>
        </w:p>
      </w:tc>
      <w:tc>
        <w:tcPr>
          <w:tcW w:w="7479" w:type="dxa"/>
          <w:gridSpan w:val="5"/>
        </w:tcPr>
        <w:p w:rsidR="00A91F4B" w:rsidRDefault="00A91F4B">
          <w:pPr>
            <w:keepNext/>
            <w:rPr>
              <w:sz w:val="32"/>
            </w:rPr>
          </w:pPr>
        </w:p>
        <w:p w:rsidR="00A91F4B" w:rsidRDefault="00A91F4B">
          <w:pPr>
            <w:keepNext/>
            <w:rPr>
              <w:sz w:val="32"/>
            </w:rPr>
          </w:pPr>
        </w:p>
        <w:p w:rsidR="00A91F4B" w:rsidRPr="008C6CB7" w:rsidRDefault="00A91F4B">
          <w:pPr>
            <w:pStyle w:val="Ttulo4"/>
            <w:rPr>
              <w:sz w:val="34"/>
              <w:szCs w:val="34"/>
            </w:rPr>
          </w:pPr>
          <w:r w:rsidRPr="008C6CB7">
            <w:rPr>
              <w:sz w:val="34"/>
              <w:szCs w:val="34"/>
            </w:rPr>
            <w:t>MANUAL DE ORGANIZACIÓN ESPECÍFICO</w:t>
          </w:r>
        </w:p>
        <w:p w:rsidR="00A91F4B" w:rsidRDefault="00A91F4B">
          <w:pPr>
            <w:keepNext/>
            <w:rPr>
              <w:sz w:val="32"/>
            </w:rPr>
          </w:pPr>
        </w:p>
      </w:tc>
    </w:tr>
    <w:tr w:rsidR="00A91F4B">
      <w:tblPrEx>
        <w:tblCellMar>
          <w:top w:w="0" w:type="dxa"/>
          <w:bottom w:w="0" w:type="dxa"/>
        </w:tblCellMar>
      </w:tblPrEx>
      <w:trPr>
        <w:cantSplit/>
      </w:trPr>
      <w:tc>
        <w:tcPr>
          <w:tcW w:w="6480" w:type="dxa"/>
          <w:gridSpan w:val="2"/>
          <w:vMerge w:val="restart"/>
        </w:tcPr>
        <w:p w:rsidR="00A91F4B" w:rsidRDefault="00A91F4B" w:rsidP="00D1459E">
          <w:pPr>
            <w:jc w:val="center"/>
            <w:rPr>
              <w:rFonts w:ascii="Arial" w:hAnsi="Arial" w:cs="Arial"/>
              <w:bCs/>
              <w:sz w:val="24"/>
              <w:szCs w:val="24"/>
              <w:lang w:val="es-MX"/>
            </w:rPr>
          </w:pPr>
        </w:p>
        <w:p w:rsidR="00A91F4B" w:rsidRPr="008C6CB7" w:rsidRDefault="00A91F4B" w:rsidP="00D1459E">
          <w:pPr>
            <w:jc w:val="center"/>
            <w:rPr>
              <w:rFonts w:ascii="Arial" w:hAnsi="Arial" w:cs="Arial"/>
              <w:b/>
              <w:sz w:val="24"/>
              <w:szCs w:val="24"/>
              <w:lang w:val="es-MX"/>
            </w:rPr>
          </w:pPr>
          <w:r w:rsidRPr="008C6CB7">
            <w:rPr>
              <w:rFonts w:ascii="Arial" w:hAnsi="Arial" w:cs="Arial"/>
              <w:b/>
              <w:bCs/>
              <w:sz w:val="24"/>
              <w:szCs w:val="24"/>
              <w:lang w:val="es-MX"/>
            </w:rPr>
            <w:t>CENTRO NACIONAL PARA LA PREVENCIÓN Y EL CONTROL DE LAS ADICCIONES,</w:t>
          </w:r>
          <w:r w:rsidRPr="008C6CB7">
            <w:rPr>
              <w:rFonts w:ascii="Arial" w:hAnsi="Arial" w:cs="Arial"/>
              <w:b/>
              <w:sz w:val="24"/>
              <w:szCs w:val="24"/>
              <w:lang w:val="es-MX"/>
            </w:rPr>
            <w:t xml:space="preserve"> CENADIC.</w:t>
          </w:r>
        </w:p>
        <w:p w:rsidR="00A91F4B" w:rsidRPr="004358BB" w:rsidRDefault="00A91F4B">
          <w:pPr>
            <w:keepNext/>
            <w:rPr>
              <w:lang w:val="es-MX"/>
            </w:rPr>
          </w:pPr>
        </w:p>
      </w:tc>
      <w:tc>
        <w:tcPr>
          <w:tcW w:w="2451" w:type="dxa"/>
          <w:gridSpan w:val="3"/>
        </w:tcPr>
        <w:p w:rsidR="00A91F4B" w:rsidRPr="008C6CB7" w:rsidRDefault="00A91F4B">
          <w:pPr>
            <w:keepNext/>
            <w:spacing w:before="60"/>
            <w:jc w:val="center"/>
            <w:rPr>
              <w:rFonts w:ascii="Arial" w:hAnsi="Arial" w:cs="Arial"/>
              <w:b/>
              <w:sz w:val="18"/>
            </w:rPr>
          </w:pPr>
          <w:r w:rsidRPr="008C6CB7">
            <w:rPr>
              <w:rFonts w:ascii="Arial" w:hAnsi="Arial" w:cs="Arial"/>
              <w:b/>
              <w:sz w:val="18"/>
            </w:rPr>
            <w:t>FECHA DE AUTORIZACIÓN</w:t>
          </w:r>
        </w:p>
      </w:tc>
      <w:tc>
        <w:tcPr>
          <w:tcW w:w="708" w:type="dxa"/>
        </w:tcPr>
        <w:p w:rsidR="00A91F4B" w:rsidRPr="008C6CB7" w:rsidRDefault="00A91F4B">
          <w:pPr>
            <w:keepNext/>
            <w:spacing w:before="60"/>
            <w:jc w:val="center"/>
            <w:rPr>
              <w:rFonts w:ascii="Arial" w:hAnsi="Arial" w:cs="Arial"/>
              <w:b/>
              <w:sz w:val="18"/>
            </w:rPr>
          </w:pPr>
          <w:r w:rsidRPr="008C6CB7">
            <w:rPr>
              <w:rFonts w:ascii="Arial" w:hAnsi="Arial" w:cs="Arial"/>
              <w:b/>
              <w:sz w:val="18"/>
            </w:rPr>
            <w:t>HOJA No.</w:t>
          </w:r>
        </w:p>
      </w:tc>
    </w:tr>
    <w:tr w:rsidR="00A91F4B">
      <w:tblPrEx>
        <w:tblCellMar>
          <w:top w:w="0" w:type="dxa"/>
          <w:bottom w:w="0" w:type="dxa"/>
        </w:tblCellMar>
      </w:tblPrEx>
      <w:trPr>
        <w:cantSplit/>
      </w:trPr>
      <w:tc>
        <w:tcPr>
          <w:tcW w:w="6480" w:type="dxa"/>
          <w:gridSpan w:val="2"/>
          <w:vMerge/>
        </w:tcPr>
        <w:p w:rsidR="00A91F4B" w:rsidRDefault="00A91F4B">
          <w:pPr>
            <w:keepNext/>
            <w:rPr>
              <w:b/>
            </w:rPr>
          </w:pPr>
        </w:p>
      </w:tc>
      <w:tc>
        <w:tcPr>
          <w:tcW w:w="720" w:type="dxa"/>
        </w:tcPr>
        <w:p w:rsidR="00A91F4B" w:rsidRPr="008C6CB7" w:rsidRDefault="00A91F4B">
          <w:pPr>
            <w:keepNext/>
            <w:spacing w:before="60"/>
            <w:rPr>
              <w:rFonts w:ascii="Arial" w:hAnsi="Arial" w:cs="Arial"/>
              <w:b/>
            </w:rPr>
          </w:pPr>
          <w:r w:rsidRPr="008C6CB7">
            <w:rPr>
              <w:rFonts w:ascii="Arial" w:hAnsi="Arial" w:cs="Arial"/>
              <w:b/>
            </w:rPr>
            <w:t>DIA</w:t>
          </w:r>
        </w:p>
      </w:tc>
      <w:tc>
        <w:tcPr>
          <w:tcW w:w="900" w:type="dxa"/>
        </w:tcPr>
        <w:p w:rsidR="00A91F4B" w:rsidRPr="008C6CB7" w:rsidRDefault="00A91F4B">
          <w:pPr>
            <w:keepNext/>
            <w:spacing w:before="60"/>
            <w:jc w:val="center"/>
            <w:rPr>
              <w:rFonts w:ascii="Arial" w:hAnsi="Arial" w:cs="Arial"/>
              <w:b/>
            </w:rPr>
          </w:pPr>
          <w:r w:rsidRPr="008C6CB7">
            <w:rPr>
              <w:rFonts w:ascii="Arial" w:hAnsi="Arial" w:cs="Arial"/>
              <w:b/>
            </w:rPr>
            <w:t>MES</w:t>
          </w:r>
        </w:p>
      </w:tc>
      <w:tc>
        <w:tcPr>
          <w:tcW w:w="831" w:type="dxa"/>
        </w:tcPr>
        <w:p w:rsidR="00A91F4B" w:rsidRPr="008C6CB7" w:rsidRDefault="00A91F4B">
          <w:pPr>
            <w:keepNext/>
            <w:spacing w:before="60"/>
            <w:jc w:val="center"/>
            <w:rPr>
              <w:rFonts w:ascii="Arial" w:hAnsi="Arial" w:cs="Arial"/>
              <w:b/>
            </w:rPr>
          </w:pPr>
          <w:r w:rsidRPr="008C6CB7">
            <w:rPr>
              <w:rFonts w:ascii="Arial" w:hAnsi="Arial" w:cs="Arial"/>
              <w:b/>
            </w:rPr>
            <w:t>AÑO</w:t>
          </w:r>
        </w:p>
      </w:tc>
      <w:tc>
        <w:tcPr>
          <w:tcW w:w="708" w:type="dxa"/>
          <w:vMerge w:val="restart"/>
        </w:tcPr>
        <w:p w:rsidR="00A91F4B" w:rsidRPr="00F956E7" w:rsidRDefault="009A1503" w:rsidP="006135F0">
          <w:pPr>
            <w:keepNext/>
            <w:spacing w:before="60"/>
            <w:jc w:val="center"/>
            <w:rPr>
              <w:rFonts w:ascii="Arial" w:hAnsi="Arial" w:cs="Arial"/>
              <w:b/>
              <w:sz w:val="28"/>
              <w:szCs w:val="28"/>
            </w:rPr>
          </w:pPr>
          <w:r w:rsidRPr="009A1503">
            <w:rPr>
              <w:rFonts w:ascii="Arial" w:hAnsi="Arial" w:cs="Arial"/>
              <w:b/>
              <w:sz w:val="28"/>
              <w:szCs w:val="28"/>
            </w:rPr>
            <w:fldChar w:fldCharType="begin"/>
          </w:r>
          <w:r w:rsidRPr="009A1503">
            <w:rPr>
              <w:rFonts w:ascii="Arial" w:hAnsi="Arial" w:cs="Arial"/>
              <w:b/>
              <w:sz w:val="28"/>
              <w:szCs w:val="28"/>
            </w:rPr>
            <w:instrText>PAGE   \* MERGEFORMAT</w:instrText>
          </w:r>
          <w:r w:rsidRPr="009A1503">
            <w:rPr>
              <w:rFonts w:ascii="Arial" w:hAnsi="Arial" w:cs="Arial"/>
              <w:b/>
              <w:sz w:val="28"/>
              <w:szCs w:val="28"/>
            </w:rPr>
            <w:fldChar w:fldCharType="separate"/>
          </w:r>
          <w:r w:rsidR="009F4998">
            <w:rPr>
              <w:rFonts w:ascii="Arial" w:hAnsi="Arial" w:cs="Arial"/>
              <w:b/>
              <w:noProof/>
              <w:sz w:val="28"/>
              <w:szCs w:val="28"/>
            </w:rPr>
            <w:t>45</w:t>
          </w:r>
          <w:r w:rsidRPr="009A1503">
            <w:rPr>
              <w:rFonts w:ascii="Arial" w:hAnsi="Arial" w:cs="Arial"/>
              <w:b/>
              <w:sz w:val="28"/>
              <w:szCs w:val="28"/>
            </w:rPr>
            <w:fldChar w:fldCharType="end"/>
          </w:r>
        </w:p>
      </w:tc>
    </w:tr>
    <w:tr w:rsidR="00A91F4B">
      <w:tblPrEx>
        <w:tblCellMar>
          <w:top w:w="0" w:type="dxa"/>
          <w:bottom w:w="0" w:type="dxa"/>
        </w:tblCellMar>
      </w:tblPrEx>
      <w:trPr>
        <w:cantSplit/>
        <w:trHeight w:val="586"/>
      </w:trPr>
      <w:tc>
        <w:tcPr>
          <w:tcW w:w="6480" w:type="dxa"/>
          <w:gridSpan w:val="2"/>
          <w:vMerge/>
        </w:tcPr>
        <w:p w:rsidR="00A91F4B" w:rsidRDefault="00A91F4B">
          <w:pPr>
            <w:keepNext/>
            <w:rPr>
              <w:b/>
            </w:rPr>
          </w:pPr>
        </w:p>
      </w:tc>
      <w:tc>
        <w:tcPr>
          <w:tcW w:w="720" w:type="dxa"/>
        </w:tcPr>
        <w:p w:rsidR="00A91F4B" w:rsidRDefault="00A91F4B">
          <w:pPr>
            <w:keepNext/>
            <w:spacing w:before="60"/>
            <w:jc w:val="center"/>
            <w:rPr>
              <w:b/>
              <w:sz w:val="16"/>
              <w:szCs w:val="16"/>
            </w:rPr>
          </w:pPr>
        </w:p>
      </w:tc>
      <w:tc>
        <w:tcPr>
          <w:tcW w:w="900" w:type="dxa"/>
        </w:tcPr>
        <w:p w:rsidR="00A91F4B" w:rsidRDefault="00A91F4B" w:rsidP="00444DD3">
          <w:pPr>
            <w:keepNext/>
            <w:spacing w:before="60"/>
            <w:rPr>
              <w:b/>
              <w:sz w:val="16"/>
              <w:szCs w:val="16"/>
            </w:rPr>
          </w:pPr>
        </w:p>
      </w:tc>
      <w:tc>
        <w:tcPr>
          <w:tcW w:w="831" w:type="dxa"/>
        </w:tcPr>
        <w:p w:rsidR="00A91F4B" w:rsidRDefault="00A91F4B">
          <w:pPr>
            <w:keepNext/>
            <w:spacing w:before="60"/>
            <w:jc w:val="center"/>
            <w:rPr>
              <w:b/>
              <w:sz w:val="16"/>
              <w:szCs w:val="16"/>
            </w:rPr>
          </w:pPr>
        </w:p>
      </w:tc>
      <w:tc>
        <w:tcPr>
          <w:tcW w:w="708" w:type="dxa"/>
          <w:vMerge/>
        </w:tcPr>
        <w:p w:rsidR="00A91F4B" w:rsidRDefault="00A91F4B">
          <w:pPr>
            <w:keepNext/>
            <w:spacing w:before="60"/>
            <w:rPr>
              <w:sz w:val="18"/>
            </w:rPr>
          </w:pPr>
        </w:p>
      </w:tc>
    </w:tr>
  </w:tbl>
  <w:p w:rsidR="00A91F4B" w:rsidRDefault="00A91F4B">
    <w:pPr>
      <w:pStyle w:val="Encabezado"/>
      <w:rPr>
        <w:sz w:val="2"/>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2" type="#_x0000_t75" style="width:11.3pt;height:11.3pt" o:bullet="t">
        <v:imagedata r:id="rId1" o:title="BD15132_"/>
      </v:shape>
    </w:pict>
  </w:numPicBullet>
  <w:abstractNum w:abstractNumId="0">
    <w:nsid w:val="012927AD"/>
    <w:multiLevelType w:val="hybridMultilevel"/>
    <w:tmpl w:val="C28045A6"/>
    <w:lvl w:ilvl="0" w:tplc="0C0A0001">
      <w:start w:val="1"/>
      <w:numFmt w:val="bullet"/>
      <w:lvlText w:val=""/>
      <w:lvlJc w:val="left"/>
      <w:pPr>
        <w:tabs>
          <w:tab w:val="num" w:pos="1080"/>
        </w:tabs>
        <w:ind w:left="1080" w:hanging="360"/>
      </w:pPr>
      <w:rPr>
        <w:rFonts w:ascii="Symbol" w:hAnsi="Symbol" w:hint="default"/>
      </w:rPr>
    </w:lvl>
    <w:lvl w:ilvl="1" w:tplc="0C0A0003" w:tentative="1">
      <w:start w:val="1"/>
      <w:numFmt w:val="bullet"/>
      <w:lvlText w:val="o"/>
      <w:lvlJc w:val="left"/>
      <w:pPr>
        <w:tabs>
          <w:tab w:val="num" w:pos="1800"/>
        </w:tabs>
        <w:ind w:left="1800" w:hanging="360"/>
      </w:pPr>
      <w:rPr>
        <w:rFonts w:ascii="Courier New" w:hAnsi="Courier New" w:cs="Courier New" w:hint="default"/>
      </w:rPr>
    </w:lvl>
    <w:lvl w:ilvl="2" w:tplc="0C0A0005" w:tentative="1">
      <w:start w:val="1"/>
      <w:numFmt w:val="bullet"/>
      <w:lvlText w:val=""/>
      <w:lvlJc w:val="left"/>
      <w:pPr>
        <w:tabs>
          <w:tab w:val="num" w:pos="2520"/>
        </w:tabs>
        <w:ind w:left="2520" w:hanging="360"/>
      </w:pPr>
      <w:rPr>
        <w:rFonts w:ascii="Wingdings" w:hAnsi="Wingdings" w:hint="default"/>
      </w:rPr>
    </w:lvl>
    <w:lvl w:ilvl="3" w:tplc="0C0A0001" w:tentative="1">
      <w:start w:val="1"/>
      <w:numFmt w:val="bullet"/>
      <w:lvlText w:val=""/>
      <w:lvlJc w:val="left"/>
      <w:pPr>
        <w:tabs>
          <w:tab w:val="num" w:pos="3240"/>
        </w:tabs>
        <w:ind w:left="3240" w:hanging="360"/>
      </w:pPr>
      <w:rPr>
        <w:rFonts w:ascii="Symbol" w:hAnsi="Symbol" w:hint="default"/>
      </w:rPr>
    </w:lvl>
    <w:lvl w:ilvl="4" w:tplc="0C0A0003" w:tentative="1">
      <w:start w:val="1"/>
      <w:numFmt w:val="bullet"/>
      <w:lvlText w:val="o"/>
      <w:lvlJc w:val="left"/>
      <w:pPr>
        <w:tabs>
          <w:tab w:val="num" w:pos="3960"/>
        </w:tabs>
        <w:ind w:left="3960" w:hanging="360"/>
      </w:pPr>
      <w:rPr>
        <w:rFonts w:ascii="Courier New" w:hAnsi="Courier New" w:cs="Courier New" w:hint="default"/>
      </w:rPr>
    </w:lvl>
    <w:lvl w:ilvl="5" w:tplc="0C0A0005" w:tentative="1">
      <w:start w:val="1"/>
      <w:numFmt w:val="bullet"/>
      <w:lvlText w:val=""/>
      <w:lvlJc w:val="left"/>
      <w:pPr>
        <w:tabs>
          <w:tab w:val="num" w:pos="4680"/>
        </w:tabs>
        <w:ind w:left="4680" w:hanging="360"/>
      </w:pPr>
      <w:rPr>
        <w:rFonts w:ascii="Wingdings" w:hAnsi="Wingdings" w:hint="default"/>
      </w:rPr>
    </w:lvl>
    <w:lvl w:ilvl="6" w:tplc="0C0A0001" w:tentative="1">
      <w:start w:val="1"/>
      <w:numFmt w:val="bullet"/>
      <w:lvlText w:val=""/>
      <w:lvlJc w:val="left"/>
      <w:pPr>
        <w:tabs>
          <w:tab w:val="num" w:pos="5400"/>
        </w:tabs>
        <w:ind w:left="5400" w:hanging="360"/>
      </w:pPr>
      <w:rPr>
        <w:rFonts w:ascii="Symbol" w:hAnsi="Symbol" w:hint="default"/>
      </w:rPr>
    </w:lvl>
    <w:lvl w:ilvl="7" w:tplc="0C0A0003" w:tentative="1">
      <w:start w:val="1"/>
      <w:numFmt w:val="bullet"/>
      <w:lvlText w:val="o"/>
      <w:lvlJc w:val="left"/>
      <w:pPr>
        <w:tabs>
          <w:tab w:val="num" w:pos="6120"/>
        </w:tabs>
        <w:ind w:left="6120" w:hanging="360"/>
      </w:pPr>
      <w:rPr>
        <w:rFonts w:ascii="Courier New" w:hAnsi="Courier New" w:cs="Courier New" w:hint="default"/>
      </w:rPr>
    </w:lvl>
    <w:lvl w:ilvl="8" w:tplc="0C0A0005" w:tentative="1">
      <w:start w:val="1"/>
      <w:numFmt w:val="bullet"/>
      <w:lvlText w:val=""/>
      <w:lvlJc w:val="left"/>
      <w:pPr>
        <w:tabs>
          <w:tab w:val="num" w:pos="6840"/>
        </w:tabs>
        <w:ind w:left="6840" w:hanging="360"/>
      </w:pPr>
      <w:rPr>
        <w:rFonts w:ascii="Wingdings" w:hAnsi="Wingdings" w:hint="default"/>
      </w:rPr>
    </w:lvl>
  </w:abstractNum>
  <w:abstractNum w:abstractNumId="1">
    <w:nsid w:val="048353C9"/>
    <w:multiLevelType w:val="hybridMultilevel"/>
    <w:tmpl w:val="05E69656"/>
    <w:lvl w:ilvl="0" w:tplc="080A0001">
      <w:start w:val="1"/>
      <w:numFmt w:val="bullet"/>
      <w:lvlText w:val=""/>
      <w:lvlJc w:val="left"/>
      <w:pPr>
        <w:ind w:left="1068" w:hanging="360"/>
      </w:pPr>
      <w:rPr>
        <w:rFonts w:ascii="Symbol" w:hAnsi="Symbol" w:hint="default"/>
      </w:rPr>
    </w:lvl>
    <w:lvl w:ilvl="1" w:tplc="080A0003" w:tentative="1">
      <w:start w:val="1"/>
      <w:numFmt w:val="bullet"/>
      <w:lvlText w:val="o"/>
      <w:lvlJc w:val="left"/>
      <w:pPr>
        <w:ind w:left="1788" w:hanging="360"/>
      </w:pPr>
      <w:rPr>
        <w:rFonts w:ascii="Courier New" w:hAnsi="Courier New" w:cs="Courier New" w:hint="default"/>
      </w:rPr>
    </w:lvl>
    <w:lvl w:ilvl="2" w:tplc="080A0005" w:tentative="1">
      <w:start w:val="1"/>
      <w:numFmt w:val="bullet"/>
      <w:lvlText w:val=""/>
      <w:lvlJc w:val="left"/>
      <w:pPr>
        <w:ind w:left="2508" w:hanging="360"/>
      </w:pPr>
      <w:rPr>
        <w:rFonts w:ascii="Wingdings" w:hAnsi="Wingdings" w:hint="default"/>
      </w:rPr>
    </w:lvl>
    <w:lvl w:ilvl="3" w:tplc="080A0001" w:tentative="1">
      <w:start w:val="1"/>
      <w:numFmt w:val="bullet"/>
      <w:lvlText w:val=""/>
      <w:lvlJc w:val="left"/>
      <w:pPr>
        <w:ind w:left="3228" w:hanging="360"/>
      </w:pPr>
      <w:rPr>
        <w:rFonts w:ascii="Symbol" w:hAnsi="Symbol" w:hint="default"/>
      </w:rPr>
    </w:lvl>
    <w:lvl w:ilvl="4" w:tplc="080A0003" w:tentative="1">
      <w:start w:val="1"/>
      <w:numFmt w:val="bullet"/>
      <w:lvlText w:val="o"/>
      <w:lvlJc w:val="left"/>
      <w:pPr>
        <w:ind w:left="3948" w:hanging="360"/>
      </w:pPr>
      <w:rPr>
        <w:rFonts w:ascii="Courier New" w:hAnsi="Courier New" w:cs="Courier New" w:hint="default"/>
      </w:rPr>
    </w:lvl>
    <w:lvl w:ilvl="5" w:tplc="080A0005" w:tentative="1">
      <w:start w:val="1"/>
      <w:numFmt w:val="bullet"/>
      <w:lvlText w:val=""/>
      <w:lvlJc w:val="left"/>
      <w:pPr>
        <w:ind w:left="4668" w:hanging="360"/>
      </w:pPr>
      <w:rPr>
        <w:rFonts w:ascii="Wingdings" w:hAnsi="Wingdings" w:hint="default"/>
      </w:rPr>
    </w:lvl>
    <w:lvl w:ilvl="6" w:tplc="080A0001" w:tentative="1">
      <w:start w:val="1"/>
      <w:numFmt w:val="bullet"/>
      <w:lvlText w:val=""/>
      <w:lvlJc w:val="left"/>
      <w:pPr>
        <w:ind w:left="5388" w:hanging="360"/>
      </w:pPr>
      <w:rPr>
        <w:rFonts w:ascii="Symbol" w:hAnsi="Symbol" w:hint="default"/>
      </w:rPr>
    </w:lvl>
    <w:lvl w:ilvl="7" w:tplc="080A0003" w:tentative="1">
      <w:start w:val="1"/>
      <w:numFmt w:val="bullet"/>
      <w:lvlText w:val="o"/>
      <w:lvlJc w:val="left"/>
      <w:pPr>
        <w:ind w:left="6108" w:hanging="360"/>
      </w:pPr>
      <w:rPr>
        <w:rFonts w:ascii="Courier New" w:hAnsi="Courier New" w:cs="Courier New" w:hint="default"/>
      </w:rPr>
    </w:lvl>
    <w:lvl w:ilvl="8" w:tplc="080A0005" w:tentative="1">
      <w:start w:val="1"/>
      <w:numFmt w:val="bullet"/>
      <w:lvlText w:val=""/>
      <w:lvlJc w:val="left"/>
      <w:pPr>
        <w:ind w:left="6828" w:hanging="360"/>
      </w:pPr>
      <w:rPr>
        <w:rFonts w:ascii="Wingdings" w:hAnsi="Wingdings" w:hint="default"/>
      </w:rPr>
    </w:lvl>
  </w:abstractNum>
  <w:abstractNum w:abstractNumId="2">
    <w:nsid w:val="0A824063"/>
    <w:multiLevelType w:val="hybridMultilevel"/>
    <w:tmpl w:val="6D306308"/>
    <w:lvl w:ilvl="0" w:tplc="DA7E99E8">
      <w:start w:val="4"/>
      <w:numFmt w:val="bullet"/>
      <w:lvlText w:val=""/>
      <w:lvlJc w:val="left"/>
      <w:pPr>
        <w:ind w:left="360" w:hanging="360"/>
      </w:pPr>
      <w:rPr>
        <w:rFonts w:ascii="Wingdings" w:eastAsia="Times New Roman" w:hAnsi="Wingdings" w:cs="Arial"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3">
    <w:nsid w:val="0E241FBF"/>
    <w:multiLevelType w:val="hybridMultilevel"/>
    <w:tmpl w:val="F2AA122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nsid w:val="0EB56C44"/>
    <w:multiLevelType w:val="hybridMultilevel"/>
    <w:tmpl w:val="F474CBB6"/>
    <w:lvl w:ilvl="0" w:tplc="0C0A0001">
      <w:start w:val="1"/>
      <w:numFmt w:val="bullet"/>
      <w:lvlText w:val=""/>
      <w:lvlJc w:val="left"/>
      <w:pPr>
        <w:tabs>
          <w:tab w:val="num" w:pos="1140"/>
        </w:tabs>
        <w:ind w:left="1140" w:hanging="360"/>
      </w:pPr>
      <w:rPr>
        <w:rFonts w:ascii="Symbol" w:hAnsi="Symbol" w:hint="default"/>
      </w:rPr>
    </w:lvl>
    <w:lvl w:ilvl="1" w:tplc="0C0A0003" w:tentative="1">
      <w:start w:val="1"/>
      <w:numFmt w:val="bullet"/>
      <w:lvlText w:val="o"/>
      <w:lvlJc w:val="left"/>
      <w:pPr>
        <w:tabs>
          <w:tab w:val="num" w:pos="1860"/>
        </w:tabs>
        <w:ind w:left="1860" w:hanging="360"/>
      </w:pPr>
      <w:rPr>
        <w:rFonts w:ascii="Courier New" w:hAnsi="Courier New" w:cs="Courier New" w:hint="default"/>
      </w:rPr>
    </w:lvl>
    <w:lvl w:ilvl="2" w:tplc="0C0A0005" w:tentative="1">
      <w:start w:val="1"/>
      <w:numFmt w:val="bullet"/>
      <w:lvlText w:val=""/>
      <w:lvlJc w:val="left"/>
      <w:pPr>
        <w:tabs>
          <w:tab w:val="num" w:pos="2580"/>
        </w:tabs>
        <w:ind w:left="2580" w:hanging="360"/>
      </w:pPr>
      <w:rPr>
        <w:rFonts w:ascii="Wingdings" w:hAnsi="Wingdings" w:hint="default"/>
      </w:rPr>
    </w:lvl>
    <w:lvl w:ilvl="3" w:tplc="0C0A0001" w:tentative="1">
      <w:start w:val="1"/>
      <w:numFmt w:val="bullet"/>
      <w:lvlText w:val=""/>
      <w:lvlJc w:val="left"/>
      <w:pPr>
        <w:tabs>
          <w:tab w:val="num" w:pos="3300"/>
        </w:tabs>
        <w:ind w:left="3300" w:hanging="360"/>
      </w:pPr>
      <w:rPr>
        <w:rFonts w:ascii="Symbol" w:hAnsi="Symbol" w:hint="default"/>
      </w:rPr>
    </w:lvl>
    <w:lvl w:ilvl="4" w:tplc="0C0A0003" w:tentative="1">
      <w:start w:val="1"/>
      <w:numFmt w:val="bullet"/>
      <w:lvlText w:val="o"/>
      <w:lvlJc w:val="left"/>
      <w:pPr>
        <w:tabs>
          <w:tab w:val="num" w:pos="4020"/>
        </w:tabs>
        <w:ind w:left="4020" w:hanging="360"/>
      </w:pPr>
      <w:rPr>
        <w:rFonts w:ascii="Courier New" w:hAnsi="Courier New" w:cs="Courier New" w:hint="default"/>
      </w:rPr>
    </w:lvl>
    <w:lvl w:ilvl="5" w:tplc="0C0A0005" w:tentative="1">
      <w:start w:val="1"/>
      <w:numFmt w:val="bullet"/>
      <w:lvlText w:val=""/>
      <w:lvlJc w:val="left"/>
      <w:pPr>
        <w:tabs>
          <w:tab w:val="num" w:pos="4740"/>
        </w:tabs>
        <w:ind w:left="4740" w:hanging="360"/>
      </w:pPr>
      <w:rPr>
        <w:rFonts w:ascii="Wingdings" w:hAnsi="Wingdings" w:hint="default"/>
      </w:rPr>
    </w:lvl>
    <w:lvl w:ilvl="6" w:tplc="0C0A0001" w:tentative="1">
      <w:start w:val="1"/>
      <w:numFmt w:val="bullet"/>
      <w:lvlText w:val=""/>
      <w:lvlJc w:val="left"/>
      <w:pPr>
        <w:tabs>
          <w:tab w:val="num" w:pos="5460"/>
        </w:tabs>
        <w:ind w:left="5460" w:hanging="360"/>
      </w:pPr>
      <w:rPr>
        <w:rFonts w:ascii="Symbol" w:hAnsi="Symbol" w:hint="default"/>
      </w:rPr>
    </w:lvl>
    <w:lvl w:ilvl="7" w:tplc="0C0A0003" w:tentative="1">
      <w:start w:val="1"/>
      <w:numFmt w:val="bullet"/>
      <w:lvlText w:val="o"/>
      <w:lvlJc w:val="left"/>
      <w:pPr>
        <w:tabs>
          <w:tab w:val="num" w:pos="6180"/>
        </w:tabs>
        <w:ind w:left="6180" w:hanging="360"/>
      </w:pPr>
      <w:rPr>
        <w:rFonts w:ascii="Courier New" w:hAnsi="Courier New" w:cs="Courier New" w:hint="default"/>
      </w:rPr>
    </w:lvl>
    <w:lvl w:ilvl="8" w:tplc="0C0A0005" w:tentative="1">
      <w:start w:val="1"/>
      <w:numFmt w:val="bullet"/>
      <w:lvlText w:val=""/>
      <w:lvlJc w:val="left"/>
      <w:pPr>
        <w:tabs>
          <w:tab w:val="num" w:pos="6900"/>
        </w:tabs>
        <w:ind w:left="6900" w:hanging="360"/>
      </w:pPr>
      <w:rPr>
        <w:rFonts w:ascii="Wingdings" w:hAnsi="Wingdings" w:hint="default"/>
      </w:rPr>
    </w:lvl>
  </w:abstractNum>
  <w:abstractNum w:abstractNumId="5">
    <w:nsid w:val="105A0AED"/>
    <w:multiLevelType w:val="hybridMultilevel"/>
    <w:tmpl w:val="B3A6656C"/>
    <w:lvl w:ilvl="0" w:tplc="0C0A0001">
      <w:start w:val="1"/>
      <w:numFmt w:val="bullet"/>
      <w:lvlText w:val=""/>
      <w:lvlJc w:val="left"/>
      <w:pPr>
        <w:tabs>
          <w:tab w:val="num" w:pos="1080"/>
        </w:tabs>
        <w:ind w:left="1080" w:hanging="360"/>
      </w:pPr>
      <w:rPr>
        <w:rFonts w:ascii="Symbol" w:hAnsi="Symbol" w:hint="default"/>
      </w:rPr>
    </w:lvl>
    <w:lvl w:ilvl="1" w:tplc="0C0A0003" w:tentative="1">
      <w:start w:val="1"/>
      <w:numFmt w:val="bullet"/>
      <w:lvlText w:val="o"/>
      <w:lvlJc w:val="left"/>
      <w:pPr>
        <w:tabs>
          <w:tab w:val="num" w:pos="1800"/>
        </w:tabs>
        <w:ind w:left="1800" w:hanging="360"/>
      </w:pPr>
      <w:rPr>
        <w:rFonts w:ascii="Courier New" w:hAnsi="Courier New" w:cs="Courier New" w:hint="default"/>
      </w:rPr>
    </w:lvl>
    <w:lvl w:ilvl="2" w:tplc="0C0A0005" w:tentative="1">
      <w:start w:val="1"/>
      <w:numFmt w:val="bullet"/>
      <w:lvlText w:val=""/>
      <w:lvlJc w:val="left"/>
      <w:pPr>
        <w:tabs>
          <w:tab w:val="num" w:pos="2520"/>
        </w:tabs>
        <w:ind w:left="2520" w:hanging="360"/>
      </w:pPr>
      <w:rPr>
        <w:rFonts w:ascii="Wingdings" w:hAnsi="Wingdings" w:hint="default"/>
      </w:rPr>
    </w:lvl>
    <w:lvl w:ilvl="3" w:tplc="0C0A0001" w:tentative="1">
      <w:start w:val="1"/>
      <w:numFmt w:val="bullet"/>
      <w:lvlText w:val=""/>
      <w:lvlJc w:val="left"/>
      <w:pPr>
        <w:tabs>
          <w:tab w:val="num" w:pos="3240"/>
        </w:tabs>
        <w:ind w:left="3240" w:hanging="360"/>
      </w:pPr>
      <w:rPr>
        <w:rFonts w:ascii="Symbol" w:hAnsi="Symbol" w:hint="default"/>
      </w:rPr>
    </w:lvl>
    <w:lvl w:ilvl="4" w:tplc="0C0A0003" w:tentative="1">
      <w:start w:val="1"/>
      <w:numFmt w:val="bullet"/>
      <w:lvlText w:val="o"/>
      <w:lvlJc w:val="left"/>
      <w:pPr>
        <w:tabs>
          <w:tab w:val="num" w:pos="3960"/>
        </w:tabs>
        <w:ind w:left="3960" w:hanging="360"/>
      </w:pPr>
      <w:rPr>
        <w:rFonts w:ascii="Courier New" w:hAnsi="Courier New" w:cs="Courier New" w:hint="default"/>
      </w:rPr>
    </w:lvl>
    <w:lvl w:ilvl="5" w:tplc="0C0A0005" w:tentative="1">
      <w:start w:val="1"/>
      <w:numFmt w:val="bullet"/>
      <w:lvlText w:val=""/>
      <w:lvlJc w:val="left"/>
      <w:pPr>
        <w:tabs>
          <w:tab w:val="num" w:pos="4680"/>
        </w:tabs>
        <w:ind w:left="4680" w:hanging="360"/>
      </w:pPr>
      <w:rPr>
        <w:rFonts w:ascii="Wingdings" w:hAnsi="Wingdings" w:hint="default"/>
      </w:rPr>
    </w:lvl>
    <w:lvl w:ilvl="6" w:tplc="0C0A0001" w:tentative="1">
      <w:start w:val="1"/>
      <w:numFmt w:val="bullet"/>
      <w:lvlText w:val=""/>
      <w:lvlJc w:val="left"/>
      <w:pPr>
        <w:tabs>
          <w:tab w:val="num" w:pos="5400"/>
        </w:tabs>
        <w:ind w:left="5400" w:hanging="360"/>
      </w:pPr>
      <w:rPr>
        <w:rFonts w:ascii="Symbol" w:hAnsi="Symbol" w:hint="default"/>
      </w:rPr>
    </w:lvl>
    <w:lvl w:ilvl="7" w:tplc="0C0A0003" w:tentative="1">
      <w:start w:val="1"/>
      <w:numFmt w:val="bullet"/>
      <w:lvlText w:val="o"/>
      <w:lvlJc w:val="left"/>
      <w:pPr>
        <w:tabs>
          <w:tab w:val="num" w:pos="6120"/>
        </w:tabs>
        <w:ind w:left="6120" w:hanging="360"/>
      </w:pPr>
      <w:rPr>
        <w:rFonts w:ascii="Courier New" w:hAnsi="Courier New" w:cs="Courier New" w:hint="default"/>
      </w:rPr>
    </w:lvl>
    <w:lvl w:ilvl="8" w:tplc="0C0A0005" w:tentative="1">
      <w:start w:val="1"/>
      <w:numFmt w:val="bullet"/>
      <w:lvlText w:val=""/>
      <w:lvlJc w:val="left"/>
      <w:pPr>
        <w:tabs>
          <w:tab w:val="num" w:pos="6840"/>
        </w:tabs>
        <w:ind w:left="6840" w:hanging="360"/>
      </w:pPr>
      <w:rPr>
        <w:rFonts w:ascii="Wingdings" w:hAnsi="Wingdings" w:hint="default"/>
      </w:rPr>
    </w:lvl>
  </w:abstractNum>
  <w:abstractNum w:abstractNumId="6">
    <w:nsid w:val="11627D50"/>
    <w:multiLevelType w:val="hybridMultilevel"/>
    <w:tmpl w:val="EACACAA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nsid w:val="12660ED4"/>
    <w:multiLevelType w:val="hybridMultilevel"/>
    <w:tmpl w:val="5596F27A"/>
    <w:lvl w:ilvl="0" w:tplc="0C0A0001">
      <w:start w:val="1"/>
      <w:numFmt w:val="bullet"/>
      <w:lvlText w:val=""/>
      <w:lvlJc w:val="left"/>
      <w:pPr>
        <w:tabs>
          <w:tab w:val="num" w:pos="720"/>
        </w:tabs>
        <w:ind w:left="720" w:hanging="360"/>
      </w:pPr>
      <w:rPr>
        <w:rFonts w:ascii="Symbol" w:hAnsi="Symbol" w:hint="default"/>
      </w:rPr>
    </w:lvl>
    <w:lvl w:ilvl="1" w:tplc="0C0A0005">
      <w:start w:val="1"/>
      <w:numFmt w:val="bullet"/>
      <w:lvlText w:val=""/>
      <w:lvlJc w:val="left"/>
      <w:pPr>
        <w:tabs>
          <w:tab w:val="num" w:pos="1440"/>
        </w:tabs>
        <w:ind w:left="1440" w:hanging="360"/>
      </w:pPr>
      <w:rPr>
        <w:rFonts w:ascii="Wingdings" w:hAnsi="Wingdings"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8">
    <w:nsid w:val="1A514C4E"/>
    <w:multiLevelType w:val="hybridMultilevel"/>
    <w:tmpl w:val="DEDAE586"/>
    <w:lvl w:ilvl="0" w:tplc="8C228A94">
      <w:start w:val="1"/>
      <w:numFmt w:val="decimal"/>
      <w:lvlText w:val="(%1)"/>
      <w:lvlJc w:val="left"/>
      <w:pPr>
        <w:ind w:left="360" w:hanging="360"/>
      </w:pPr>
      <w:rPr>
        <w:rFonts w:hint="default"/>
        <w:b w:val="0"/>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9">
    <w:nsid w:val="20911F54"/>
    <w:multiLevelType w:val="hybridMultilevel"/>
    <w:tmpl w:val="DDF48B3E"/>
    <w:lvl w:ilvl="0" w:tplc="8C228A94">
      <w:start w:val="1"/>
      <w:numFmt w:val="decimal"/>
      <w:lvlText w:val="(%1)"/>
      <w:lvlJc w:val="left"/>
      <w:pPr>
        <w:ind w:left="720" w:hanging="360"/>
      </w:pPr>
      <w:rPr>
        <w:rFonts w:hint="default"/>
        <w:b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nsid w:val="20B1700E"/>
    <w:multiLevelType w:val="hybridMultilevel"/>
    <w:tmpl w:val="40FED4CA"/>
    <w:lvl w:ilvl="0" w:tplc="0C0A0001">
      <w:start w:val="1"/>
      <w:numFmt w:val="bullet"/>
      <w:lvlText w:val=""/>
      <w:lvlJc w:val="left"/>
      <w:pPr>
        <w:tabs>
          <w:tab w:val="num" w:pos="1080"/>
        </w:tabs>
        <w:ind w:left="1080" w:hanging="360"/>
      </w:pPr>
      <w:rPr>
        <w:rFonts w:ascii="Symbol" w:hAnsi="Symbol" w:hint="default"/>
      </w:rPr>
    </w:lvl>
    <w:lvl w:ilvl="1" w:tplc="0C0A0003" w:tentative="1">
      <w:start w:val="1"/>
      <w:numFmt w:val="bullet"/>
      <w:lvlText w:val="o"/>
      <w:lvlJc w:val="left"/>
      <w:pPr>
        <w:tabs>
          <w:tab w:val="num" w:pos="1800"/>
        </w:tabs>
        <w:ind w:left="1800" w:hanging="360"/>
      </w:pPr>
      <w:rPr>
        <w:rFonts w:ascii="Courier New" w:hAnsi="Courier New" w:cs="Courier New" w:hint="default"/>
      </w:rPr>
    </w:lvl>
    <w:lvl w:ilvl="2" w:tplc="0C0A0005" w:tentative="1">
      <w:start w:val="1"/>
      <w:numFmt w:val="bullet"/>
      <w:lvlText w:val=""/>
      <w:lvlJc w:val="left"/>
      <w:pPr>
        <w:tabs>
          <w:tab w:val="num" w:pos="2520"/>
        </w:tabs>
        <w:ind w:left="2520" w:hanging="360"/>
      </w:pPr>
      <w:rPr>
        <w:rFonts w:ascii="Wingdings" w:hAnsi="Wingdings" w:hint="default"/>
      </w:rPr>
    </w:lvl>
    <w:lvl w:ilvl="3" w:tplc="0C0A0001" w:tentative="1">
      <w:start w:val="1"/>
      <w:numFmt w:val="bullet"/>
      <w:lvlText w:val=""/>
      <w:lvlJc w:val="left"/>
      <w:pPr>
        <w:tabs>
          <w:tab w:val="num" w:pos="3240"/>
        </w:tabs>
        <w:ind w:left="3240" w:hanging="360"/>
      </w:pPr>
      <w:rPr>
        <w:rFonts w:ascii="Symbol" w:hAnsi="Symbol" w:hint="default"/>
      </w:rPr>
    </w:lvl>
    <w:lvl w:ilvl="4" w:tplc="0C0A0003" w:tentative="1">
      <w:start w:val="1"/>
      <w:numFmt w:val="bullet"/>
      <w:lvlText w:val="o"/>
      <w:lvlJc w:val="left"/>
      <w:pPr>
        <w:tabs>
          <w:tab w:val="num" w:pos="3960"/>
        </w:tabs>
        <w:ind w:left="3960" w:hanging="360"/>
      </w:pPr>
      <w:rPr>
        <w:rFonts w:ascii="Courier New" w:hAnsi="Courier New" w:cs="Courier New" w:hint="default"/>
      </w:rPr>
    </w:lvl>
    <w:lvl w:ilvl="5" w:tplc="0C0A0005" w:tentative="1">
      <w:start w:val="1"/>
      <w:numFmt w:val="bullet"/>
      <w:lvlText w:val=""/>
      <w:lvlJc w:val="left"/>
      <w:pPr>
        <w:tabs>
          <w:tab w:val="num" w:pos="4680"/>
        </w:tabs>
        <w:ind w:left="4680" w:hanging="360"/>
      </w:pPr>
      <w:rPr>
        <w:rFonts w:ascii="Wingdings" w:hAnsi="Wingdings" w:hint="default"/>
      </w:rPr>
    </w:lvl>
    <w:lvl w:ilvl="6" w:tplc="0C0A0001" w:tentative="1">
      <w:start w:val="1"/>
      <w:numFmt w:val="bullet"/>
      <w:lvlText w:val=""/>
      <w:lvlJc w:val="left"/>
      <w:pPr>
        <w:tabs>
          <w:tab w:val="num" w:pos="5400"/>
        </w:tabs>
        <w:ind w:left="5400" w:hanging="360"/>
      </w:pPr>
      <w:rPr>
        <w:rFonts w:ascii="Symbol" w:hAnsi="Symbol" w:hint="default"/>
      </w:rPr>
    </w:lvl>
    <w:lvl w:ilvl="7" w:tplc="0C0A0003" w:tentative="1">
      <w:start w:val="1"/>
      <w:numFmt w:val="bullet"/>
      <w:lvlText w:val="o"/>
      <w:lvlJc w:val="left"/>
      <w:pPr>
        <w:tabs>
          <w:tab w:val="num" w:pos="6120"/>
        </w:tabs>
        <w:ind w:left="6120" w:hanging="360"/>
      </w:pPr>
      <w:rPr>
        <w:rFonts w:ascii="Courier New" w:hAnsi="Courier New" w:cs="Courier New" w:hint="default"/>
      </w:rPr>
    </w:lvl>
    <w:lvl w:ilvl="8" w:tplc="0C0A0005" w:tentative="1">
      <w:start w:val="1"/>
      <w:numFmt w:val="bullet"/>
      <w:lvlText w:val=""/>
      <w:lvlJc w:val="left"/>
      <w:pPr>
        <w:tabs>
          <w:tab w:val="num" w:pos="6840"/>
        </w:tabs>
        <w:ind w:left="6840" w:hanging="360"/>
      </w:pPr>
      <w:rPr>
        <w:rFonts w:ascii="Wingdings" w:hAnsi="Wingdings" w:hint="default"/>
      </w:rPr>
    </w:lvl>
  </w:abstractNum>
  <w:abstractNum w:abstractNumId="11">
    <w:nsid w:val="26A96596"/>
    <w:multiLevelType w:val="hybridMultilevel"/>
    <w:tmpl w:val="C97E83B6"/>
    <w:lvl w:ilvl="0" w:tplc="3D5C4870">
      <w:start w:val="1"/>
      <w:numFmt w:val="bullet"/>
      <w:lvlText w:val=""/>
      <w:lvlPicBulletId w:val="0"/>
      <w:lvlJc w:val="left"/>
      <w:pPr>
        <w:ind w:left="720" w:hanging="360"/>
      </w:pPr>
      <w:rPr>
        <w:rFonts w:ascii="Symbol" w:hAnsi="Symbol" w:hint="default"/>
        <w:color w:val="auto"/>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nsid w:val="2A971854"/>
    <w:multiLevelType w:val="hybridMultilevel"/>
    <w:tmpl w:val="A4AE3404"/>
    <w:lvl w:ilvl="0" w:tplc="0C0A0001">
      <w:start w:val="1"/>
      <w:numFmt w:val="bullet"/>
      <w:lvlText w:val=""/>
      <w:lvlJc w:val="left"/>
      <w:pPr>
        <w:tabs>
          <w:tab w:val="num" w:pos="1080"/>
        </w:tabs>
        <w:ind w:left="1080" w:hanging="360"/>
      </w:pPr>
      <w:rPr>
        <w:rFonts w:ascii="Symbol" w:hAnsi="Symbol" w:hint="default"/>
      </w:rPr>
    </w:lvl>
    <w:lvl w:ilvl="1" w:tplc="0C0A0003" w:tentative="1">
      <w:start w:val="1"/>
      <w:numFmt w:val="bullet"/>
      <w:lvlText w:val="o"/>
      <w:lvlJc w:val="left"/>
      <w:pPr>
        <w:tabs>
          <w:tab w:val="num" w:pos="1800"/>
        </w:tabs>
        <w:ind w:left="1800" w:hanging="360"/>
      </w:pPr>
      <w:rPr>
        <w:rFonts w:ascii="Courier New" w:hAnsi="Courier New" w:cs="Courier New" w:hint="default"/>
      </w:rPr>
    </w:lvl>
    <w:lvl w:ilvl="2" w:tplc="0C0A0005" w:tentative="1">
      <w:start w:val="1"/>
      <w:numFmt w:val="bullet"/>
      <w:lvlText w:val=""/>
      <w:lvlJc w:val="left"/>
      <w:pPr>
        <w:tabs>
          <w:tab w:val="num" w:pos="2520"/>
        </w:tabs>
        <w:ind w:left="2520" w:hanging="360"/>
      </w:pPr>
      <w:rPr>
        <w:rFonts w:ascii="Wingdings" w:hAnsi="Wingdings" w:hint="default"/>
      </w:rPr>
    </w:lvl>
    <w:lvl w:ilvl="3" w:tplc="0C0A0001" w:tentative="1">
      <w:start w:val="1"/>
      <w:numFmt w:val="bullet"/>
      <w:lvlText w:val=""/>
      <w:lvlJc w:val="left"/>
      <w:pPr>
        <w:tabs>
          <w:tab w:val="num" w:pos="3240"/>
        </w:tabs>
        <w:ind w:left="3240" w:hanging="360"/>
      </w:pPr>
      <w:rPr>
        <w:rFonts w:ascii="Symbol" w:hAnsi="Symbol" w:hint="default"/>
      </w:rPr>
    </w:lvl>
    <w:lvl w:ilvl="4" w:tplc="0C0A0003" w:tentative="1">
      <w:start w:val="1"/>
      <w:numFmt w:val="bullet"/>
      <w:lvlText w:val="o"/>
      <w:lvlJc w:val="left"/>
      <w:pPr>
        <w:tabs>
          <w:tab w:val="num" w:pos="3960"/>
        </w:tabs>
        <w:ind w:left="3960" w:hanging="360"/>
      </w:pPr>
      <w:rPr>
        <w:rFonts w:ascii="Courier New" w:hAnsi="Courier New" w:cs="Courier New" w:hint="default"/>
      </w:rPr>
    </w:lvl>
    <w:lvl w:ilvl="5" w:tplc="0C0A0005" w:tentative="1">
      <w:start w:val="1"/>
      <w:numFmt w:val="bullet"/>
      <w:lvlText w:val=""/>
      <w:lvlJc w:val="left"/>
      <w:pPr>
        <w:tabs>
          <w:tab w:val="num" w:pos="4680"/>
        </w:tabs>
        <w:ind w:left="4680" w:hanging="360"/>
      </w:pPr>
      <w:rPr>
        <w:rFonts w:ascii="Wingdings" w:hAnsi="Wingdings" w:hint="default"/>
      </w:rPr>
    </w:lvl>
    <w:lvl w:ilvl="6" w:tplc="0C0A0001" w:tentative="1">
      <w:start w:val="1"/>
      <w:numFmt w:val="bullet"/>
      <w:lvlText w:val=""/>
      <w:lvlJc w:val="left"/>
      <w:pPr>
        <w:tabs>
          <w:tab w:val="num" w:pos="5400"/>
        </w:tabs>
        <w:ind w:left="5400" w:hanging="360"/>
      </w:pPr>
      <w:rPr>
        <w:rFonts w:ascii="Symbol" w:hAnsi="Symbol" w:hint="default"/>
      </w:rPr>
    </w:lvl>
    <w:lvl w:ilvl="7" w:tplc="0C0A0003" w:tentative="1">
      <w:start w:val="1"/>
      <w:numFmt w:val="bullet"/>
      <w:lvlText w:val="o"/>
      <w:lvlJc w:val="left"/>
      <w:pPr>
        <w:tabs>
          <w:tab w:val="num" w:pos="6120"/>
        </w:tabs>
        <w:ind w:left="6120" w:hanging="360"/>
      </w:pPr>
      <w:rPr>
        <w:rFonts w:ascii="Courier New" w:hAnsi="Courier New" w:cs="Courier New" w:hint="default"/>
      </w:rPr>
    </w:lvl>
    <w:lvl w:ilvl="8" w:tplc="0C0A0005" w:tentative="1">
      <w:start w:val="1"/>
      <w:numFmt w:val="bullet"/>
      <w:lvlText w:val=""/>
      <w:lvlJc w:val="left"/>
      <w:pPr>
        <w:tabs>
          <w:tab w:val="num" w:pos="6840"/>
        </w:tabs>
        <w:ind w:left="6840" w:hanging="360"/>
      </w:pPr>
      <w:rPr>
        <w:rFonts w:ascii="Wingdings" w:hAnsi="Wingdings" w:hint="default"/>
      </w:rPr>
    </w:lvl>
  </w:abstractNum>
  <w:abstractNum w:abstractNumId="13">
    <w:nsid w:val="2B451E36"/>
    <w:multiLevelType w:val="hybridMultilevel"/>
    <w:tmpl w:val="3A1CC5E4"/>
    <w:lvl w:ilvl="0" w:tplc="0C0A0001">
      <w:start w:val="1"/>
      <w:numFmt w:val="bullet"/>
      <w:lvlText w:val=""/>
      <w:lvlJc w:val="left"/>
      <w:pPr>
        <w:tabs>
          <w:tab w:val="num" w:pos="1080"/>
        </w:tabs>
        <w:ind w:left="1080" w:hanging="360"/>
      </w:pPr>
      <w:rPr>
        <w:rFonts w:ascii="Symbol" w:hAnsi="Symbol" w:hint="default"/>
      </w:rPr>
    </w:lvl>
    <w:lvl w:ilvl="1" w:tplc="0C0A0003" w:tentative="1">
      <w:start w:val="1"/>
      <w:numFmt w:val="bullet"/>
      <w:lvlText w:val="o"/>
      <w:lvlJc w:val="left"/>
      <w:pPr>
        <w:tabs>
          <w:tab w:val="num" w:pos="1800"/>
        </w:tabs>
        <w:ind w:left="1800" w:hanging="360"/>
      </w:pPr>
      <w:rPr>
        <w:rFonts w:ascii="Courier New" w:hAnsi="Courier New" w:cs="Courier New" w:hint="default"/>
      </w:rPr>
    </w:lvl>
    <w:lvl w:ilvl="2" w:tplc="0C0A0005" w:tentative="1">
      <w:start w:val="1"/>
      <w:numFmt w:val="bullet"/>
      <w:lvlText w:val=""/>
      <w:lvlJc w:val="left"/>
      <w:pPr>
        <w:tabs>
          <w:tab w:val="num" w:pos="2520"/>
        </w:tabs>
        <w:ind w:left="2520" w:hanging="360"/>
      </w:pPr>
      <w:rPr>
        <w:rFonts w:ascii="Wingdings" w:hAnsi="Wingdings" w:hint="default"/>
      </w:rPr>
    </w:lvl>
    <w:lvl w:ilvl="3" w:tplc="0C0A0001" w:tentative="1">
      <w:start w:val="1"/>
      <w:numFmt w:val="bullet"/>
      <w:lvlText w:val=""/>
      <w:lvlJc w:val="left"/>
      <w:pPr>
        <w:tabs>
          <w:tab w:val="num" w:pos="3240"/>
        </w:tabs>
        <w:ind w:left="3240" w:hanging="360"/>
      </w:pPr>
      <w:rPr>
        <w:rFonts w:ascii="Symbol" w:hAnsi="Symbol" w:hint="default"/>
      </w:rPr>
    </w:lvl>
    <w:lvl w:ilvl="4" w:tplc="0C0A0003" w:tentative="1">
      <w:start w:val="1"/>
      <w:numFmt w:val="bullet"/>
      <w:lvlText w:val="o"/>
      <w:lvlJc w:val="left"/>
      <w:pPr>
        <w:tabs>
          <w:tab w:val="num" w:pos="3960"/>
        </w:tabs>
        <w:ind w:left="3960" w:hanging="360"/>
      </w:pPr>
      <w:rPr>
        <w:rFonts w:ascii="Courier New" w:hAnsi="Courier New" w:cs="Courier New" w:hint="default"/>
      </w:rPr>
    </w:lvl>
    <w:lvl w:ilvl="5" w:tplc="0C0A0005" w:tentative="1">
      <w:start w:val="1"/>
      <w:numFmt w:val="bullet"/>
      <w:lvlText w:val=""/>
      <w:lvlJc w:val="left"/>
      <w:pPr>
        <w:tabs>
          <w:tab w:val="num" w:pos="4680"/>
        </w:tabs>
        <w:ind w:left="4680" w:hanging="360"/>
      </w:pPr>
      <w:rPr>
        <w:rFonts w:ascii="Wingdings" w:hAnsi="Wingdings" w:hint="default"/>
      </w:rPr>
    </w:lvl>
    <w:lvl w:ilvl="6" w:tplc="0C0A0001" w:tentative="1">
      <w:start w:val="1"/>
      <w:numFmt w:val="bullet"/>
      <w:lvlText w:val=""/>
      <w:lvlJc w:val="left"/>
      <w:pPr>
        <w:tabs>
          <w:tab w:val="num" w:pos="5400"/>
        </w:tabs>
        <w:ind w:left="5400" w:hanging="360"/>
      </w:pPr>
      <w:rPr>
        <w:rFonts w:ascii="Symbol" w:hAnsi="Symbol" w:hint="default"/>
      </w:rPr>
    </w:lvl>
    <w:lvl w:ilvl="7" w:tplc="0C0A0003" w:tentative="1">
      <w:start w:val="1"/>
      <w:numFmt w:val="bullet"/>
      <w:lvlText w:val="o"/>
      <w:lvlJc w:val="left"/>
      <w:pPr>
        <w:tabs>
          <w:tab w:val="num" w:pos="6120"/>
        </w:tabs>
        <w:ind w:left="6120" w:hanging="360"/>
      </w:pPr>
      <w:rPr>
        <w:rFonts w:ascii="Courier New" w:hAnsi="Courier New" w:cs="Courier New" w:hint="default"/>
      </w:rPr>
    </w:lvl>
    <w:lvl w:ilvl="8" w:tplc="0C0A0005" w:tentative="1">
      <w:start w:val="1"/>
      <w:numFmt w:val="bullet"/>
      <w:lvlText w:val=""/>
      <w:lvlJc w:val="left"/>
      <w:pPr>
        <w:tabs>
          <w:tab w:val="num" w:pos="6840"/>
        </w:tabs>
        <w:ind w:left="6840" w:hanging="360"/>
      </w:pPr>
      <w:rPr>
        <w:rFonts w:ascii="Wingdings" w:hAnsi="Wingdings" w:hint="default"/>
      </w:rPr>
    </w:lvl>
  </w:abstractNum>
  <w:abstractNum w:abstractNumId="14">
    <w:nsid w:val="2E524040"/>
    <w:multiLevelType w:val="hybridMultilevel"/>
    <w:tmpl w:val="0FBE3802"/>
    <w:lvl w:ilvl="0" w:tplc="080A0001">
      <w:start w:val="1"/>
      <w:numFmt w:val="bullet"/>
      <w:lvlText w:val=""/>
      <w:lvlJc w:val="left"/>
      <w:pPr>
        <w:ind w:left="1068" w:hanging="360"/>
      </w:pPr>
      <w:rPr>
        <w:rFonts w:ascii="Symbol" w:hAnsi="Symbol" w:hint="default"/>
      </w:rPr>
    </w:lvl>
    <w:lvl w:ilvl="1" w:tplc="080A0003" w:tentative="1">
      <w:start w:val="1"/>
      <w:numFmt w:val="bullet"/>
      <w:lvlText w:val="o"/>
      <w:lvlJc w:val="left"/>
      <w:pPr>
        <w:ind w:left="1788" w:hanging="360"/>
      </w:pPr>
      <w:rPr>
        <w:rFonts w:ascii="Courier New" w:hAnsi="Courier New" w:cs="Courier New" w:hint="default"/>
      </w:rPr>
    </w:lvl>
    <w:lvl w:ilvl="2" w:tplc="080A0005" w:tentative="1">
      <w:start w:val="1"/>
      <w:numFmt w:val="bullet"/>
      <w:lvlText w:val=""/>
      <w:lvlJc w:val="left"/>
      <w:pPr>
        <w:ind w:left="2508" w:hanging="360"/>
      </w:pPr>
      <w:rPr>
        <w:rFonts w:ascii="Wingdings" w:hAnsi="Wingdings" w:hint="default"/>
      </w:rPr>
    </w:lvl>
    <w:lvl w:ilvl="3" w:tplc="080A0001" w:tentative="1">
      <w:start w:val="1"/>
      <w:numFmt w:val="bullet"/>
      <w:lvlText w:val=""/>
      <w:lvlJc w:val="left"/>
      <w:pPr>
        <w:ind w:left="3228" w:hanging="360"/>
      </w:pPr>
      <w:rPr>
        <w:rFonts w:ascii="Symbol" w:hAnsi="Symbol" w:hint="default"/>
      </w:rPr>
    </w:lvl>
    <w:lvl w:ilvl="4" w:tplc="080A0003" w:tentative="1">
      <w:start w:val="1"/>
      <w:numFmt w:val="bullet"/>
      <w:lvlText w:val="o"/>
      <w:lvlJc w:val="left"/>
      <w:pPr>
        <w:ind w:left="3948" w:hanging="360"/>
      </w:pPr>
      <w:rPr>
        <w:rFonts w:ascii="Courier New" w:hAnsi="Courier New" w:cs="Courier New" w:hint="default"/>
      </w:rPr>
    </w:lvl>
    <w:lvl w:ilvl="5" w:tplc="080A0005" w:tentative="1">
      <w:start w:val="1"/>
      <w:numFmt w:val="bullet"/>
      <w:lvlText w:val=""/>
      <w:lvlJc w:val="left"/>
      <w:pPr>
        <w:ind w:left="4668" w:hanging="360"/>
      </w:pPr>
      <w:rPr>
        <w:rFonts w:ascii="Wingdings" w:hAnsi="Wingdings" w:hint="default"/>
      </w:rPr>
    </w:lvl>
    <w:lvl w:ilvl="6" w:tplc="080A0001" w:tentative="1">
      <w:start w:val="1"/>
      <w:numFmt w:val="bullet"/>
      <w:lvlText w:val=""/>
      <w:lvlJc w:val="left"/>
      <w:pPr>
        <w:ind w:left="5388" w:hanging="360"/>
      </w:pPr>
      <w:rPr>
        <w:rFonts w:ascii="Symbol" w:hAnsi="Symbol" w:hint="default"/>
      </w:rPr>
    </w:lvl>
    <w:lvl w:ilvl="7" w:tplc="080A0003" w:tentative="1">
      <w:start w:val="1"/>
      <w:numFmt w:val="bullet"/>
      <w:lvlText w:val="o"/>
      <w:lvlJc w:val="left"/>
      <w:pPr>
        <w:ind w:left="6108" w:hanging="360"/>
      </w:pPr>
      <w:rPr>
        <w:rFonts w:ascii="Courier New" w:hAnsi="Courier New" w:cs="Courier New" w:hint="default"/>
      </w:rPr>
    </w:lvl>
    <w:lvl w:ilvl="8" w:tplc="080A0005" w:tentative="1">
      <w:start w:val="1"/>
      <w:numFmt w:val="bullet"/>
      <w:lvlText w:val=""/>
      <w:lvlJc w:val="left"/>
      <w:pPr>
        <w:ind w:left="6828" w:hanging="360"/>
      </w:pPr>
      <w:rPr>
        <w:rFonts w:ascii="Wingdings" w:hAnsi="Wingdings" w:hint="default"/>
      </w:rPr>
    </w:lvl>
  </w:abstractNum>
  <w:abstractNum w:abstractNumId="15">
    <w:nsid w:val="30990A31"/>
    <w:multiLevelType w:val="hybridMultilevel"/>
    <w:tmpl w:val="36583272"/>
    <w:lvl w:ilvl="0" w:tplc="3D5C4870">
      <w:start w:val="1"/>
      <w:numFmt w:val="bullet"/>
      <w:lvlText w:val=""/>
      <w:lvlPicBulletId w:val="0"/>
      <w:lvlJc w:val="left"/>
      <w:pPr>
        <w:tabs>
          <w:tab w:val="num" w:pos="1080"/>
        </w:tabs>
        <w:ind w:left="1080" w:hanging="360"/>
      </w:pPr>
      <w:rPr>
        <w:rFonts w:ascii="Symbol" w:hAnsi="Symbol" w:hint="default"/>
        <w:color w:val="auto"/>
      </w:rPr>
    </w:lvl>
    <w:lvl w:ilvl="1" w:tplc="0C0A0003" w:tentative="1">
      <w:start w:val="1"/>
      <w:numFmt w:val="bullet"/>
      <w:lvlText w:val="o"/>
      <w:lvlJc w:val="left"/>
      <w:pPr>
        <w:tabs>
          <w:tab w:val="num" w:pos="1800"/>
        </w:tabs>
        <w:ind w:left="1800" w:hanging="360"/>
      </w:pPr>
      <w:rPr>
        <w:rFonts w:ascii="Courier New" w:hAnsi="Courier New" w:cs="Courier New" w:hint="default"/>
      </w:rPr>
    </w:lvl>
    <w:lvl w:ilvl="2" w:tplc="0C0A0005" w:tentative="1">
      <w:start w:val="1"/>
      <w:numFmt w:val="bullet"/>
      <w:lvlText w:val=""/>
      <w:lvlJc w:val="left"/>
      <w:pPr>
        <w:tabs>
          <w:tab w:val="num" w:pos="2520"/>
        </w:tabs>
        <w:ind w:left="2520" w:hanging="360"/>
      </w:pPr>
      <w:rPr>
        <w:rFonts w:ascii="Wingdings" w:hAnsi="Wingdings" w:hint="default"/>
      </w:rPr>
    </w:lvl>
    <w:lvl w:ilvl="3" w:tplc="0C0A0001" w:tentative="1">
      <w:start w:val="1"/>
      <w:numFmt w:val="bullet"/>
      <w:lvlText w:val=""/>
      <w:lvlJc w:val="left"/>
      <w:pPr>
        <w:tabs>
          <w:tab w:val="num" w:pos="3240"/>
        </w:tabs>
        <w:ind w:left="3240" w:hanging="360"/>
      </w:pPr>
      <w:rPr>
        <w:rFonts w:ascii="Symbol" w:hAnsi="Symbol" w:hint="default"/>
      </w:rPr>
    </w:lvl>
    <w:lvl w:ilvl="4" w:tplc="0C0A0003" w:tentative="1">
      <w:start w:val="1"/>
      <w:numFmt w:val="bullet"/>
      <w:lvlText w:val="o"/>
      <w:lvlJc w:val="left"/>
      <w:pPr>
        <w:tabs>
          <w:tab w:val="num" w:pos="3960"/>
        </w:tabs>
        <w:ind w:left="3960" w:hanging="360"/>
      </w:pPr>
      <w:rPr>
        <w:rFonts w:ascii="Courier New" w:hAnsi="Courier New" w:cs="Courier New" w:hint="default"/>
      </w:rPr>
    </w:lvl>
    <w:lvl w:ilvl="5" w:tplc="0C0A0005" w:tentative="1">
      <w:start w:val="1"/>
      <w:numFmt w:val="bullet"/>
      <w:lvlText w:val=""/>
      <w:lvlJc w:val="left"/>
      <w:pPr>
        <w:tabs>
          <w:tab w:val="num" w:pos="4680"/>
        </w:tabs>
        <w:ind w:left="4680" w:hanging="360"/>
      </w:pPr>
      <w:rPr>
        <w:rFonts w:ascii="Wingdings" w:hAnsi="Wingdings" w:hint="default"/>
      </w:rPr>
    </w:lvl>
    <w:lvl w:ilvl="6" w:tplc="0C0A0001" w:tentative="1">
      <w:start w:val="1"/>
      <w:numFmt w:val="bullet"/>
      <w:lvlText w:val=""/>
      <w:lvlJc w:val="left"/>
      <w:pPr>
        <w:tabs>
          <w:tab w:val="num" w:pos="5400"/>
        </w:tabs>
        <w:ind w:left="5400" w:hanging="360"/>
      </w:pPr>
      <w:rPr>
        <w:rFonts w:ascii="Symbol" w:hAnsi="Symbol" w:hint="default"/>
      </w:rPr>
    </w:lvl>
    <w:lvl w:ilvl="7" w:tplc="0C0A0003" w:tentative="1">
      <w:start w:val="1"/>
      <w:numFmt w:val="bullet"/>
      <w:lvlText w:val="o"/>
      <w:lvlJc w:val="left"/>
      <w:pPr>
        <w:tabs>
          <w:tab w:val="num" w:pos="6120"/>
        </w:tabs>
        <w:ind w:left="6120" w:hanging="360"/>
      </w:pPr>
      <w:rPr>
        <w:rFonts w:ascii="Courier New" w:hAnsi="Courier New" w:cs="Courier New" w:hint="default"/>
      </w:rPr>
    </w:lvl>
    <w:lvl w:ilvl="8" w:tplc="0C0A0005" w:tentative="1">
      <w:start w:val="1"/>
      <w:numFmt w:val="bullet"/>
      <w:lvlText w:val=""/>
      <w:lvlJc w:val="left"/>
      <w:pPr>
        <w:tabs>
          <w:tab w:val="num" w:pos="6840"/>
        </w:tabs>
        <w:ind w:left="6840" w:hanging="360"/>
      </w:pPr>
      <w:rPr>
        <w:rFonts w:ascii="Wingdings" w:hAnsi="Wingdings" w:hint="default"/>
      </w:rPr>
    </w:lvl>
  </w:abstractNum>
  <w:abstractNum w:abstractNumId="16">
    <w:nsid w:val="312351D0"/>
    <w:multiLevelType w:val="hybridMultilevel"/>
    <w:tmpl w:val="1A5A6218"/>
    <w:lvl w:ilvl="0" w:tplc="0C0A0001">
      <w:start w:val="1"/>
      <w:numFmt w:val="bullet"/>
      <w:lvlText w:val=""/>
      <w:lvlJc w:val="left"/>
      <w:pPr>
        <w:tabs>
          <w:tab w:val="num" w:pos="720"/>
        </w:tabs>
        <w:ind w:left="720" w:hanging="360"/>
      </w:pPr>
      <w:rPr>
        <w:rFonts w:ascii="Symbol" w:hAnsi="Symbol"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1">
      <w:start w:val="1"/>
      <w:numFmt w:val="bullet"/>
      <w:lvlText w:val=""/>
      <w:lvlJc w:val="left"/>
      <w:pPr>
        <w:tabs>
          <w:tab w:val="num" w:pos="2160"/>
        </w:tabs>
        <w:ind w:left="2160" w:hanging="360"/>
      </w:pPr>
      <w:rPr>
        <w:rFonts w:ascii="Symbol" w:hAnsi="Symbol" w:hint="default"/>
      </w:rPr>
    </w:lvl>
    <w:lvl w:ilvl="3" w:tplc="0C0A000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7">
    <w:nsid w:val="324B337B"/>
    <w:multiLevelType w:val="hybridMultilevel"/>
    <w:tmpl w:val="F0103878"/>
    <w:lvl w:ilvl="0" w:tplc="080A0001">
      <w:start w:val="1"/>
      <w:numFmt w:val="bullet"/>
      <w:lvlText w:val=""/>
      <w:lvlJc w:val="left"/>
      <w:pPr>
        <w:ind w:left="1068" w:hanging="360"/>
      </w:pPr>
      <w:rPr>
        <w:rFonts w:ascii="Symbol" w:hAnsi="Symbol" w:hint="default"/>
      </w:rPr>
    </w:lvl>
    <w:lvl w:ilvl="1" w:tplc="080A0003" w:tentative="1">
      <w:start w:val="1"/>
      <w:numFmt w:val="bullet"/>
      <w:lvlText w:val="o"/>
      <w:lvlJc w:val="left"/>
      <w:pPr>
        <w:ind w:left="1788" w:hanging="360"/>
      </w:pPr>
      <w:rPr>
        <w:rFonts w:ascii="Courier New" w:hAnsi="Courier New" w:cs="Courier New" w:hint="default"/>
      </w:rPr>
    </w:lvl>
    <w:lvl w:ilvl="2" w:tplc="080A0005" w:tentative="1">
      <w:start w:val="1"/>
      <w:numFmt w:val="bullet"/>
      <w:lvlText w:val=""/>
      <w:lvlJc w:val="left"/>
      <w:pPr>
        <w:ind w:left="2508" w:hanging="360"/>
      </w:pPr>
      <w:rPr>
        <w:rFonts w:ascii="Wingdings" w:hAnsi="Wingdings" w:hint="default"/>
      </w:rPr>
    </w:lvl>
    <w:lvl w:ilvl="3" w:tplc="080A0001" w:tentative="1">
      <w:start w:val="1"/>
      <w:numFmt w:val="bullet"/>
      <w:lvlText w:val=""/>
      <w:lvlJc w:val="left"/>
      <w:pPr>
        <w:ind w:left="3228" w:hanging="360"/>
      </w:pPr>
      <w:rPr>
        <w:rFonts w:ascii="Symbol" w:hAnsi="Symbol" w:hint="default"/>
      </w:rPr>
    </w:lvl>
    <w:lvl w:ilvl="4" w:tplc="080A0003" w:tentative="1">
      <w:start w:val="1"/>
      <w:numFmt w:val="bullet"/>
      <w:lvlText w:val="o"/>
      <w:lvlJc w:val="left"/>
      <w:pPr>
        <w:ind w:left="3948" w:hanging="360"/>
      </w:pPr>
      <w:rPr>
        <w:rFonts w:ascii="Courier New" w:hAnsi="Courier New" w:cs="Courier New" w:hint="default"/>
      </w:rPr>
    </w:lvl>
    <w:lvl w:ilvl="5" w:tplc="080A0005" w:tentative="1">
      <w:start w:val="1"/>
      <w:numFmt w:val="bullet"/>
      <w:lvlText w:val=""/>
      <w:lvlJc w:val="left"/>
      <w:pPr>
        <w:ind w:left="4668" w:hanging="360"/>
      </w:pPr>
      <w:rPr>
        <w:rFonts w:ascii="Wingdings" w:hAnsi="Wingdings" w:hint="default"/>
      </w:rPr>
    </w:lvl>
    <w:lvl w:ilvl="6" w:tplc="080A0001" w:tentative="1">
      <w:start w:val="1"/>
      <w:numFmt w:val="bullet"/>
      <w:lvlText w:val=""/>
      <w:lvlJc w:val="left"/>
      <w:pPr>
        <w:ind w:left="5388" w:hanging="360"/>
      </w:pPr>
      <w:rPr>
        <w:rFonts w:ascii="Symbol" w:hAnsi="Symbol" w:hint="default"/>
      </w:rPr>
    </w:lvl>
    <w:lvl w:ilvl="7" w:tplc="080A0003" w:tentative="1">
      <w:start w:val="1"/>
      <w:numFmt w:val="bullet"/>
      <w:lvlText w:val="o"/>
      <w:lvlJc w:val="left"/>
      <w:pPr>
        <w:ind w:left="6108" w:hanging="360"/>
      </w:pPr>
      <w:rPr>
        <w:rFonts w:ascii="Courier New" w:hAnsi="Courier New" w:cs="Courier New" w:hint="default"/>
      </w:rPr>
    </w:lvl>
    <w:lvl w:ilvl="8" w:tplc="080A0005" w:tentative="1">
      <w:start w:val="1"/>
      <w:numFmt w:val="bullet"/>
      <w:lvlText w:val=""/>
      <w:lvlJc w:val="left"/>
      <w:pPr>
        <w:ind w:left="6828" w:hanging="360"/>
      </w:pPr>
      <w:rPr>
        <w:rFonts w:ascii="Wingdings" w:hAnsi="Wingdings" w:hint="default"/>
      </w:rPr>
    </w:lvl>
  </w:abstractNum>
  <w:abstractNum w:abstractNumId="18">
    <w:nsid w:val="34DC2274"/>
    <w:multiLevelType w:val="hybridMultilevel"/>
    <w:tmpl w:val="DB8ACCD8"/>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9">
    <w:nsid w:val="3D151935"/>
    <w:multiLevelType w:val="hybridMultilevel"/>
    <w:tmpl w:val="8C1C8944"/>
    <w:lvl w:ilvl="0" w:tplc="080A0005">
      <w:start w:val="1"/>
      <w:numFmt w:val="bullet"/>
      <w:lvlText w:val=""/>
      <w:lvlJc w:val="left"/>
      <w:pPr>
        <w:ind w:left="720" w:hanging="360"/>
      </w:pPr>
      <w:rPr>
        <w:rFonts w:ascii="Wingdings" w:hAnsi="Wingdings" w:hint="default"/>
      </w:rPr>
    </w:lvl>
    <w:lvl w:ilvl="1" w:tplc="080A0005">
      <w:start w:val="1"/>
      <w:numFmt w:val="bullet"/>
      <w:lvlText w:val=""/>
      <w:lvlJc w:val="left"/>
      <w:pPr>
        <w:ind w:left="1440" w:hanging="360"/>
      </w:pPr>
      <w:rPr>
        <w:rFonts w:ascii="Wingdings" w:hAnsi="Wingdings"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
    <w:nsid w:val="3DB038F2"/>
    <w:multiLevelType w:val="hybridMultilevel"/>
    <w:tmpl w:val="93662D82"/>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nsid w:val="41546832"/>
    <w:multiLevelType w:val="hybridMultilevel"/>
    <w:tmpl w:val="63C041DA"/>
    <w:lvl w:ilvl="0" w:tplc="0C0A0005">
      <w:start w:val="1"/>
      <w:numFmt w:val="bullet"/>
      <w:lvlText w:val=""/>
      <w:lvlJc w:val="left"/>
      <w:pPr>
        <w:tabs>
          <w:tab w:val="num" w:pos="720"/>
        </w:tabs>
        <w:ind w:left="720" w:hanging="360"/>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2">
    <w:nsid w:val="45E057C0"/>
    <w:multiLevelType w:val="hybridMultilevel"/>
    <w:tmpl w:val="60F63762"/>
    <w:lvl w:ilvl="0" w:tplc="0C0A0003">
      <w:start w:val="1"/>
      <w:numFmt w:val="bullet"/>
      <w:lvlText w:val="o"/>
      <w:lvlJc w:val="left"/>
      <w:pPr>
        <w:tabs>
          <w:tab w:val="num" w:pos="720"/>
        </w:tabs>
        <w:ind w:left="720" w:hanging="360"/>
      </w:pPr>
      <w:rPr>
        <w:rFonts w:ascii="Courier New" w:hAnsi="Courier New" w:cs="Courier New"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3">
    <w:nsid w:val="4CF4605D"/>
    <w:multiLevelType w:val="hybridMultilevel"/>
    <w:tmpl w:val="2E98E16C"/>
    <w:lvl w:ilvl="0" w:tplc="DA7E99E8">
      <w:start w:val="4"/>
      <w:numFmt w:val="bullet"/>
      <w:lvlText w:val=""/>
      <w:lvlJc w:val="left"/>
      <w:pPr>
        <w:ind w:left="360" w:hanging="360"/>
      </w:pPr>
      <w:rPr>
        <w:rFonts w:ascii="Wingdings" w:eastAsia="Times New Roman" w:hAnsi="Wingdings" w:cs="Arial"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24">
    <w:nsid w:val="4F867CF7"/>
    <w:multiLevelType w:val="hybridMultilevel"/>
    <w:tmpl w:val="E790FFD2"/>
    <w:lvl w:ilvl="0" w:tplc="080A0001">
      <w:start w:val="1"/>
      <w:numFmt w:val="bullet"/>
      <w:lvlText w:val=""/>
      <w:lvlJc w:val="left"/>
      <w:pPr>
        <w:ind w:left="1068" w:hanging="360"/>
      </w:pPr>
      <w:rPr>
        <w:rFonts w:ascii="Symbol" w:hAnsi="Symbol" w:hint="default"/>
      </w:rPr>
    </w:lvl>
    <w:lvl w:ilvl="1" w:tplc="080A0003" w:tentative="1">
      <w:start w:val="1"/>
      <w:numFmt w:val="bullet"/>
      <w:lvlText w:val="o"/>
      <w:lvlJc w:val="left"/>
      <w:pPr>
        <w:ind w:left="1788" w:hanging="360"/>
      </w:pPr>
      <w:rPr>
        <w:rFonts w:ascii="Courier New" w:hAnsi="Courier New" w:cs="Courier New" w:hint="default"/>
      </w:rPr>
    </w:lvl>
    <w:lvl w:ilvl="2" w:tplc="080A0005" w:tentative="1">
      <w:start w:val="1"/>
      <w:numFmt w:val="bullet"/>
      <w:lvlText w:val=""/>
      <w:lvlJc w:val="left"/>
      <w:pPr>
        <w:ind w:left="2508" w:hanging="360"/>
      </w:pPr>
      <w:rPr>
        <w:rFonts w:ascii="Wingdings" w:hAnsi="Wingdings" w:hint="default"/>
      </w:rPr>
    </w:lvl>
    <w:lvl w:ilvl="3" w:tplc="080A0001" w:tentative="1">
      <w:start w:val="1"/>
      <w:numFmt w:val="bullet"/>
      <w:lvlText w:val=""/>
      <w:lvlJc w:val="left"/>
      <w:pPr>
        <w:ind w:left="3228" w:hanging="360"/>
      </w:pPr>
      <w:rPr>
        <w:rFonts w:ascii="Symbol" w:hAnsi="Symbol" w:hint="default"/>
      </w:rPr>
    </w:lvl>
    <w:lvl w:ilvl="4" w:tplc="080A0003" w:tentative="1">
      <w:start w:val="1"/>
      <w:numFmt w:val="bullet"/>
      <w:lvlText w:val="o"/>
      <w:lvlJc w:val="left"/>
      <w:pPr>
        <w:ind w:left="3948" w:hanging="360"/>
      </w:pPr>
      <w:rPr>
        <w:rFonts w:ascii="Courier New" w:hAnsi="Courier New" w:cs="Courier New" w:hint="default"/>
      </w:rPr>
    </w:lvl>
    <w:lvl w:ilvl="5" w:tplc="080A0005" w:tentative="1">
      <w:start w:val="1"/>
      <w:numFmt w:val="bullet"/>
      <w:lvlText w:val=""/>
      <w:lvlJc w:val="left"/>
      <w:pPr>
        <w:ind w:left="4668" w:hanging="360"/>
      </w:pPr>
      <w:rPr>
        <w:rFonts w:ascii="Wingdings" w:hAnsi="Wingdings" w:hint="default"/>
      </w:rPr>
    </w:lvl>
    <w:lvl w:ilvl="6" w:tplc="080A0001" w:tentative="1">
      <w:start w:val="1"/>
      <w:numFmt w:val="bullet"/>
      <w:lvlText w:val=""/>
      <w:lvlJc w:val="left"/>
      <w:pPr>
        <w:ind w:left="5388" w:hanging="360"/>
      </w:pPr>
      <w:rPr>
        <w:rFonts w:ascii="Symbol" w:hAnsi="Symbol" w:hint="default"/>
      </w:rPr>
    </w:lvl>
    <w:lvl w:ilvl="7" w:tplc="080A0003" w:tentative="1">
      <w:start w:val="1"/>
      <w:numFmt w:val="bullet"/>
      <w:lvlText w:val="o"/>
      <w:lvlJc w:val="left"/>
      <w:pPr>
        <w:ind w:left="6108" w:hanging="360"/>
      </w:pPr>
      <w:rPr>
        <w:rFonts w:ascii="Courier New" w:hAnsi="Courier New" w:cs="Courier New" w:hint="default"/>
      </w:rPr>
    </w:lvl>
    <w:lvl w:ilvl="8" w:tplc="080A0005" w:tentative="1">
      <w:start w:val="1"/>
      <w:numFmt w:val="bullet"/>
      <w:lvlText w:val=""/>
      <w:lvlJc w:val="left"/>
      <w:pPr>
        <w:ind w:left="6828" w:hanging="360"/>
      </w:pPr>
      <w:rPr>
        <w:rFonts w:ascii="Wingdings" w:hAnsi="Wingdings" w:hint="default"/>
      </w:rPr>
    </w:lvl>
  </w:abstractNum>
  <w:abstractNum w:abstractNumId="25">
    <w:nsid w:val="534A01D2"/>
    <w:multiLevelType w:val="hybridMultilevel"/>
    <w:tmpl w:val="265A9B10"/>
    <w:lvl w:ilvl="0" w:tplc="080A0001">
      <w:start w:val="1"/>
      <w:numFmt w:val="bullet"/>
      <w:lvlText w:val=""/>
      <w:lvlJc w:val="left"/>
      <w:pPr>
        <w:tabs>
          <w:tab w:val="num" w:pos="1080"/>
        </w:tabs>
        <w:ind w:left="1080" w:hanging="360"/>
      </w:pPr>
      <w:rPr>
        <w:rFonts w:ascii="Symbol" w:hAnsi="Symbol" w:hint="default"/>
      </w:rPr>
    </w:lvl>
    <w:lvl w:ilvl="1" w:tplc="0C0A0003" w:tentative="1">
      <w:start w:val="1"/>
      <w:numFmt w:val="bullet"/>
      <w:lvlText w:val="o"/>
      <w:lvlJc w:val="left"/>
      <w:pPr>
        <w:tabs>
          <w:tab w:val="num" w:pos="1800"/>
        </w:tabs>
        <w:ind w:left="1800" w:hanging="360"/>
      </w:pPr>
      <w:rPr>
        <w:rFonts w:ascii="Courier New" w:hAnsi="Courier New" w:cs="Courier New" w:hint="default"/>
      </w:rPr>
    </w:lvl>
    <w:lvl w:ilvl="2" w:tplc="0C0A0005" w:tentative="1">
      <w:start w:val="1"/>
      <w:numFmt w:val="bullet"/>
      <w:lvlText w:val=""/>
      <w:lvlJc w:val="left"/>
      <w:pPr>
        <w:tabs>
          <w:tab w:val="num" w:pos="2520"/>
        </w:tabs>
        <w:ind w:left="2520" w:hanging="360"/>
      </w:pPr>
      <w:rPr>
        <w:rFonts w:ascii="Wingdings" w:hAnsi="Wingdings" w:hint="default"/>
      </w:rPr>
    </w:lvl>
    <w:lvl w:ilvl="3" w:tplc="0C0A0001" w:tentative="1">
      <w:start w:val="1"/>
      <w:numFmt w:val="bullet"/>
      <w:lvlText w:val=""/>
      <w:lvlJc w:val="left"/>
      <w:pPr>
        <w:tabs>
          <w:tab w:val="num" w:pos="3240"/>
        </w:tabs>
        <w:ind w:left="3240" w:hanging="360"/>
      </w:pPr>
      <w:rPr>
        <w:rFonts w:ascii="Symbol" w:hAnsi="Symbol" w:hint="default"/>
      </w:rPr>
    </w:lvl>
    <w:lvl w:ilvl="4" w:tplc="0C0A0003" w:tentative="1">
      <w:start w:val="1"/>
      <w:numFmt w:val="bullet"/>
      <w:lvlText w:val="o"/>
      <w:lvlJc w:val="left"/>
      <w:pPr>
        <w:tabs>
          <w:tab w:val="num" w:pos="3960"/>
        </w:tabs>
        <w:ind w:left="3960" w:hanging="360"/>
      </w:pPr>
      <w:rPr>
        <w:rFonts w:ascii="Courier New" w:hAnsi="Courier New" w:cs="Courier New" w:hint="default"/>
      </w:rPr>
    </w:lvl>
    <w:lvl w:ilvl="5" w:tplc="0C0A0005" w:tentative="1">
      <w:start w:val="1"/>
      <w:numFmt w:val="bullet"/>
      <w:lvlText w:val=""/>
      <w:lvlJc w:val="left"/>
      <w:pPr>
        <w:tabs>
          <w:tab w:val="num" w:pos="4680"/>
        </w:tabs>
        <w:ind w:left="4680" w:hanging="360"/>
      </w:pPr>
      <w:rPr>
        <w:rFonts w:ascii="Wingdings" w:hAnsi="Wingdings" w:hint="default"/>
      </w:rPr>
    </w:lvl>
    <w:lvl w:ilvl="6" w:tplc="0C0A0001" w:tentative="1">
      <w:start w:val="1"/>
      <w:numFmt w:val="bullet"/>
      <w:lvlText w:val=""/>
      <w:lvlJc w:val="left"/>
      <w:pPr>
        <w:tabs>
          <w:tab w:val="num" w:pos="5400"/>
        </w:tabs>
        <w:ind w:left="5400" w:hanging="360"/>
      </w:pPr>
      <w:rPr>
        <w:rFonts w:ascii="Symbol" w:hAnsi="Symbol" w:hint="default"/>
      </w:rPr>
    </w:lvl>
    <w:lvl w:ilvl="7" w:tplc="0C0A0003" w:tentative="1">
      <w:start w:val="1"/>
      <w:numFmt w:val="bullet"/>
      <w:lvlText w:val="o"/>
      <w:lvlJc w:val="left"/>
      <w:pPr>
        <w:tabs>
          <w:tab w:val="num" w:pos="6120"/>
        </w:tabs>
        <w:ind w:left="6120" w:hanging="360"/>
      </w:pPr>
      <w:rPr>
        <w:rFonts w:ascii="Courier New" w:hAnsi="Courier New" w:cs="Courier New" w:hint="default"/>
      </w:rPr>
    </w:lvl>
    <w:lvl w:ilvl="8" w:tplc="0C0A0005" w:tentative="1">
      <w:start w:val="1"/>
      <w:numFmt w:val="bullet"/>
      <w:lvlText w:val=""/>
      <w:lvlJc w:val="left"/>
      <w:pPr>
        <w:tabs>
          <w:tab w:val="num" w:pos="6840"/>
        </w:tabs>
        <w:ind w:left="6840" w:hanging="360"/>
      </w:pPr>
      <w:rPr>
        <w:rFonts w:ascii="Wingdings" w:hAnsi="Wingdings" w:hint="default"/>
      </w:rPr>
    </w:lvl>
  </w:abstractNum>
  <w:abstractNum w:abstractNumId="26">
    <w:nsid w:val="53B03C57"/>
    <w:multiLevelType w:val="hybridMultilevel"/>
    <w:tmpl w:val="27A65E42"/>
    <w:lvl w:ilvl="0" w:tplc="0C0A0001">
      <w:start w:val="1"/>
      <w:numFmt w:val="bullet"/>
      <w:lvlText w:val=""/>
      <w:lvlJc w:val="left"/>
      <w:pPr>
        <w:tabs>
          <w:tab w:val="num" w:pos="1080"/>
        </w:tabs>
        <w:ind w:left="1080" w:hanging="360"/>
      </w:pPr>
      <w:rPr>
        <w:rFonts w:ascii="Symbol" w:hAnsi="Symbol" w:hint="default"/>
      </w:rPr>
    </w:lvl>
    <w:lvl w:ilvl="1" w:tplc="0C0A0003" w:tentative="1">
      <w:start w:val="1"/>
      <w:numFmt w:val="bullet"/>
      <w:lvlText w:val="o"/>
      <w:lvlJc w:val="left"/>
      <w:pPr>
        <w:tabs>
          <w:tab w:val="num" w:pos="1800"/>
        </w:tabs>
        <w:ind w:left="1800" w:hanging="360"/>
      </w:pPr>
      <w:rPr>
        <w:rFonts w:ascii="Courier New" w:hAnsi="Courier New" w:cs="Courier New" w:hint="default"/>
      </w:rPr>
    </w:lvl>
    <w:lvl w:ilvl="2" w:tplc="0C0A0005" w:tentative="1">
      <w:start w:val="1"/>
      <w:numFmt w:val="bullet"/>
      <w:lvlText w:val=""/>
      <w:lvlJc w:val="left"/>
      <w:pPr>
        <w:tabs>
          <w:tab w:val="num" w:pos="2520"/>
        </w:tabs>
        <w:ind w:left="2520" w:hanging="360"/>
      </w:pPr>
      <w:rPr>
        <w:rFonts w:ascii="Wingdings" w:hAnsi="Wingdings" w:hint="default"/>
      </w:rPr>
    </w:lvl>
    <w:lvl w:ilvl="3" w:tplc="0C0A0001" w:tentative="1">
      <w:start w:val="1"/>
      <w:numFmt w:val="bullet"/>
      <w:lvlText w:val=""/>
      <w:lvlJc w:val="left"/>
      <w:pPr>
        <w:tabs>
          <w:tab w:val="num" w:pos="3240"/>
        </w:tabs>
        <w:ind w:left="3240" w:hanging="360"/>
      </w:pPr>
      <w:rPr>
        <w:rFonts w:ascii="Symbol" w:hAnsi="Symbol" w:hint="default"/>
      </w:rPr>
    </w:lvl>
    <w:lvl w:ilvl="4" w:tplc="0C0A0003" w:tentative="1">
      <w:start w:val="1"/>
      <w:numFmt w:val="bullet"/>
      <w:lvlText w:val="o"/>
      <w:lvlJc w:val="left"/>
      <w:pPr>
        <w:tabs>
          <w:tab w:val="num" w:pos="3960"/>
        </w:tabs>
        <w:ind w:left="3960" w:hanging="360"/>
      </w:pPr>
      <w:rPr>
        <w:rFonts w:ascii="Courier New" w:hAnsi="Courier New" w:cs="Courier New" w:hint="default"/>
      </w:rPr>
    </w:lvl>
    <w:lvl w:ilvl="5" w:tplc="0C0A0005" w:tentative="1">
      <w:start w:val="1"/>
      <w:numFmt w:val="bullet"/>
      <w:lvlText w:val=""/>
      <w:lvlJc w:val="left"/>
      <w:pPr>
        <w:tabs>
          <w:tab w:val="num" w:pos="4680"/>
        </w:tabs>
        <w:ind w:left="4680" w:hanging="360"/>
      </w:pPr>
      <w:rPr>
        <w:rFonts w:ascii="Wingdings" w:hAnsi="Wingdings" w:hint="default"/>
      </w:rPr>
    </w:lvl>
    <w:lvl w:ilvl="6" w:tplc="0C0A0001" w:tentative="1">
      <w:start w:val="1"/>
      <w:numFmt w:val="bullet"/>
      <w:lvlText w:val=""/>
      <w:lvlJc w:val="left"/>
      <w:pPr>
        <w:tabs>
          <w:tab w:val="num" w:pos="5400"/>
        </w:tabs>
        <w:ind w:left="5400" w:hanging="360"/>
      </w:pPr>
      <w:rPr>
        <w:rFonts w:ascii="Symbol" w:hAnsi="Symbol" w:hint="default"/>
      </w:rPr>
    </w:lvl>
    <w:lvl w:ilvl="7" w:tplc="0C0A0003" w:tentative="1">
      <w:start w:val="1"/>
      <w:numFmt w:val="bullet"/>
      <w:lvlText w:val="o"/>
      <w:lvlJc w:val="left"/>
      <w:pPr>
        <w:tabs>
          <w:tab w:val="num" w:pos="6120"/>
        </w:tabs>
        <w:ind w:left="6120" w:hanging="360"/>
      </w:pPr>
      <w:rPr>
        <w:rFonts w:ascii="Courier New" w:hAnsi="Courier New" w:cs="Courier New" w:hint="default"/>
      </w:rPr>
    </w:lvl>
    <w:lvl w:ilvl="8" w:tplc="0C0A0005" w:tentative="1">
      <w:start w:val="1"/>
      <w:numFmt w:val="bullet"/>
      <w:lvlText w:val=""/>
      <w:lvlJc w:val="left"/>
      <w:pPr>
        <w:tabs>
          <w:tab w:val="num" w:pos="6840"/>
        </w:tabs>
        <w:ind w:left="6840" w:hanging="360"/>
      </w:pPr>
      <w:rPr>
        <w:rFonts w:ascii="Wingdings" w:hAnsi="Wingdings" w:hint="default"/>
      </w:rPr>
    </w:lvl>
  </w:abstractNum>
  <w:abstractNum w:abstractNumId="27">
    <w:nsid w:val="572B4E04"/>
    <w:multiLevelType w:val="hybridMultilevel"/>
    <w:tmpl w:val="6E4841CA"/>
    <w:lvl w:ilvl="0" w:tplc="DA7E99E8">
      <w:start w:val="4"/>
      <w:numFmt w:val="bullet"/>
      <w:lvlText w:val=""/>
      <w:lvlJc w:val="left"/>
      <w:pPr>
        <w:ind w:left="360" w:hanging="360"/>
      </w:pPr>
      <w:rPr>
        <w:rFonts w:ascii="Wingdings" w:eastAsia="Times New Roman" w:hAnsi="Wingdings" w:cs="Arial"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28">
    <w:nsid w:val="579C3189"/>
    <w:multiLevelType w:val="hybridMultilevel"/>
    <w:tmpl w:val="8C087DEA"/>
    <w:lvl w:ilvl="0" w:tplc="DA966BF2">
      <w:start w:val="3"/>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9">
    <w:nsid w:val="57E405C5"/>
    <w:multiLevelType w:val="hybridMultilevel"/>
    <w:tmpl w:val="A308F050"/>
    <w:lvl w:ilvl="0" w:tplc="0C0A0001">
      <w:start w:val="1"/>
      <w:numFmt w:val="bullet"/>
      <w:lvlText w:val=""/>
      <w:lvlJc w:val="left"/>
      <w:pPr>
        <w:tabs>
          <w:tab w:val="num" w:pos="720"/>
        </w:tabs>
        <w:ind w:left="720" w:hanging="360"/>
      </w:pPr>
      <w:rPr>
        <w:rFonts w:ascii="Symbol" w:hAnsi="Symbol"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1">
      <w:start w:val="1"/>
      <w:numFmt w:val="bullet"/>
      <w:lvlText w:val=""/>
      <w:lvlJc w:val="left"/>
      <w:pPr>
        <w:tabs>
          <w:tab w:val="num" w:pos="2160"/>
        </w:tabs>
        <w:ind w:left="2160" w:hanging="360"/>
      </w:pPr>
      <w:rPr>
        <w:rFonts w:ascii="Symbol" w:hAnsi="Symbol"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0">
    <w:nsid w:val="5CE4583A"/>
    <w:multiLevelType w:val="hybridMultilevel"/>
    <w:tmpl w:val="0878440C"/>
    <w:lvl w:ilvl="0" w:tplc="080A0005">
      <w:start w:val="1"/>
      <w:numFmt w:val="bullet"/>
      <w:lvlText w:val=""/>
      <w:lvlJc w:val="left"/>
      <w:pPr>
        <w:ind w:left="360" w:hanging="360"/>
      </w:pPr>
      <w:rPr>
        <w:rFonts w:ascii="Wingdings" w:hAnsi="Wingdings"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31">
    <w:nsid w:val="61802A19"/>
    <w:multiLevelType w:val="hybridMultilevel"/>
    <w:tmpl w:val="B8D44824"/>
    <w:lvl w:ilvl="0" w:tplc="091CD09E">
      <w:start w:val="1"/>
      <w:numFmt w:val="decimal"/>
      <w:lvlText w:val="(%1)"/>
      <w:lvlJc w:val="left"/>
      <w:pPr>
        <w:ind w:left="360" w:hanging="360"/>
      </w:pPr>
      <w:rPr>
        <w:rFonts w:hint="default"/>
        <w:b/>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32">
    <w:nsid w:val="64C40BBF"/>
    <w:multiLevelType w:val="hybridMultilevel"/>
    <w:tmpl w:val="768435E2"/>
    <w:lvl w:ilvl="0" w:tplc="080A0001">
      <w:start w:val="1"/>
      <w:numFmt w:val="bullet"/>
      <w:lvlText w:val=""/>
      <w:lvlJc w:val="left"/>
      <w:pPr>
        <w:ind w:left="1068" w:hanging="360"/>
      </w:pPr>
      <w:rPr>
        <w:rFonts w:ascii="Symbol" w:hAnsi="Symbol" w:hint="default"/>
      </w:rPr>
    </w:lvl>
    <w:lvl w:ilvl="1" w:tplc="080A0003" w:tentative="1">
      <w:start w:val="1"/>
      <w:numFmt w:val="bullet"/>
      <w:lvlText w:val="o"/>
      <w:lvlJc w:val="left"/>
      <w:pPr>
        <w:ind w:left="1788" w:hanging="360"/>
      </w:pPr>
      <w:rPr>
        <w:rFonts w:ascii="Courier New" w:hAnsi="Courier New" w:cs="Courier New" w:hint="default"/>
      </w:rPr>
    </w:lvl>
    <w:lvl w:ilvl="2" w:tplc="080A0005" w:tentative="1">
      <w:start w:val="1"/>
      <w:numFmt w:val="bullet"/>
      <w:lvlText w:val=""/>
      <w:lvlJc w:val="left"/>
      <w:pPr>
        <w:ind w:left="2508" w:hanging="360"/>
      </w:pPr>
      <w:rPr>
        <w:rFonts w:ascii="Wingdings" w:hAnsi="Wingdings" w:hint="default"/>
      </w:rPr>
    </w:lvl>
    <w:lvl w:ilvl="3" w:tplc="080A0001" w:tentative="1">
      <w:start w:val="1"/>
      <w:numFmt w:val="bullet"/>
      <w:lvlText w:val=""/>
      <w:lvlJc w:val="left"/>
      <w:pPr>
        <w:ind w:left="3228" w:hanging="360"/>
      </w:pPr>
      <w:rPr>
        <w:rFonts w:ascii="Symbol" w:hAnsi="Symbol" w:hint="default"/>
      </w:rPr>
    </w:lvl>
    <w:lvl w:ilvl="4" w:tplc="080A0003" w:tentative="1">
      <w:start w:val="1"/>
      <w:numFmt w:val="bullet"/>
      <w:lvlText w:val="o"/>
      <w:lvlJc w:val="left"/>
      <w:pPr>
        <w:ind w:left="3948" w:hanging="360"/>
      </w:pPr>
      <w:rPr>
        <w:rFonts w:ascii="Courier New" w:hAnsi="Courier New" w:cs="Courier New" w:hint="default"/>
      </w:rPr>
    </w:lvl>
    <w:lvl w:ilvl="5" w:tplc="080A0005" w:tentative="1">
      <w:start w:val="1"/>
      <w:numFmt w:val="bullet"/>
      <w:lvlText w:val=""/>
      <w:lvlJc w:val="left"/>
      <w:pPr>
        <w:ind w:left="4668" w:hanging="360"/>
      </w:pPr>
      <w:rPr>
        <w:rFonts w:ascii="Wingdings" w:hAnsi="Wingdings" w:hint="default"/>
      </w:rPr>
    </w:lvl>
    <w:lvl w:ilvl="6" w:tplc="080A0001" w:tentative="1">
      <w:start w:val="1"/>
      <w:numFmt w:val="bullet"/>
      <w:lvlText w:val=""/>
      <w:lvlJc w:val="left"/>
      <w:pPr>
        <w:ind w:left="5388" w:hanging="360"/>
      </w:pPr>
      <w:rPr>
        <w:rFonts w:ascii="Symbol" w:hAnsi="Symbol" w:hint="default"/>
      </w:rPr>
    </w:lvl>
    <w:lvl w:ilvl="7" w:tplc="080A0003" w:tentative="1">
      <w:start w:val="1"/>
      <w:numFmt w:val="bullet"/>
      <w:lvlText w:val="o"/>
      <w:lvlJc w:val="left"/>
      <w:pPr>
        <w:ind w:left="6108" w:hanging="360"/>
      </w:pPr>
      <w:rPr>
        <w:rFonts w:ascii="Courier New" w:hAnsi="Courier New" w:cs="Courier New" w:hint="default"/>
      </w:rPr>
    </w:lvl>
    <w:lvl w:ilvl="8" w:tplc="080A0005" w:tentative="1">
      <w:start w:val="1"/>
      <w:numFmt w:val="bullet"/>
      <w:lvlText w:val=""/>
      <w:lvlJc w:val="left"/>
      <w:pPr>
        <w:ind w:left="6828" w:hanging="360"/>
      </w:pPr>
      <w:rPr>
        <w:rFonts w:ascii="Wingdings" w:hAnsi="Wingdings" w:hint="default"/>
      </w:rPr>
    </w:lvl>
  </w:abstractNum>
  <w:abstractNum w:abstractNumId="33">
    <w:nsid w:val="66D84C20"/>
    <w:multiLevelType w:val="hybridMultilevel"/>
    <w:tmpl w:val="ECD43154"/>
    <w:lvl w:ilvl="0" w:tplc="0C0A0001">
      <w:start w:val="1"/>
      <w:numFmt w:val="bullet"/>
      <w:lvlText w:val=""/>
      <w:lvlJc w:val="left"/>
      <w:pPr>
        <w:tabs>
          <w:tab w:val="num" w:pos="1080"/>
        </w:tabs>
        <w:ind w:left="1080" w:hanging="360"/>
      </w:pPr>
      <w:rPr>
        <w:rFonts w:ascii="Symbol" w:hAnsi="Symbol" w:hint="default"/>
      </w:rPr>
    </w:lvl>
    <w:lvl w:ilvl="1" w:tplc="0C0A0003">
      <w:start w:val="1"/>
      <w:numFmt w:val="bullet"/>
      <w:lvlText w:val="o"/>
      <w:lvlJc w:val="left"/>
      <w:pPr>
        <w:tabs>
          <w:tab w:val="num" w:pos="1800"/>
        </w:tabs>
        <w:ind w:left="1800" w:hanging="360"/>
      </w:pPr>
      <w:rPr>
        <w:rFonts w:ascii="Courier New" w:hAnsi="Courier New" w:cs="Courier New" w:hint="default"/>
      </w:rPr>
    </w:lvl>
    <w:lvl w:ilvl="2" w:tplc="0C0A0005">
      <w:start w:val="1"/>
      <w:numFmt w:val="bullet"/>
      <w:lvlText w:val=""/>
      <w:lvlJc w:val="left"/>
      <w:pPr>
        <w:tabs>
          <w:tab w:val="num" w:pos="2520"/>
        </w:tabs>
        <w:ind w:left="2520" w:hanging="360"/>
      </w:pPr>
      <w:rPr>
        <w:rFonts w:ascii="Wingdings" w:hAnsi="Wingdings" w:hint="default"/>
      </w:rPr>
    </w:lvl>
    <w:lvl w:ilvl="3" w:tplc="0C0A0001" w:tentative="1">
      <w:start w:val="1"/>
      <w:numFmt w:val="bullet"/>
      <w:lvlText w:val=""/>
      <w:lvlJc w:val="left"/>
      <w:pPr>
        <w:tabs>
          <w:tab w:val="num" w:pos="3240"/>
        </w:tabs>
        <w:ind w:left="3240" w:hanging="360"/>
      </w:pPr>
      <w:rPr>
        <w:rFonts w:ascii="Symbol" w:hAnsi="Symbol" w:hint="default"/>
      </w:rPr>
    </w:lvl>
    <w:lvl w:ilvl="4" w:tplc="0C0A0003" w:tentative="1">
      <w:start w:val="1"/>
      <w:numFmt w:val="bullet"/>
      <w:lvlText w:val="o"/>
      <w:lvlJc w:val="left"/>
      <w:pPr>
        <w:tabs>
          <w:tab w:val="num" w:pos="3960"/>
        </w:tabs>
        <w:ind w:left="3960" w:hanging="360"/>
      </w:pPr>
      <w:rPr>
        <w:rFonts w:ascii="Courier New" w:hAnsi="Courier New" w:cs="Courier New" w:hint="default"/>
      </w:rPr>
    </w:lvl>
    <w:lvl w:ilvl="5" w:tplc="0C0A0005" w:tentative="1">
      <w:start w:val="1"/>
      <w:numFmt w:val="bullet"/>
      <w:lvlText w:val=""/>
      <w:lvlJc w:val="left"/>
      <w:pPr>
        <w:tabs>
          <w:tab w:val="num" w:pos="4680"/>
        </w:tabs>
        <w:ind w:left="4680" w:hanging="360"/>
      </w:pPr>
      <w:rPr>
        <w:rFonts w:ascii="Wingdings" w:hAnsi="Wingdings" w:hint="default"/>
      </w:rPr>
    </w:lvl>
    <w:lvl w:ilvl="6" w:tplc="0C0A0001" w:tentative="1">
      <w:start w:val="1"/>
      <w:numFmt w:val="bullet"/>
      <w:lvlText w:val=""/>
      <w:lvlJc w:val="left"/>
      <w:pPr>
        <w:tabs>
          <w:tab w:val="num" w:pos="5400"/>
        </w:tabs>
        <w:ind w:left="5400" w:hanging="360"/>
      </w:pPr>
      <w:rPr>
        <w:rFonts w:ascii="Symbol" w:hAnsi="Symbol" w:hint="default"/>
      </w:rPr>
    </w:lvl>
    <w:lvl w:ilvl="7" w:tplc="0C0A0003" w:tentative="1">
      <w:start w:val="1"/>
      <w:numFmt w:val="bullet"/>
      <w:lvlText w:val="o"/>
      <w:lvlJc w:val="left"/>
      <w:pPr>
        <w:tabs>
          <w:tab w:val="num" w:pos="6120"/>
        </w:tabs>
        <w:ind w:left="6120" w:hanging="360"/>
      </w:pPr>
      <w:rPr>
        <w:rFonts w:ascii="Courier New" w:hAnsi="Courier New" w:cs="Courier New" w:hint="default"/>
      </w:rPr>
    </w:lvl>
    <w:lvl w:ilvl="8" w:tplc="0C0A0005" w:tentative="1">
      <w:start w:val="1"/>
      <w:numFmt w:val="bullet"/>
      <w:lvlText w:val=""/>
      <w:lvlJc w:val="left"/>
      <w:pPr>
        <w:tabs>
          <w:tab w:val="num" w:pos="6840"/>
        </w:tabs>
        <w:ind w:left="6840" w:hanging="360"/>
      </w:pPr>
      <w:rPr>
        <w:rFonts w:ascii="Wingdings" w:hAnsi="Wingdings" w:hint="default"/>
      </w:rPr>
    </w:lvl>
  </w:abstractNum>
  <w:abstractNum w:abstractNumId="34">
    <w:nsid w:val="67230143"/>
    <w:multiLevelType w:val="hybridMultilevel"/>
    <w:tmpl w:val="AA6C63E6"/>
    <w:lvl w:ilvl="0" w:tplc="C64E1A06">
      <w:start w:val="1"/>
      <w:numFmt w:val="decimal"/>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5">
    <w:nsid w:val="67C23898"/>
    <w:multiLevelType w:val="hybridMultilevel"/>
    <w:tmpl w:val="D646CCC8"/>
    <w:lvl w:ilvl="0" w:tplc="C55CF22E">
      <w:start w:val="10"/>
      <w:numFmt w:val="upperRoman"/>
      <w:lvlText w:val="%1."/>
      <w:lvlJc w:val="left"/>
      <w:pPr>
        <w:tabs>
          <w:tab w:val="num" w:pos="1008"/>
        </w:tabs>
        <w:ind w:left="1008" w:hanging="720"/>
      </w:pPr>
      <w:rPr>
        <w:rFonts w:hint="default"/>
      </w:rPr>
    </w:lvl>
    <w:lvl w:ilvl="1" w:tplc="0C0A0019" w:tentative="1">
      <w:start w:val="1"/>
      <w:numFmt w:val="lowerLetter"/>
      <w:lvlText w:val="%2."/>
      <w:lvlJc w:val="left"/>
      <w:pPr>
        <w:tabs>
          <w:tab w:val="num" w:pos="1368"/>
        </w:tabs>
        <w:ind w:left="1368" w:hanging="360"/>
      </w:pPr>
    </w:lvl>
    <w:lvl w:ilvl="2" w:tplc="0C0A001B" w:tentative="1">
      <w:start w:val="1"/>
      <w:numFmt w:val="lowerRoman"/>
      <w:lvlText w:val="%3."/>
      <w:lvlJc w:val="right"/>
      <w:pPr>
        <w:tabs>
          <w:tab w:val="num" w:pos="2088"/>
        </w:tabs>
        <w:ind w:left="2088" w:hanging="180"/>
      </w:pPr>
    </w:lvl>
    <w:lvl w:ilvl="3" w:tplc="0C0A000F" w:tentative="1">
      <w:start w:val="1"/>
      <w:numFmt w:val="decimal"/>
      <w:lvlText w:val="%4."/>
      <w:lvlJc w:val="left"/>
      <w:pPr>
        <w:tabs>
          <w:tab w:val="num" w:pos="2808"/>
        </w:tabs>
        <w:ind w:left="2808" w:hanging="360"/>
      </w:pPr>
    </w:lvl>
    <w:lvl w:ilvl="4" w:tplc="0C0A0019" w:tentative="1">
      <w:start w:val="1"/>
      <w:numFmt w:val="lowerLetter"/>
      <w:lvlText w:val="%5."/>
      <w:lvlJc w:val="left"/>
      <w:pPr>
        <w:tabs>
          <w:tab w:val="num" w:pos="3528"/>
        </w:tabs>
        <w:ind w:left="3528" w:hanging="360"/>
      </w:pPr>
    </w:lvl>
    <w:lvl w:ilvl="5" w:tplc="0C0A001B" w:tentative="1">
      <w:start w:val="1"/>
      <w:numFmt w:val="lowerRoman"/>
      <w:lvlText w:val="%6."/>
      <w:lvlJc w:val="right"/>
      <w:pPr>
        <w:tabs>
          <w:tab w:val="num" w:pos="4248"/>
        </w:tabs>
        <w:ind w:left="4248" w:hanging="180"/>
      </w:pPr>
    </w:lvl>
    <w:lvl w:ilvl="6" w:tplc="0C0A000F" w:tentative="1">
      <w:start w:val="1"/>
      <w:numFmt w:val="decimal"/>
      <w:lvlText w:val="%7."/>
      <w:lvlJc w:val="left"/>
      <w:pPr>
        <w:tabs>
          <w:tab w:val="num" w:pos="4968"/>
        </w:tabs>
        <w:ind w:left="4968" w:hanging="360"/>
      </w:pPr>
    </w:lvl>
    <w:lvl w:ilvl="7" w:tplc="0C0A0019" w:tentative="1">
      <w:start w:val="1"/>
      <w:numFmt w:val="lowerLetter"/>
      <w:lvlText w:val="%8."/>
      <w:lvlJc w:val="left"/>
      <w:pPr>
        <w:tabs>
          <w:tab w:val="num" w:pos="5688"/>
        </w:tabs>
        <w:ind w:left="5688" w:hanging="360"/>
      </w:pPr>
    </w:lvl>
    <w:lvl w:ilvl="8" w:tplc="0C0A001B" w:tentative="1">
      <w:start w:val="1"/>
      <w:numFmt w:val="lowerRoman"/>
      <w:lvlText w:val="%9."/>
      <w:lvlJc w:val="right"/>
      <w:pPr>
        <w:tabs>
          <w:tab w:val="num" w:pos="6408"/>
        </w:tabs>
        <w:ind w:left="6408" w:hanging="180"/>
      </w:pPr>
    </w:lvl>
  </w:abstractNum>
  <w:abstractNum w:abstractNumId="36">
    <w:nsid w:val="68281B16"/>
    <w:multiLevelType w:val="hybridMultilevel"/>
    <w:tmpl w:val="683C4402"/>
    <w:lvl w:ilvl="0" w:tplc="0C0A0005">
      <w:start w:val="1"/>
      <w:numFmt w:val="bullet"/>
      <w:lvlText w:val=""/>
      <w:lvlJc w:val="left"/>
      <w:pPr>
        <w:tabs>
          <w:tab w:val="num" w:pos="720"/>
        </w:tabs>
        <w:ind w:left="720" w:hanging="360"/>
      </w:pPr>
      <w:rPr>
        <w:rFonts w:ascii="Wingdings" w:hAnsi="Wingdings"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1">
      <w:start w:val="1"/>
      <w:numFmt w:val="bullet"/>
      <w:lvlText w:val=""/>
      <w:lvlJc w:val="left"/>
      <w:pPr>
        <w:tabs>
          <w:tab w:val="num" w:pos="2160"/>
        </w:tabs>
        <w:ind w:left="2160" w:hanging="360"/>
      </w:pPr>
      <w:rPr>
        <w:rFonts w:ascii="Symbol" w:hAnsi="Symbol"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7">
    <w:nsid w:val="6A19108F"/>
    <w:multiLevelType w:val="hybridMultilevel"/>
    <w:tmpl w:val="8AC41EE8"/>
    <w:lvl w:ilvl="0" w:tplc="49A81BE6">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8">
    <w:nsid w:val="6A5224FE"/>
    <w:multiLevelType w:val="hybridMultilevel"/>
    <w:tmpl w:val="1E143FE4"/>
    <w:lvl w:ilvl="0" w:tplc="48927C1A">
      <w:start w:val="1"/>
      <w:numFmt w:val="bullet"/>
      <w:lvlText w:val=""/>
      <w:lvlJc w:val="left"/>
      <w:pPr>
        <w:ind w:left="1068" w:hanging="360"/>
      </w:pPr>
      <w:rPr>
        <w:rFonts w:ascii="Symbol" w:hAnsi="Symbol" w:hint="default"/>
        <w:color w:val="auto"/>
      </w:rPr>
    </w:lvl>
    <w:lvl w:ilvl="1" w:tplc="080A0003">
      <w:start w:val="1"/>
      <w:numFmt w:val="bullet"/>
      <w:lvlText w:val="o"/>
      <w:lvlJc w:val="left"/>
      <w:pPr>
        <w:ind w:left="1788" w:hanging="360"/>
      </w:pPr>
      <w:rPr>
        <w:rFonts w:ascii="Courier New" w:hAnsi="Courier New" w:cs="Courier New" w:hint="default"/>
      </w:rPr>
    </w:lvl>
    <w:lvl w:ilvl="2" w:tplc="080A0005" w:tentative="1">
      <w:start w:val="1"/>
      <w:numFmt w:val="bullet"/>
      <w:lvlText w:val=""/>
      <w:lvlJc w:val="left"/>
      <w:pPr>
        <w:ind w:left="2508" w:hanging="360"/>
      </w:pPr>
      <w:rPr>
        <w:rFonts w:ascii="Wingdings" w:hAnsi="Wingdings" w:hint="default"/>
      </w:rPr>
    </w:lvl>
    <w:lvl w:ilvl="3" w:tplc="080A0001" w:tentative="1">
      <w:start w:val="1"/>
      <w:numFmt w:val="bullet"/>
      <w:lvlText w:val=""/>
      <w:lvlJc w:val="left"/>
      <w:pPr>
        <w:ind w:left="3228" w:hanging="360"/>
      </w:pPr>
      <w:rPr>
        <w:rFonts w:ascii="Symbol" w:hAnsi="Symbol" w:hint="default"/>
      </w:rPr>
    </w:lvl>
    <w:lvl w:ilvl="4" w:tplc="080A0003" w:tentative="1">
      <w:start w:val="1"/>
      <w:numFmt w:val="bullet"/>
      <w:lvlText w:val="o"/>
      <w:lvlJc w:val="left"/>
      <w:pPr>
        <w:ind w:left="3948" w:hanging="360"/>
      </w:pPr>
      <w:rPr>
        <w:rFonts w:ascii="Courier New" w:hAnsi="Courier New" w:cs="Courier New" w:hint="default"/>
      </w:rPr>
    </w:lvl>
    <w:lvl w:ilvl="5" w:tplc="080A0005" w:tentative="1">
      <w:start w:val="1"/>
      <w:numFmt w:val="bullet"/>
      <w:lvlText w:val=""/>
      <w:lvlJc w:val="left"/>
      <w:pPr>
        <w:ind w:left="4668" w:hanging="360"/>
      </w:pPr>
      <w:rPr>
        <w:rFonts w:ascii="Wingdings" w:hAnsi="Wingdings" w:hint="default"/>
      </w:rPr>
    </w:lvl>
    <w:lvl w:ilvl="6" w:tplc="080A0001" w:tentative="1">
      <w:start w:val="1"/>
      <w:numFmt w:val="bullet"/>
      <w:lvlText w:val=""/>
      <w:lvlJc w:val="left"/>
      <w:pPr>
        <w:ind w:left="5388" w:hanging="360"/>
      </w:pPr>
      <w:rPr>
        <w:rFonts w:ascii="Symbol" w:hAnsi="Symbol" w:hint="default"/>
      </w:rPr>
    </w:lvl>
    <w:lvl w:ilvl="7" w:tplc="080A0003" w:tentative="1">
      <w:start w:val="1"/>
      <w:numFmt w:val="bullet"/>
      <w:lvlText w:val="o"/>
      <w:lvlJc w:val="left"/>
      <w:pPr>
        <w:ind w:left="6108" w:hanging="360"/>
      </w:pPr>
      <w:rPr>
        <w:rFonts w:ascii="Courier New" w:hAnsi="Courier New" w:cs="Courier New" w:hint="default"/>
      </w:rPr>
    </w:lvl>
    <w:lvl w:ilvl="8" w:tplc="080A0005" w:tentative="1">
      <w:start w:val="1"/>
      <w:numFmt w:val="bullet"/>
      <w:lvlText w:val=""/>
      <w:lvlJc w:val="left"/>
      <w:pPr>
        <w:ind w:left="6828" w:hanging="360"/>
      </w:pPr>
      <w:rPr>
        <w:rFonts w:ascii="Wingdings" w:hAnsi="Wingdings" w:hint="default"/>
      </w:rPr>
    </w:lvl>
  </w:abstractNum>
  <w:abstractNum w:abstractNumId="39">
    <w:nsid w:val="6C694821"/>
    <w:multiLevelType w:val="hybridMultilevel"/>
    <w:tmpl w:val="0D04BB8A"/>
    <w:lvl w:ilvl="0" w:tplc="0C0A0005">
      <w:start w:val="1"/>
      <w:numFmt w:val="bullet"/>
      <w:lvlText w:val=""/>
      <w:lvlJc w:val="left"/>
      <w:pPr>
        <w:tabs>
          <w:tab w:val="num" w:pos="720"/>
        </w:tabs>
        <w:ind w:left="720" w:hanging="360"/>
      </w:pPr>
      <w:rPr>
        <w:rFonts w:ascii="Wingdings" w:hAnsi="Wingdings"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40">
    <w:nsid w:val="6D6C0FE2"/>
    <w:multiLevelType w:val="hybridMultilevel"/>
    <w:tmpl w:val="683A0882"/>
    <w:lvl w:ilvl="0" w:tplc="5AFAA640">
      <w:start w:val="1"/>
      <w:numFmt w:val="upperRoman"/>
      <w:lvlText w:val="%1."/>
      <w:lvlJc w:val="left"/>
      <w:pPr>
        <w:ind w:left="720" w:hanging="720"/>
      </w:pPr>
      <w:rPr>
        <w:rFonts w:hint="default"/>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1">
    <w:nsid w:val="74C33BA8"/>
    <w:multiLevelType w:val="hybridMultilevel"/>
    <w:tmpl w:val="915CFD9C"/>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42">
    <w:nsid w:val="76A147B7"/>
    <w:multiLevelType w:val="hybridMultilevel"/>
    <w:tmpl w:val="86C26760"/>
    <w:lvl w:ilvl="0" w:tplc="69123752">
      <w:start w:val="1"/>
      <w:numFmt w:val="decimal"/>
      <w:lvlText w:val="%1."/>
      <w:lvlJc w:val="left"/>
      <w:pPr>
        <w:ind w:left="394" w:hanging="360"/>
      </w:pPr>
      <w:rPr>
        <w:b/>
      </w:rPr>
    </w:lvl>
    <w:lvl w:ilvl="1" w:tplc="080A0019" w:tentative="1">
      <w:start w:val="1"/>
      <w:numFmt w:val="lowerLetter"/>
      <w:lvlText w:val="%2."/>
      <w:lvlJc w:val="left"/>
      <w:pPr>
        <w:ind w:left="1114" w:hanging="360"/>
      </w:pPr>
    </w:lvl>
    <w:lvl w:ilvl="2" w:tplc="080A001B" w:tentative="1">
      <w:start w:val="1"/>
      <w:numFmt w:val="lowerRoman"/>
      <w:lvlText w:val="%3."/>
      <w:lvlJc w:val="right"/>
      <w:pPr>
        <w:ind w:left="1834" w:hanging="180"/>
      </w:pPr>
    </w:lvl>
    <w:lvl w:ilvl="3" w:tplc="080A000F" w:tentative="1">
      <w:start w:val="1"/>
      <w:numFmt w:val="decimal"/>
      <w:lvlText w:val="%4."/>
      <w:lvlJc w:val="left"/>
      <w:pPr>
        <w:ind w:left="2554" w:hanging="360"/>
      </w:pPr>
    </w:lvl>
    <w:lvl w:ilvl="4" w:tplc="080A0019" w:tentative="1">
      <w:start w:val="1"/>
      <w:numFmt w:val="lowerLetter"/>
      <w:lvlText w:val="%5."/>
      <w:lvlJc w:val="left"/>
      <w:pPr>
        <w:ind w:left="3274" w:hanging="360"/>
      </w:pPr>
    </w:lvl>
    <w:lvl w:ilvl="5" w:tplc="080A001B" w:tentative="1">
      <w:start w:val="1"/>
      <w:numFmt w:val="lowerRoman"/>
      <w:lvlText w:val="%6."/>
      <w:lvlJc w:val="right"/>
      <w:pPr>
        <w:ind w:left="3994" w:hanging="180"/>
      </w:pPr>
    </w:lvl>
    <w:lvl w:ilvl="6" w:tplc="080A000F" w:tentative="1">
      <w:start w:val="1"/>
      <w:numFmt w:val="decimal"/>
      <w:lvlText w:val="%7."/>
      <w:lvlJc w:val="left"/>
      <w:pPr>
        <w:ind w:left="4714" w:hanging="360"/>
      </w:pPr>
    </w:lvl>
    <w:lvl w:ilvl="7" w:tplc="080A0019" w:tentative="1">
      <w:start w:val="1"/>
      <w:numFmt w:val="lowerLetter"/>
      <w:lvlText w:val="%8."/>
      <w:lvlJc w:val="left"/>
      <w:pPr>
        <w:ind w:left="5434" w:hanging="360"/>
      </w:pPr>
    </w:lvl>
    <w:lvl w:ilvl="8" w:tplc="080A001B" w:tentative="1">
      <w:start w:val="1"/>
      <w:numFmt w:val="lowerRoman"/>
      <w:lvlText w:val="%9."/>
      <w:lvlJc w:val="right"/>
      <w:pPr>
        <w:ind w:left="6154" w:hanging="180"/>
      </w:pPr>
    </w:lvl>
  </w:abstractNum>
  <w:abstractNum w:abstractNumId="43">
    <w:nsid w:val="7E2E0E9D"/>
    <w:multiLevelType w:val="hybridMultilevel"/>
    <w:tmpl w:val="D8F234D0"/>
    <w:lvl w:ilvl="0" w:tplc="080A0001">
      <w:start w:val="1"/>
      <w:numFmt w:val="bullet"/>
      <w:lvlText w:val=""/>
      <w:lvlJc w:val="left"/>
      <w:pPr>
        <w:ind w:left="360" w:hanging="360"/>
      </w:pPr>
      <w:rPr>
        <w:rFonts w:ascii="Symbol" w:hAnsi="Symbol" w:hint="default"/>
      </w:rPr>
    </w:lvl>
    <w:lvl w:ilvl="1" w:tplc="080A0003">
      <w:start w:val="1"/>
      <w:numFmt w:val="bullet"/>
      <w:lvlText w:val="o"/>
      <w:lvlJc w:val="left"/>
      <w:pPr>
        <w:ind w:left="1080" w:hanging="360"/>
      </w:pPr>
      <w:rPr>
        <w:rFonts w:ascii="Courier New" w:hAnsi="Courier New" w:cs="Courier New" w:hint="default"/>
      </w:rPr>
    </w:lvl>
    <w:lvl w:ilvl="2" w:tplc="080A0005">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44">
    <w:nsid w:val="7EEE3969"/>
    <w:multiLevelType w:val="hybridMultilevel"/>
    <w:tmpl w:val="AD984B86"/>
    <w:lvl w:ilvl="0" w:tplc="0C0A0005">
      <w:start w:val="1"/>
      <w:numFmt w:val="bullet"/>
      <w:lvlText w:val=""/>
      <w:lvlJc w:val="left"/>
      <w:pPr>
        <w:tabs>
          <w:tab w:val="num" w:pos="720"/>
        </w:tabs>
        <w:ind w:left="720" w:hanging="360"/>
      </w:pPr>
      <w:rPr>
        <w:rFonts w:ascii="Wingdings" w:hAnsi="Wingdings"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45">
    <w:nsid w:val="7FA666D5"/>
    <w:multiLevelType w:val="hybridMultilevel"/>
    <w:tmpl w:val="F9967772"/>
    <w:lvl w:ilvl="0" w:tplc="080A0005">
      <w:start w:val="1"/>
      <w:numFmt w:val="bullet"/>
      <w:lvlText w:val=""/>
      <w:lvlJc w:val="left"/>
      <w:pPr>
        <w:ind w:left="720" w:hanging="360"/>
      </w:pPr>
      <w:rPr>
        <w:rFonts w:ascii="Wingdings" w:hAnsi="Wingdings" w:hint="default"/>
      </w:rPr>
    </w:lvl>
    <w:lvl w:ilvl="1" w:tplc="080A0005">
      <w:start w:val="1"/>
      <w:numFmt w:val="bullet"/>
      <w:lvlText w:val=""/>
      <w:lvlJc w:val="left"/>
      <w:pPr>
        <w:ind w:left="1440" w:hanging="360"/>
      </w:pPr>
      <w:rPr>
        <w:rFonts w:ascii="Wingdings" w:hAnsi="Wingdings"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7"/>
  </w:num>
  <w:num w:numId="2">
    <w:abstractNumId w:val="29"/>
  </w:num>
  <w:num w:numId="3">
    <w:abstractNumId w:val="26"/>
  </w:num>
  <w:num w:numId="4">
    <w:abstractNumId w:val="10"/>
  </w:num>
  <w:num w:numId="5">
    <w:abstractNumId w:val="33"/>
  </w:num>
  <w:num w:numId="6">
    <w:abstractNumId w:val="13"/>
  </w:num>
  <w:num w:numId="7">
    <w:abstractNumId w:val="5"/>
  </w:num>
  <w:num w:numId="8">
    <w:abstractNumId w:val="0"/>
  </w:num>
  <w:num w:numId="9">
    <w:abstractNumId w:val="4"/>
  </w:num>
  <w:num w:numId="10">
    <w:abstractNumId w:val="18"/>
  </w:num>
  <w:num w:numId="11">
    <w:abstractNumId w:val="12"/>
  </w:num>
  <w:num w:numId="12">
    <w:abstractNumId w:val="16"/>
  </w:num>
  <w:num w:numId="13">
    <w:abstractNumId w:val="39"/>
  </w:num>
  <w:num w:numId="14">
    <w:abstractNumId w:val="36"/>
  </w:num>
  <w:num w:numId="15">
    <w:abstractNumId w:val="44"/>
  </w:num>
  <w:num w:numId="16">
    <w:abstractNumId w:val="21"/>
  </w:num>
  <w:num w:numId="17">
    <w:abstractNumId w:val="22"/>
  </w:num>
  <w:num w:numId="18">
    <w:abstractNumId w:val="25"/>
  </w:num>
  <w:num w:numId="19">
    <w:abstractNumId w:val="35"/>
  </w:num>
  <w:num w:numId="20">
    <w:abstractNumId w:val="3"/>
  </w:num>
  <w:num w:numId="21">
    <w:abstractNumId w:val="6"/>
  </w:num>
  <w:num w:numId="22">
    <w:abstractNumId w:val="34"/>
  </w:num>
  <w:num w:numId="23">
    <w:abstractNumId w:val="11"/>
  </w:num>
  <w:num w:numId="24">
    <w:abstractNumId w:val="15"/>
  </w:num>
  <w:num w:numId="25">
    <w:abstractNumId w:val="8"/>
  </w:num>
  <w:num w:numId="26">
    <w:abstractNumId w:val="9"/>
  </w:num>
  <w:num w:numId="27">
    <w:abstractNumId w:val="40"/>
  </w:num>
  <w:num w:numId="28">
    <w:abstractNumId w:val="31"/>
  </w:num>
  <w:num w:numId="29">
    <w:abstractNumId w:val="2"/>
  </w:num>
  <w:num w:numId="30">
    <w:abstractNumId w:val="14"/>
  </w:num>
  <w:num w:numId="31">
    <w:abstractNumId w:val="38"/>
  </w:num>
  <w:num w:numId="32">
    <w:abstractNumId w:val="1"/>
  </w:num>
  <w:num w:numId="33">
    <w:abstractNumId w:val="23"/>
  </w:num>
  <w:num w:numId="34">
    <w:abstractNumId w:val="27"/>
  </w:num>
  <w:num w:numId="35">
    <w:abstractNumId w:val="24"/>
  </w:num>
  <w:num w:numId="36">
    <w:abstractNumId w:val="32"/>
  </w:num>
  <w:num w:numId="37">
    <w:abstractNumId w:val="41"/>
  </w:num>
  <w:num w:numId="38">
    <w:abstractNumId w:val="17"/>
  </w:num>
  <w:num w:numId="39">
    <w:abstractNumId w:val="30"/>
  </w:num>
  <w:num w:numId="40">
    <w:abstractNumId w:val="20"/>
  </w:num>
  <w:num w:numId="41">
    <w:abstractNumId w:val="45"/>
  </w:num>
  <w:num w:numId="42">
    <w:abstractNumId w:val="19"/>
  </w:num>
  <w:num w:numId="43">
    <w:abstractNumId w:val="42"/>
  </w:num>
  <w:num w:numId="44">
    <w:abstractNumId w:val="43"/>
  </w:num>
  <w:num w:numId="45">
    <w:abstractNumId w:val="37"/>
  </w:num>
  <w:num w:numId="46">
    <w:abstractNumId w:val="28"/>
  </w:num>
  <w:numIdMacAtCleanup w:val="1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embedSystemFonts/>
  <w:stylePaneFormatFilter w:val="3F01"/>
  <w:defaultTabStop w:val="708"/>
  <w:hyphenationZone w:val="425"/>
  <w:noPunctuationKerning/>
  <w:characterSpacingControl w:val="doNotCompress"/>
  <w:hdrShapeDefaults>
    <o:shapedefaults v:ext="edit" spidmax="3074"/>
  </w:hdrShapeDefaults>
  <w:footnotePr>
    <w:footnote w:id="-1"/>
    <w:footnote w:id="0"/>
  </w:footnotePr>
  <w:endnotePr>
    <w:endnote w:id="-1"/>
    <w:endnote w:id="0"/>
  </w:endnotePr>
  <w:compat/>
  <w:rsids>
    <w:rsidRoot w:val="000F009E"/>
    <w:rsid w:val="0000043E"/>
    <w:rsid w:val="000073E5"/>
    <w:rsid w:val="00012C5B"/>
    <w:rsid w:val="0001336B"/>
    <w:rsid w:val="000176A7"/>
    <w:rsid w:val="00022DC1"/>
    <w:rsid w:val="00022F61"/>
    <w:rsid w:val="00024405"/>
    <w:rsid w:val="00027360"/>
    <w:rsid w:val="00027A1A"/>
    <w:rsid w:val="000429E0"/>
    <w:rsid w:val="0004349B"/>
    <w:rsid w:val="00043C18"/>
    <w:rsid w:val="00047FC4"/>
    <w:rsid w:val="000519A7"/>
    <w:rsid w:val="00052190"/>
    <w:rsid w:val="00052A4E"/>
    <w:rsid w:val="00052AA3"/>
    <w:rsid w:val="000555E1"/>
    <w:rsid w:val="00055A14"/>
    <w:rsid w:val="000601C9"/>
    <w:rsid w:val="00071256"/>
    <w:rsid w:val="00077706"/>
    <w:rsid w:val="000804DB"/>
    <w:rsid w:val="00084D6C"/>
    <w:rsid w:val="00090266"/>
    <w:rsid w:val="00092F1C"/>
    <w:rsid w:val="00095AE1"/>
    <w:rsid w:val="000A01A2"/>
    <w:rsid w:val="000A1C3B"/>
    <w:rsid w:val="000A5E0F"/>
    <w:rsid w:val="000B0CCC"/>
    <w:rsid w:val="000B5028"/>
    <w:rsid w:val="000B68E0"/>
    <w:rsid w:val="000B7D49"/>
    <w:rsid w:val="000D330E"/>
    <w:rsid w:val="000D392C"/>
    <w:rsid w:val="000E1BE8"/>
    <w:rsid w:val="000E1C5F"/>
    <w:rsid w:val="000E20BE"/>
    <w:rsid w:val="000E6E5C"/>
    <w:rsid w:val="000F009E"/>
    <w:rsid w:val="000F11E4"/>
    <w:rsid w:val="000F665A"/>
    <w:rsid w:val="00101BD7"/>
    <w:rsid w:val="0010436C"/>
    <w:rsid w:val="0010625C"/>
    <w:rsid w:val="00107DDE"/>
    <w:rsid w:val="00120490"/>
    <w:rsid w:val="00126D05"/>
    <w:rsid w:val="00136CF9"/>
    <w:rsid w:val="001432B3"/>
    <w:rsid w:val="0015189A"/>
    <w:rsid w:val="0015534B"/>
    <w:rsid w:val="001575BA"/>
    <w:rsid w:val="001622B9"/>
    <w:rsid w:val="00162648"/>
    <w:rsid w:val="00182579"/>
    <w:rsid w:val="00183C54"/>
    <w:rsid w:val="0018503C"/>
    <w:rsid w:val="00186D55"/>
    <w:rsid w:val="00190D0E"/>
    <w:rsid w:val="00191863"/>
    <w:rsid w:val="00191A4B"/>
    <w:rsid w:val="00197F5F"/>
    <w:rsid w:val="001A1D9B"/>
    <w:rsid w:val="001A3060"/>
    <w:rsid w:val="001A6B4F"/>
    <w:rsid w:val="001B49E6"/>
    <w:rsid w:val="001B6488"/>
    <w:rsid w:val="001B7A7A"/>
    <w:rsid w:val="001C60BE"/>
    <w:rsid w:val="001C73A8"/>
    <w:rsid w:val="001C76E4"/>
    <w:rsid w:val="001F239C"/>
    <w:rsid w:val="001F5808"/>
    <w:rsid w:val="00201B8B"/>
    <w:rsid w:val="002039DC"/>
    <w:rsid w:val="00204FF4"/>
    <w:rsid w:val="00213E99"/>
    <w:rsid w:val="00213F27"/>
    <w:rsid w:val="00215244"/>
    <w:rsid w:val="00216A77"/>
    <w:rsid w:val="002245AB"/>
    <w:rsid w:val="00225B3B"/>
    <w:rsid w:val="0023318B"/>
    <w:rsid w:val="002349A1"/>
    <w:rsid w:val="00236DB9"/>
    <w:rsid w:val="00240B00"/>
    <w:rsid w:val="00245740"/>
    <w:rsid w:val="002500A7"/>
    <w:rsid w:val="00263F15"/>
    <w:rsid w:val="00265D3A"/>
    <w:rsid w:val="00274FAD"/>
    <w:rsid w:val="00276E8D"/>
    <w:rsid w:val="00282CCF"/>
    <w:rsid w:val="00290786"/>
    <w:rsid w:val="00290F73"/>
    <w:rsid w:val="00294985"/>
    <w:rsid w:val="00297C55"/>
    <w:rsid w:val="002A53D2"/>
    <w:rsid w:val="002A7C3D"/>
    <w:rsid w:val="002C2E80"/>
    <w:rsid w:val="002C4309"/>
    <w:rsid w:val="002C7DE9"/>
    <w:rsid w:val="002D0034"/>
    <w:rsid w:val="002D4455"/>
    <w:rsid w:val="002E62AA"/>
    <w:rsid w:val="002E6383"/>
    <w:rsid w:val="003035AB"/>
    <w:rsid w:val="003143A3"/>
    <w:rsid w:val="00314444"/>
    <w:rsid w:val="00330774"/>
    <w:rsid w:val="00332FE9"/>
    <w:rsid w:val="00335D52"/>
    <w:rsid w:val="0034254C"/>
    <w:rsid w:val="003444CD"/>
    <w:rsid w:val="00353E3C"/>
    <w:rsid w:val="00354877"/>
    <w:rsid w:val="00355C2D"/>
    <w:rsid w:val="00366600"/>
    <w:rsid w:val="003720C3"/>
    <w:rsid w:val="003765E0"/>
    <w:rsid w:val="0037724B"/>
    <w:rsid w:val="00377F32"/>
    <w:rsid w:val="00381B00"/>
    <w:rsid w:val="00383273"/>
    <w:rsid w:val="00383A22"/>
    <w:rsid w:val="00390317"/>
    <w:rsid w:val="003923C3"/>
    <w:rsid w:val="003950BE"/>
    <w:rsid w:val="003A3E5C"/>
    <w:rsid w:val="003A56FF"/>
    <w:rsid w:val="003B0634"/>
    <w:rsid w:val="003B3F71"/>
    <w:rsid w:val="003C6976"/>
    <w:rsid w:val="003E29D8"/>
    <w:rsid w:val="003E62A1"/>
    <w:rsid w:val="003E6301"/>
    <w:rsid w:val="003F5E9D"/>
    <w:rsid w:val="00414796"/>
    <w:rsid w:val="00426334"/>
    <w:rsid w:val="00427366"/>
    <w:rsid w:val="00427CE2"/>
    <w:rsid w:val="00430EBB"/>
    <w:rsid w:val="004336BD"/>
    <w:rsid w:val="004358BB"/>
    <w:rsid w:val="00435CE2"/>
    <w:rsid w:val="00444DD3"/>
    <w:rsid w:val="0046466C"/>
    <w:rsid w:val="00472597"/>
    <w:rsid w:val="00473207"/>
    <w:rsid w:val="00477FE5"/>
    <w:rsid w:val="004831CD"/>
    <w:rsid w:val="004837A6"/>
    <w:rsid w:val="00487259"/>
    <w:rsid w:val="004957E9"/>
    <w:rsid w:val="00495A80"/>
    <w:rsid w:val="00497604"/>
    <w:rsid w:val="004A4D68"/>
    <w:rsid w:val="004A7DCA"/>
    <w:rsid w:val="004B184A"/>
    <w:rsid w:val="004B4265"/>
    <w:rsid w:val="004B5B9C"/>
    <w:rsid w:val="004D416E"/>
    <w:rsid w:val="004D6668"/>
    <w:rsid w:val="004E010B"/>
    <w:rsid w:val="004E271B"/>
    <w:rsid w:val="004F0869"/>
    <w:rsid w:val="004F5CE1"/>
    <w:rsid w:val="004F7847"/>
    <w:rsid w:val="00501A1E"/>
    <w:rsid w:val="0051264D"/>
    <w:rsid w:val="00513FD5"/>
    <w:rsid w:val="00515804"/>
    <w:rsid w:val="00520BDA"/>
    <w:rsid w:val="00520DCD"/>
    <w:rsid w:val="0052462D"/>
    <w:rsid w:val="0053286A"/>
    <w:rsid w:val="0053656C"/>
    <w:rsid w:val="00545ABA"/>
    <w:rsid w:val="00545FA2"/>
    <w:rsid w:val="00546349"/>
    <w:rsid w:val="00546A71"/>
    <w:rsid w:val="00551685"/>
    <w:rsid w:val="00551C2A"/>
    <w:rsid w:val="00552344"/>
    <w:rsid w:val="00557F86"/>
    <w:rsid w:val="00567BA0"/>
    <w:rsid w:val="0057124D"/>
    <w:rsid w:val="005757F1"/>
    <w:rsid w:val="00583514"/>
    <w:rsid w:val="00584105"/>
    <w:rsid w:val="00584724"/>
    <w:rsid w:val="005869C1"/>
    <w:rsid w:val="00594AC3"/>
    <w:rsid w:val="00597698"/>
    <w:rsid w:val="005A63A7"/>
    <w:rsid w:val="005B0C3A"/>
    <w:rsid w:val="005B0CB7"/>
    <w:rsid w:val="005B3491"/>
    <w:rsid w:val="005B4207"/>
    <w:rsid w:val="005B4A34"/>
    <w:rsid w:val="005C0232"/>
    <w:rsid w:val="005C429B"/>
    <w:rsid w:val="005C7BED"/>
    <w:rsid w:val="005D167B"/>
    <w:rsid w:val="005D2B7D"/>
    <w:rsid w:val="005E2563"/>
    <w:rsid w:val="005E6088"/>
    <w:rsid w:val="005E685C"/>
    <w:rsid w:val="00603CAC"/>
    <w:rsid w:val="00607330"/>
    <w:rsid w:val="006115AF"/>
    <w:rsid w:val="006135F0"/>
    <w:rsid w:val="00616DD7"/>
    <w:rsid w:val="00623804"/>
    <w:rsid w:val="00630EB2"/>
    <w:rsid w:val="00631B3A"/>
    <w:rsid w:val="00631E5A"/>
    <w:rsid w:val="006329BD"/>
    <w:rsid w:val="006352C1"/>
    <w:rsid w:val="00635941"/>
    <w:rsid w:val="00642A2B"/>
    <w:rsid w:val="0064320A"/>
    <w:rsid w:val="006504AC"/>
    <w:rsid w:val="00652758"/>
    <w:rsid w:val="00653B0E"/>
    <w:rsid w:val="00656A1A"/>
    <w:rsid w:val="00660164"/>
    <w:rsid w:val="006606CE"/>
    <w:rsid w:val="0066334A"/>
    <w:rsid w:val="00663C1E"/>
    <w:rsid w:val="00664C68"/>
    <w:rsid w:val="0066754F"/>
    <w:rsid w:val="00671352"/>
    <w:rsid w:val="00680AD0"/>
    <w:rsid w:val="006823AD"/>
    <w:rsid w:val="00684463"/>
    <w:rsid w:val="00684AE6"/>
    <w:rsid w:val="00687681"/>
    <w:rsid w:val="006924D1"/>
    <w:rsid w:val="00695C72"/>
    <w:rsid w:val="006A0818"/>
    <w:rsid w:val="006A5774"/>
    <w:rsid w:val="006C5B8A"/>
    <w:rsid w:val="006D3385"/>
    <w:rsid w:val="006E26A4"/>
    <w:rsid w:val="006E2F16"/>
    <w:rsid w:val="00701611"/>
    <w:rsid w:val="007029C3"/>
    <w:rsid w:val="00702CBE"/>
    <w:rsid w:val="00703675"/>
    <w:rsid w:val="00705F50"/>
    <w:rsid w:val="00706C48"/>
    <w:rsid w:val="00711387"/>
    <w:rsid w:val="00711D33"/>
    <w:rsid w:val="007165FB"/>
    <w:rsid w:val="0072506A"/>
    <w:rsid w:val="007263A2"/>
    <w:rsid w:val="007275AE"/>
    <w:rsid w:val="0073095B"/>
    <w:rsid w:val="00735574"/>
    <w:rsid w:val="00743C05"/>
    <w:rsid w:val="00743C13"/>
    <w:rsid w:val="00751A27"/>
    <w:rsid w:val="007544D7"/>
    <w:rsid w:val="00757747"/>
    <w:rsid w:val="00761E04"/>
    <w:rsid w:val="00766BE8"/>
    <w:rsid w:val="007802D7"/>
    <w:rsid w:val="007826AF"/>
    <w:rsid w:val="00785F7A"/>
    <w:rsid w:val="00790137"/>
    <w:rsid w:val="007910F3"/>
    <w:rsid w:val="007A2696"/>
    <w:rsid w:val="007A27F3"/>
    <w:rsid w:val="007A3E82"/>
    <w:rsid w:val="007B07B1"/>
    <w:rsid w:val="007B58A5"/>
    <w:rsid w:val="007C4BDF"/>
    <w:rsid w:val="007D2277"/>
    <w:rsid w:val="007D44B8"/>
    <w:rsid w:val="007E21E2"/>
    <w:rsid w:val="007E2B0C"/>
    <w:rsid w:val="007E312E"/>
    <w:rsid w:val="007F2735"/>
    <w:rsid w:val="007F3719"/>
    <w:rsid w:val="008011ED"/>
    <w:rsid w:val="00802182"/>
    <w:rsid w:val="008201EF"/>
    <w:rsid w:val="00820994"/>
    <w:rsid w:val="00820D18"/>
    <w:rsid w:val="00821A3C"/>
    <w:rsid w:val="0082218B"/>
    <w:rsid w:val="00823AEB"/>
    <w:rsid w:val="008305F6"/>
    <w:rsid w:val="00850B28"/>
    <w:rsid w:val="00861971"/>
    <w:rsid w:val="00864841"/>
    <w:rsid w:val="00865327"/>
    <w:rsid w:val="00866191"/>
    <w:rsid w:val="00873790"/>
    <w:rsid w:val="00880F94"/>
    <w:rsid w:val="00881DA5"/>
    <w:rsid w:val="00885F95"/>
    <w:rsid w:val="0089163D"/>
    <w:rsid w:val="008A5D94"/>
    <w:rsid w:val="008A601E"/>
    <w:rsid w:val="008B43C1"/>
    <w:rsid w:val="008B72BE"/>
    <w:rsid w:val="008C051E"/>
    <w:rsid w:val="008C209B"/>
    <w:rsid w:val="008C5787"/>
    <w:rsid w:val="008C6CB7"/>
    <w:rsid w:val="008D076D"/>
    <w:rsid w:val="008D34EA"/>
    <w:rsid w:val="008D5232"/>
    <w:rsid w:val="008D5CEF"/>
    <w:rsid w:val="008D7F07"/>
    <w:rsid w:val="008E1BC9"/>
    <w:rsid w:val="008E3EA9"/>
    <w:rsid w:val="008E59D2"/>
    <w:rsid w:val="008F0D53"/>
    <w:rsid w:val="008F33D6"/>
    <w:rsid w:val="009040E3"/>
    <w:rsid w:val="009161AD"/>
    <w:rsid w:val="00917C7D"/>
    <w:rsid w:val="00917EA7"/>
    <w:rsid w:val="009264B2"/>
    <w:rsid w:val="009341FD"/>
    <w:rsid w:val="00934A3C"/>
    <w:rsid w:val="009458FE"/>
    <w:rsid w:val="00946D06"/>
    <w:rsid w:val="009470D6"/>
    <w:rsid w:val="009511C8"/>
    <w:rsid w:val="009525ED"/>
    <w:rsid w:val="0095482F"/>
    <w:rsid w:val="0096009E"/>
    <w:rsid w:val="00960FEA"/>
    <w:rsid w:val="00962FB2"/>
    <w:rsid w:val="009747A8"/>
    <w:rsid w:val="009765C6"/>
    <w:rsid w:val="00976F90"/>
    <w:rsid w:val="00981CA5"/>
    <w:rsid w:val="00981FBE"/>
    <w:rsid w:val="0098495E"/>
    <w:rsid w:val="00986D0B"/>
    <w:rsid w:val="00991418"/>
    <w:rsid w:val="00991E0C"/>
    <w:rsid w:val="00994C99"/>
    <w:rsid w:val="009A132B"/>
    <w:rsid w:val="009A1503"/>
    <w:rsid w:val="009A66FF"/>
    <w:rsid w:val="009B3878"/>
    <w:rsid w:val="009B3F9E"/>
    <w:rsid w:val="009C7B60"/>
    <w:rsid w:val="009D0EF8"/>
    <w:rsid w:val="009D28A3"/>
    <w:rsid w:val="009D7045"/>
    <w:rsid w:val="009E0521"/>
    <w:rsid w:val="009E35D9"/>
    <w:rsid w:val="009E5427"/>
    <w:rsid w:val="009F2301"/>
    <w:rsid w:val="009F4998"/>
    <w:rsid w:val="00A12704"/>
    <w:rsid w:val="00A17FB3"/>
    <w:rsid w:val="00A22382"/>
    <w:rsid w:val="00A228D1"/>
    <w:rsid w:val="00A22C7E"/>
    <w:rsid w:val="00A243A8"/>
    <w:rsid w:val="00A2443A"/>
    <w:rsid w:val="00A24C72"/>
    <w:rsid w:val="00A26DA5"/>
    <w:rsid w:val="00A34A28"/>
    <w:rsid w:val="00A400D6"/>
    <w:rsid w:val="00A40B2F"/>
    <w:rsid w:val="00A413B2"/>
    <w:rsid w:val="00A41C2F"/>
    <w:rsid w:val="00A449A9"/>
    <w:rsid w:val="00A44E2A"/>
    <w:rsid w:val="00A44FA4"/>
    <w:rsid w:val="00A5370E"/>
    <w:rsid w:val="00A568B4"/>
    <w:rsid w:val="00A66940"/>
    <w:rsid w:val="00A67541"/>
    <w:rsid w:val="00A70FF1"/>
    <w:rsid w:val="00A75911"/>
    <w:rsid w:val="00A91F4B"/>
    <w:rsid w:val="00A92B1B"/>
    <w:rsid w:val="00A9586C"/>
    <w:rsid w:val="00AA1BEB"/>
    <w:rsid w:val="00AA36D9"/>
    <w:rsid w:val="00AA3CAE"/>
    <w:rsid w:val="00AA7C72"/>
    <w:rsid w:val="00AB069A"/>
    <w:rsid w:val="00AB293F"/>
    <w:rsid w:val="00AB5A59"/>
    <w:rsid w:val="00AB7C5D"/>
    <w:rsid w:val="00AC3F0C"/>
    <w:rsid w:val="00AC55DE"/>
    <w:rsid w:val="00AC7D0E"/>
    <w:rsid w:val="00AD5C67"/>
    <w:rsid w:val="00AD70A4"/>
    <w:rsid w:val="00AD74F1"/>
    <w:rsid w:val="00AE6E68"/>
    <w:rsid w:val="00AF0AA4"/>
    <w:rsid w:val="00AF10E7"/>
    <w:rsid w:val="00AF6A57"/>
    <w:rsid w:val="00AF74B3"/>
    <w:rsid w:val="00B022C4"/>
    <w:rsid w:val="00B07FC1"/>
    <w:rsid w:val="00B14AE1"/>
    <w:rsid w:val="00B3665D"/>
    <w:rsid w:val="00B367A9"/>
    <w:rsid w:val="00B413CA"/>
    <w:rsid w:val="00B414FF"/>
    <w:rsid w:val="00B42A50"/>
    <w:rsid w:val="00B54B79"/>
    <w:rsid w:val="00B67843"/>
    <w:rsid w:val="00B754FE"/>
    <w:rsid w:val="00B84D7A"/>
    <w:rsid w:val="00B85C13"/>
    <w:rsid w:val="00B92336"/>
    <w:rsid w:val="00B97AC3"/>
    <w:rsid w:val="00BA11BD"/>
    <w:rsid w:val="00BA1859"/>
    <w:rsid w:val="00BA1DAA"/>
    <w:rsid w:val="00BA43FF"/>
    <w:rsid w:val="00BB54AB"/>
    <w:rsid w:val="00BB5F0C"/>
    <w:rsid w:val="00BB5FDC"/>
    <w:rsid w:val="00BB7E1B"/>
    <w:rsid w:val="00BC2291"/>
    <w:rsid w:val="00BC7E59"/>
    <w:rsid w:val="00BD0ADF"/>
    <w:rsid w:val="00BD2786"/>
    <w:rsid w:val="00BD61B8"/>
    <w:rsid w:val="00BE0DD2"/>
    <w:rsid w:val="00BF14C5"/>
    <w:rsid w:val="00BF2C2F"/>
    <w:rsid w:val="00BF7C94"/>
    <w:rsid w:val="00C00EA5"/>
    <w:rsid w:val="00C03EF5"/>
    <w:rsid w:val="00C0479F"/>
    <w:rsid w:val="00C12502"/>
    <w:rsid w:val="00C20CDC"/>
    <w:rsid w:val="00C22CD8"/>
    <w:rsid w:val="00C23A1F"/>
    <w:rsid w:val="00C266D9"/>
    <w:rsid w:val="00C26714"/>
    <w:rsid w:val="00C26EAC"/>
    <w:rsid w:val="00C30245"/>
    <w:rsid w:val="00C44F44"/>
    <w:rsid w:val="00C45198"/>
    <w:rsid w:val="00C46D2A"/>
    <w:rsid w:val="00C6333D"/>
    <w:rsid w:val="00C64587"/>
    <w:rsid w:val="00C65BBA"/>
    <w:rsid w:val="00C70F74"/>
    <w:rsid w:val="00C774F5"/>
    <w:rsid w:val="00C82A92"/>
    <w:rsid w:val="00C83E14"/>
    <w:rsid w:val="00C86A3F"/>
    <w:rsid w:val="00C90667"/>
    <w:rsid w:val="00C90823"/>
    <w:rsid w:val="00C90952"/>
    <w:rsid w:val="00C96263"/>
    <w:rsid w:val="00CA2B64"/>
    <w:rsid w:val="00CA5906"/>
    <w:rsid w:val="00CB512D"/>
    <w:rsid w:val="00CB5B27"/>
    <w:rsid w:val="00CC0A59"/>
    <w:rsid w:val="00CC6B48"/>
    <w:rsid w:val="00CC6DE0"/>
    <w:rsid w:val="00CD4CE4"/>
    <w:rsid w:val="00CE3ACE"/>
    <w:rsid w:val="00CE718A"/>
    <w:rsid w:val="00CF0366"/>
    <w:rsid w:val="00CF54BD"/>
    <w:rsid w:val="00CF64E2"/>
    <w:rsid w:val="00CF7D7C"/>
    <w:rsid w:val="00D02228"/>
    <w:rsid w:val="00D02B07"/>
    <w:rsid w:val="00D041A4"/>
    <w:rsid w:val="00D13EFE"/>
    <w:rsid w:val="00D1459E"/>
    <w:rsid w:val="00D2010D"/>
    <w:rsid w:val="00D22B55"/>
    <w:rsid w:val="00D360BD"/>
    <w:rsid w:val="00D40B8D"/>
    <w:rsid w:val="00D41F23"/>
    <w:rsid w:val="00D45716"/>
    <w:rsid w:val="00D637B8"/>
    <w:rsid w:val="00D72EBB"/>
    <w:rsid w:val="00D73C19"/>
    <w:rsid w:val="00D74269"/>
    <w:rsid w:val="00D7573B"/>
    <w:rsid w:val="00D75D0B"/>
    <w:rsid w:val="00D91FCD"/>
    <w:rsid w:val="00D967DD"/>
    <w:rsid w:val="00D9772E"/>
    <w:rsid w:val="00DB4921"/>
    <w:rsid w:val="00DB6C45"/>
    <w:rsid w:val="00DC00D1"/>
    <w:rsid w:val="00DC101C"/>
    <w:rsid w:val="00DC4940"/>
    <w:rsid w:val="00DD0226"/>
    <w:rsid w:val="00DD5FE2"/>
    <w:rsid w:val="00DE2726"/>
    <w:rsid w:val="00DE3347"/>
    <w:rsid w:val="00DF240D"/>
    <w:rsid w:val="00DF2C69"/>
    <w:rsid w:val="00DF7EC9"/>
    <w:rsid w:val="00E007E1"/>
    <w:rsid w:val="00E0134E"/>
    <w:rsid w:val="00E06B03"/>
    <w:rsid w:val="00E1538A"/>
    <w:rsid w:val="00E160AE"/>
    <w:rsid w:val="00E27A68"/>
    <w:rsid w:val="00E325D6"/>
    <w:rsid w:val="00E372E1"/>
    <w:rsid w:val="00E5008B"/>
    <w:rsid w:val="00E65B60"/>
    <w:rsid w:val="00E712AD"/>
    <w:rsid w:val="00E805E7"/>
    <w:rsid w:val="00E82288"/>
    <w:rsid w:val="00E8249C"/>
    <w:rsid w:val="00E91381"/>
    <w:rsid w:val="00E93386"/>
    <w:rsid w:val="00E93A47"/>
    <w:rsid w:val="00E955C9"/>
    <w:rsid w:val="00EB0A59"/>
    <w:rsid w:val="00EB3936"/>
    <w:rsid w:val="00EB3B35"/>
    <w:rsid w:val="00EC4890"/>
    <w:rsid w:val="00EC747E"/>
    <w:rsid w:val="00EC7C42"/>
    <w:rsid w:val="00ED065B"/>
    <w:rsid w:val="00ED257B"/>
    <w:rsid w:val="00ED75AF"/>
    <w:rsid w:val="00ED7C6E"/>
    <w:rsid w:val="00EE183E"/>
    <w:rsid w:val="00EE2CC5"/>
    <w:rsid w:val="00EF0335"/>
    <w:rsid w:val="00EF1BAB"/>
    <w:rsid w:val="00F04197"/>
    <w:rsid w:val="00F05931"/>
    <w:rsid w:val="00F060D8"/>
    <w:rsid w:val="00F152A6"/>
    <w:rsid w:val="00F17B68"/>
    <w:rsid w:val="00F20270"/>
    <w:rsid w:val="00F239A0"/>
    <w:rsid w:val="00F269B4"/>
    <w:rsid w:val="00F2797A"/>
    <w:rsid w:val="00F34F89"/>
    <w:rsid w:val="00F40BBD"/>
    <w:rsid w:val="00F477CC"/>
    <w:rsid w:val="00F479C8"/>
    <w:rsid w:val="00F554C4"/>
    <w:rsid w:val="00F555AB"/>
    <w:rsid w:val="00F566E0"/>
    <w:rsid w:val="00F60114"/>
    <w:rsid w:val="00F624C4"/>
    <w:rsid w:val="00F706B1"/>
    <w:rsid w:val="00F83024"/>
    <w:rsid w:val="00F83ECD"/>
    <w:rsid w:val="00F85518"/>
    <w:rsid w:val="00F92003"/>
    <w:rsid w:val="00F956E7"/>
    <w:rsid w:val="00F95A29"/>
    <w:rsid w:val="00F96AAA"/>
    <w:rsid w:val="00F96C0E"/>
    <w:rsid w:val="00FB05BA"/>
    <w:rsid w:val="00FB16F9"/>
    <w:rsid w:val="00FB6EDB"/>
    <w:rsid w:val="00FC36E0"/>
    <w:rsid w:val="00FD068B"/>
    <w:rsid w:val="00FD7F7F"/>
    <w:rsid w:val="00FE22E4"/>
    <w:rsid w:val="00FE32E3"/>
    <w:rsid w:val="00FE33DA"/>
    <w:rsid w:val="00FF478C"/>
  </w:rsids>
  <m:mathPr>
    <m:mathFont m:val="Cambria Math"/>
    <m:brkBin m:val="before"/>
    <m:brkBinSub m:val="--"/>
    <m:smallFrac m:val="off"/>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Subtitle" w:qFormat="1"/>
    <w:lsdException w:name="Strong" w:qFormat="1"/>
    <w:lsdException w:name="Emphasis" w:qFormat="1"/>
    <w:lsdException w:name="Plain Text" w:uiPriority="99"/>
    <w:lsdException w:name="Normal (Web)"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lang w:val="es-ES" w:eastAsia="es-ES"/>
    </w:rPr>
  </w:style>
  <w:style w:type="paragraph" w:styleId="Ttulo1">
    <w:name w:val="heading 1"/>
    <w:basedOn w:val="Normal"/>
    <w:next w:val="Normal"/>
    <w:qFormat/>
    <w:pPr>
      <w:keepNext/>
      <w:jc w:val="center"/>
      <w:outlineLvl w:val="0"/>
    </w:pPr>
    <w:rPr>
      <w:rFonts w:ascii="Arial" w:hAnsi="Arial"/>
      <w:b/>
      <w:i/>
      <w:sz w:val="16"/>
    </w:rPr>
  </w:style>
  <w:style w:type="paragraph" w:styleId="Ttulo2">
    <w:name w:val="heading 2"/>
    <w:basedOn w:val="Normal"/>
    <w:next w:val="Normal"/>
    <w:qFormat/>
    <w:pPr>
      <w:keepNext/>
      <w:spacing w:before="240" w:after="60"/>
      <w:outlineLvl w:val="1"/>
    </w:pPr>
    <w:rPr>
      <w:rFonts w:ascii="Arial" w:hAnsi="Arial" w:cs="Arial"/>
      <w:b/>
      <w:bCs/>
      <w:i/>
      <w:iCs/>
      <w:sz w:val="28"/>
      <w:szCs w:val="28"/>
    </w:rPr>
  </w:style>
  <w:style w:type="paragraph" w:styleId="Ttulo3">
    <w:name w:val="heading 3"/>
    <w:basedOn w:val="Normal"/>
    <w:next w:val="Normal"/>
    <w:qFormat/>
    <w:pPr>
      <w:keepNext/>
      <w:jc w:val="center"/>
      <w:outlineLvl w:val="2"/>
    </w:pPr>
    <w:rPr>
      <w:rFonts w:ascii="Arial" w:hAnsi="Arial" w:cs="Arial"/>
      <w:b/>
      <w:sz w:val="24"/>
      <w:szCs w:val="24"/>
    </w:rPr>
  </w:style>
  <w:style w:type="paragraph" w:styleId="Ttulo4">
    <w:name w:val="heading 4"/>
    <w:basedOn w:val="Normal"/>
    <w:next w:val="Normal"/>
    <w:qFormat/>
    <w:pPr>
      <w:keepNext/>
      <w:jc w:val="center"/>
      <w:outlineLvl w:val="3"/>
    </w:pPr>
    <w:rPr>
      <w:rFonts w:ascii="Arial" w:hAnsi="Arial" w:cs="Arial"/>
      <w:b/>
      <w:sz w:val="32"/>
    </w:rPr>
  </w:style>
  <w:style w:type="paragraph" w:styleId="Ttulo5">
    <w:name w:val="heading 5"/>
    <w:basedOn w:val="Normal"/>
    <w:next w:val="Normal"/>
    <w:qFormat/>
    <w:pPr>
      <w:keepNext/>
      <w:jc w:val="both"/>
      <w:outlineLvl w:val="4"/>
    </w:pPr>
    <w:rPr>
      <w:rFonts w:ascii="Arial" w:hAnsi="Arial" w:cs="Arial"/>
      <w:b/>
      <w:sz w:val="24"/>
      <w:szCs w:val="24"/>
    </w:rPr>
  </w:style>
  <w:style w:type="paragraph" w:styleId="Ttulo6">
    <w:name w:val="heading 6"/>
    <w:basedOn w:val="Normal"/>
    <w:next w:val="Normal"/>
    <w:qFormat/>
    <w:pPr>
      <w:spacing w:before="240" w:after="60"/>
      <w:outlineLvl w:val="5"/>
    </w:pPr>
    <w:rPr>
      <w:b/>
      <w:bCs/>
      <w:sz w:val="22"/>
      <w:szCs w:val="22"/>
    </w:rPr>
  </w:style>
  <w:style w:type="character" w:default="1" w:styleId="Fuentedeprrafopredeter">
    <w:name w:val="Default Paragraph Font"/>
    <w:semiHidden/>
  </w:style>
  <w:style w:type="table" w:default="1" w:styleId="Tablanormal">
    <w:name w:val="Normal Table"/>
    <w:semiHidden/>
    <w:tblPr>
      <w:tblInd w:w="0" w:type="dxa"/>
      <w:tblCellMar>
        <w:top w:w="0" w:type="dxa"/>
        <w:left w:w="108" w:type="dxa"/>
        <w:bottom w:w="0" w:type="dxa"/>
        <w:right w:w="108" w:type="dxa"/>
      </w:tblCellMar>
    </w:tblPr>
  </w:style>
  <w:style w:type="numbering" w:default="1" w:styleId="Sinlista">
    <w:name w:val="No List"/>
    <w:semiHidden/>
  </w:style>
  <w:style w:type="paragraph" w:styleId="Encabezado">
    <w:name w:val="header"/>
    <w:basedOn w:val="Normal"/>
    <w:link w:val="EncabezadoCar"/>
    <w:uiPriority w:val="99"/>
    <w:pPr>
      <w:tabs>
        <w:tab w:val="center" w:pos="4419"/>
        <w:tab w:val="right" w:pos="8838"/>
      </w:tabs>
    </w:pPr>
  </w:style>
  <w:style w:type="paragraph" w:styleId="Textoindependiente2">
    <w:name w:val="Body Text 2"/>
    <w:basedOn w:val="Normal"/>
    <w:pPr>
      <w:jc w:val="both"/>
    </w:pPr>
    <w:rPr>
      <w:rFonts w:ascii="Arial" w:hAnsi="Arial"/>
      <w:sz w:val="24"/>
      <w:lang w:val="es-MX"/>
    </w:rPr>
  </w:style>
  <w:style w:type="paragraph" w:styleId="Sangra2detindependiente">
    <w:name w:val="Body Text Indent 2"/>
    <w:basedOn w:val="Normal"/>
    <w:pPr>
      <w:spacing w:after="120" w:line="480" w:lineRule="auto"/>
      <w:ind w:left="283"/>
    </w:pPr>
  </w:style>
  <w:style w:type="paragraph" w:styleId="Textoindependiente">
    <w:name w:val="Body Text"/>
    <w:basedOn w:val="Normal"/>
    <w:pPr>
      <w:spacing w:after="120"/>
    </w:pPr>
  </w:style>
  <w:style w:type="paragraph" w:styleId="Sangra3detindependiente">
    <w:name w:val="Body Text Indent 3"/>
    <w:basedOn w:val="Normal"/>
    <w:pPr>
      <w:spacing w:after="120"/>
      <w:ind w:left="283"/>
    </w:pPr>
    <w:rPr>
      <w:sz w:val="16"/>
      <w:szCs w:val="16"/>
    </w:rPr>
  </w:style>
  <w:style w:type="paragraph" w:styleId="Textosinformato">
    <w:name w:val="Plain Text"/>
    <w:basedOn w:val="Normal"/>
    <w:link w:val="TextosinformatoCar"/>
    <w:uiPriority w:val="99"/>
    <w:rPr>
      <w:rFonts w:ascii="Courier New" w:hAnsi="Courier New" w:cs="Courier New"/>
    </w:rPr>
  </w:style>
  <w:style w:type="paragraph" w:styleId="Piedepgina">
    <w:name w:val="footer"/>
    <w:basedOn w:val="Normal"/>
    <w:pPr>
      <w:tabs>
        <w:tab w:val="center" w:pos="4252"/>
        <w:tab w:val="right" w:pos="8504"/>
      </w:tabs>
    </w:pPr>
  </w:style>
  <w:style w:type="character" w:styleId="Nmerodepgina">
    <w:name w:val="page number"/>
    <w:basedOn w:val="Fuentedeprrafopredeter"/>
  </w:style>
  <w:style w:type="paragraph" w:customStyle="1" w:styleId="TextoCar">
    <w:name w:val="Texto Car"/>
    <w:basedOn w:val="Normal"/>
    <w:pPr>
      <w:spacing w:after="101" w:line="216" w:lineRule="exact"/>
      <w:ind w:firstLine="288"/>
      <w:jc w:val="both"/>
    </w:pPr>
    <w:rPr>
      <w:rFonts w:ascii="Arial" w:hAnsi="Arial" w:cs="Arial"/>
      <w:sz w:val="18"/>
      <w:szCs w:val="18"/>
    </w:rPr>
  </w:style>
  <w:style w:type="character" w:customStyle="1" w:styleId="TextoCarCar">
    <w:name w:val="Texto Car Car"/>
    <w:rPr>
      <w:rFonts w:ascii="Arial" w:hAnsi="Arial" w:cs="Arial"/>
      <w:sz w:val="18"/>
      <w:szCs w:val="18"/>
      <w:lang w:val="es-ES" w:eastAsia="es-ES" w:bidi="ar-SA"/>
    </w:rPr>
  </w:style>
  <w:style w:type="paragraph" w:styleId="Sangradetextonormal">
    <w:name w:val="Body Text Indent"/>
    <w:basedOn w:val="Normal"/>
    <w:pPr>
      <w:spacing w:after="120"/>
      <w:ind w:left="283"/>
    </w:pPr>
  </w:style>
  <w:style w:type="paragraph" w:styleId="Textodeglobo">
    <w:name w:val="Balloon Text"/>
    <w:basedOn w:val="Normal"/>
    <w:link w:val="TextodegloboCar"/>
    <w:rsid w:val="00CC6B48"/>
    <w:rPr>
      <w:rFonts w:ascii="Tahoma" w:hAnsi="Tahoma" w:cs="Tahoma"/>
      <w:sz w:val="16"/>
      <w:szCs w:val="16"/>
    </w:rPr>
  </w:style>
  <w:style w:type="character" w:customStyle="1" w:styleId="TextodegloboCar">
    <w:name w:val="Texto de globo Car"/>
    <w:link w:val="Textodeglobo"/>
    <w:rsid w:val="00CC6B48"/>
    <w:rPr>
      <w:rFonts w:ascii="Tahoma" w:hAnsi="Tahoma" w:cs="Tahoma"/>
      <w:sz w:val="16"/>
      <w:szCs w:val="16"/>
      <w:lang w:val="es-ES" w:eastAsia="es-ES"/>
    </w:rPr>
  </w:style>
  <w:style w:type="table" w:styleId="Tablaconcuadrcula">
    <w:name w:val="Table Grid"/>
    <w:basedOn w:val="Tablanormal"/>
    <w:uiPriority w:val="59"/>
    <w:rsid w:val="0051264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A26DA5"/>
    <w:pPr>
      <w:autoSpaceDE w:val="0"/>
      <w:autoSpaceDN w:val="0"/>
      <w:adjustRightInd w:val="0"/>
    </w:pPr>
    <w:rPr>
      <w:rFonts w:ascii="Arial" w:hAnsi="Arial" w:cs="Arial"/>
      <w:color w:val="000000"/>
      <w:sz w:val="24"/>
      <w:szCs w:val="24"/>
    </w:rPr>
  </w:style>
  <w:style w:type="paragraph" w:styleId="NormalWeb">
    <w:name w:val="Normal (Web)"/>
    <w:basedOn w:val="Normal"/>
    <w:uiPriority w:val="99"/>
    <w:unhideWhenUsed/>
    <w:rsid w:val="002349A1"/>
    <w:pPr>
      <w:spacing w:before="100" w:beforeAutospacing="1" w:after="100" w:afterAutospacing="1"/>
    </w:pPr>
    <w:rPr>
      <w:sz w:val="24"/>
      <w:szCs w:val="24"/>
      <w:lang w:val="es-MX" w:eastAsia="es-MX"/>
    </w:rPr>
  </w:style>
  <w:style w:type="paragraph" w:styleId="Textoindependiente3">
    <w:name w:val="Body Text 3"/>
    <w:basedOn w:val="Normal"/>
    <w:link w:val="Textoindependiente3Car"/>
    <w:rsid w:val="00607330"/>
    <w:pPr>
      <w:spacing w:after="120"/>
    </w:pPr>
    <w:rPr>
      <w:sz w:val="16"/>
      <w:szCs w:val="16"/>
    </w:rPr>
  </w:style>
  <w:style w:type="character" w:customStyle="1" w:styleId="Textoindependiente3Car">
    <w:name w:val="Texto independiente 3 Car"/>
    <w:link w:val="Textoindependiente3"/>
    <w:rsid w:val="00607330"/>
    <w:rPr>
      <w:sz w:val="16"/>
      <w:szCs w:val="16"/>
      <w:lang w:val="es-ES" w:eastAsia="es-ES"/>
    </w:rPr>
  </w:style>
  <w:style w:type="paragraph" w:styleId="Prrafodelista">
    <w:name w:val="List Paragraph"/>
    <w:basedOn w:val="Normal"/>
    <w:uiPriority w:val="34"/>
    <w:qFormat/>
    <w:rsid w:val="0089163D"/>
    <w:pPr>
      <w:ind w:left="708"/>
    </w:pPr>
  </w:style>
  <w:style w:type="paragraph" w:customStyle="1" w:styleId="Texto">
    <w:name w:val="Texto"/>
    <w:basedOn w:val="Normal"/>
    <w:rsid w:val="00FD7F7F"/>
    <w:pPr>
      <w:spacing w:after="101" w:line="216" w:lineRule="exact"/>
      <w:ind w:firstLine="288"/>
      <w:jc w:val="both"/>
    </w:pPr>
    <w:rPr>
      <w:rFonts w:ascii="Arial" w:hAnsi="Arial" w:cs="Arial"/>
      <w:sz w:val="18"/>
      <w:szCs w:val="18"/>
      <w:lang w:val="es-MX" w:eastAsia="es-MX"/>
    </w:rPr>
  </w:style>
  <w:style w:type="character" w:customStyle="1" w:styleId="TextosinformatoCar">
    <w:name w:val="Texto sin formato Car"/>
    <w:link w:val="Textosinformato"/>
    <w:uiPriority w:val="99"/>
    <w:rsid w:val="00CB5B27"/>
    <w:rPr>
      <w:rFonts w:ascii="Courier New" w:hAnsi="Courier New" w:cs="Courier New"/>
      <w:lang w:val="es-ES" w:eastAsia="es-ES"/>
    </w:rPr>
  </w:style>
  <w:style w:type="character" w:customStyle="1" w:styleId="EncabezadoCar">
    <w:name w:val="Encabezado Car"/>
    <w:link w:val="Encabezado"/>
    <w:uiPriority w:val="99"/>
    <w:rsid w:val="00994C99"/>
    <w:rPr>
      <w:lang w:val="es-ES" w:eastAsia="es-ES"/>
    </w:rPr>
  </w:style>
</w:styles>
</file>

<file path=word/webSettings.xml><?xml version="1.0" encoding="utf-8"?>
<w:webSettings xmlns:r="http://schemas.openxmlformats.org/officeDocument/2006/relationships" xmlns:w="http://schemas.openxmlformats.org/wordprocessingml/2006/main">
  <w:divs>
    <w:div w:id="112597468">
      <w:bodyDiv w:val="1"/>
      <w:marLeft w:val="0"/>
      <w:marRight w:val="0"/>
      <w:marTop w:val="0"/>
      <w:marBottom w:val="0"/>
      <w:divBdr>
        <w:top w:val="none" w:sz="0" w:space="0" w:color="auto"/>
        <w:left w:val="none" w:sz="0" w:space="0" w:color="auto"/>
        <w:bottom w:val="none" w:sz="0" w:space="0" w:color="auto"/>
        <w:right w:val="none" w:sz="0" w:space="0" w:color="auto"/>
      </w:divBdr>
    </w:div>
    <w:div w:id="224798823">
      <w:bodyDiv w:val="1"/>
      <w:marLeft w:val="0"/>
      <w:marRight w:val="0"/>
      <w:marTop w:val="0"/>
      <w:marBottom w:val="0"/>
      <w:divBdr>
        <w:top w:val="none" w:sz="0" w:space="0" w:color="auto"/>
        <w:left w:val="none" w:sz="0" w:space="0" w:color="auto"/>
        <w:bottom w:val="none" w:sz="0" w:space="0" w:color="auto"/>
        <w:right w:val="none" w:sz="0" w:space="0" w:color="auto"/>
      </w:divBdr>
    </w:div>
    <w:div w:id="707602927">
      <w:bodyDiv w:val="1"/>
      <w:marLeft w:val="0"/>
      <w:marRight w:val="0"/>
      <w:marTop w:val="0"/>
      <w:marBottom w:val="0"/>
      <w:divBdr>
        <w:top w:val="none" w:sz="0" w:space="0" w:color="auto"/>
        <w:left w:val="none" w:sz="0" w:space="0" w:color="auto"/>
        <w:bottom w:val="none" w:sz="0" w:space="0" w:color="auto"/>
        <w:right w:val="none" w:sz="0" w:space="0" w:color="auto"/>
      </w:divBdr>
    </w:div>
    <w:div w:id="770245309">
      <w:bodyDiv w:val="1"/>
      <w:marLeft w:val="0"/>
      <w:marRight w:val="0"/>
      <w:marTop w:val="0"/>
      <w:marBottom w:val="0"/>
      <w:divBdr>
        <w:top w:val="none" w:sz="0" w:space="0" w:color="auto"/>
        <w:left w:val="none" w:sz="0" w:space="0" w:color="auto"/>
        <w:bottom w:val="none" w:sz="0" w:space="0" w:color="auto"/>
        <w:right w:val="none" w:sz="0" w:space="0" w:color="auto"/>
      </w:divBdr>
    </w:div>
    <w:div w:id="1491172530">
      <w:bodyDiv w:val="1"/>
      <w:marLeft w:val="0"/>
      <w:marRight w:val="0"/>
      <w:marTop w:val="0"/>
      <w:marBottom w:val="0"/>
      <w:divBdr>
        <w:top w:val="none" w:sz="0" w:space="0" w:color="auto"/>
        <w:left w:val="none" w:sz="0" w:space="0" w:color="auto"/>
        <w:bottom w:val="none" w:sz="0" w:space="0" w:color="auto"/>
        <w:right w:val="none" w:sz="0" w:space="0" w:color="auto"/>
      </w:divBdr>
    </w:div>
    <w:div w:id="19248782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80FE423-64AC-4EF6-B43F-A699921982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76</Pages>
  <Words>26065</Words>
  <Characters>143362</Characters>
  <Application>Microsoft Office Word</Application>
  <DocSecurity>0</DocSecurity>
  <Lines>1194</Lines>
  <Paragraphs>338</Paragraphs>
  <ScaleCrop>false</ScaleCrop>
  <HeadingPairs>
    <vt:vector size="2" baseType="variant">
      <vt:variant>
        <vt:lpstr>Título</vt:lpstr>
      </vt:variant>
      <vt:variant>
        <vt:i4>1</vt:i4>
      </vt:variant>
    </vt:vector>
  </HeadingPairs>
  <TitlesOfParts>
    <vt:vector size="1" baseType="lpstr">
      <vt:lpstr>º</vt:lpstr>
    </vt:vector>
  </TitlesOfParts>
  <Company>Secretaria de Salud</Company>
  <LinksUpToDate>false</LinksUpToDate>
  <CharactersWithSpaces>169089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º</dc:title>
  <dc:creator>Julio Castillon</dc:creator>
  <cp:lastModifiedBy>Usuario</cp:lastModifiedBy>
  <cp:revision>2</cp:revision>
  <cp:lastPrinted>2012-10-04T18:39:00Z</cp:lastPrinted>
  <dcterms:created xsi:type="dcterms:W3CDTF">2012-10-04T18:40:00Z</dcterms:created>
  <dcterms:modified xsi:type="dcterms:W3CDTF">2012-10-04T18:40:00Z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-1680405426</vt:i4>
  </property>
  <property fmtid="{D5CDD505-2E9C-101B-9397-08002B2CF9AE}" pid="3" name="_EmailSubject">
    <vt:lpwstr>manual de organizacion conadic</vt:lpwstr>
  </property>
  <property fmtid="{D5CDD505-2E9C-101B-9397-08002B2CF9AE}" pid="4" name="_AuthorEmail">
    <vt:lpwstr>victorh@CONADIC-S01.SSA.com</vt:lpwstr>
  </property>
  <property fmtid="{D5CDD505-2E9C-101B-9397-08002B2CF9AE}" pid="5" name="_AuthorEmailDisplayName">
    <vt:lpwstr>Victor Hernandez Gomez</vt:lpwstr>
  </property>
  <property fmtid="{D5CDD505-2E9C-101B-9397-08002B2CF9AE}" pid="6" name="_ReviewingToolsShownOnce">
    <vt:lpwstr/>
  </property>
</Properties>
</file>