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7F" w:rsidRDefault="00EA6F6A" w:rsidP="003E4C7F">
      <w:pPr>
        <w:jc w:val="center"/>
        <w:rPr>
          <w:sz w:val="24"/>
        </w:rPr>
      </w:pPr>
      <w:r w:rsidRPr="00EA6F6A">
        <w:rPr>
          <w:noProof/>
          <w:sz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96" type="#_x0000_t202" style="position:absolute;left:0;text-align:left;margin-left:455.85pt;margin-top:-34.25pt;width:45pt;height:18pt;z-index:251734016" filled="f" stroked="f">
            <v:textbox>
              <w:txbxContent>
                <w:p w:rsidR="003E4C7F" w:rsidRPr="0095570C" w:rsidRDefault="000615F6" w:rsidP="003E4C7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69</w:t>
                  </w:r>
                </w:p>
              </w:txbxContent>
            </v:textbox>
          </v:shape>
        </w:pict>
      </w: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jc w:val="center"/>
        <w:rPr>
          <w:sz w:val="24"/>
        </w:rPr>
      </w:pPr>
    </w:p>
    <w:p w:rsidR="003E4C7F" w:rsidRDefault="003E4C7F" w:rsidP="003E4C7F">
      <w:pPr>
        <w:spacing w:line="360" w:lineRule="auto"/>
        <w:jc w:val="center"/>
        <w:rPr>
          <w:b/>
          <w:sz w:val="22"/>
        </w:rPr>
      </w:pPr>
      <w:r>
        <w:rPr>
          <w:b/>
          <w:sz w:val="24"/>
        </w:rPr>
        <w:t xml:space="preserve">6. </w:t>
      </w:r>
      <w:r w:rsidR="00821CEB" w:rsidRPr="00821CEB">
        <w:rPr>
          <w:b/>
          <w:sz w:val="24"/>
        </w:rPr>
        <w:t>PROMOCIÓN Y COPARTICIPACIÓN CON LOS RESPONSABLES DE LAS COMISIONES PERMANENTES Y GRUPOS DE TRABAJO DEL CONSEJO NACIONAL DE SALUD PARA LA CULMINACIÓN DE SUS TRABAJOS</w:t>
      </w:r>
      <w:r>
        <w:rPr>
          <w:b/>
          <w:sz w:val="24"/>
        </w:rPr>
        <w:br w:type="page"/>
      </w:r>
    </w:p>
    <w:p w:rsidR="00821CEB" w:rsidRDefault="00EA6F6A" w:rsidP="00821CEB">
      <w:pPr>
        <w:pStyle w:val="Ttulo1"/>
        <w:numPr>
          <w:ilvl w:val="0"/>
          <w:numId w:val="0"/>
        </w:numPr>
        <w:rPr>
          <w:sz w:val="22"/>
        </w:rPr>
      </w:pPr>
      <w:r w:rsidRPr="00EA6F6A">
        <w:rPr>
          <w:b w:val="0"/>
          <w:noProof/>
          <w:sz w:val="22"/>
          <w:lang w:val="es-ES"/>
        </w:rPr>
        <w:lastRenderedPageBreak/>
        <w:pict>
          <v:shape id="_x0000_s1397" type="#_x0000_t202" style="position:absolute;margin-left:455.1pt;margin-top:-36.5pt;width:45pt;height:18pt;z-index:251735040" filled="f" stroked="f">
            <v:textbox>
              <w:txbxContent>
                <w:p w:rsidR="003E4C7F" w:rsidRPr="00837C7F" w:rsidRDefault="000615F6" w:rsidP="003E4C7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70</w:t>
                  </w:r>
                </w:p>
              </w:txbxContent>
            </v:textbox>
          </v:shape>
        </w:pict>
      </w:r>
    </w:p>
    <w:p w:rsidR="00821CEB" w:rsidRPr="00821CEB" w:rsidRDefault="00821CEB" w:rsidP="00821CEB"/>
    <w:p w:rsidR="003E4C7F" w:rsidRDefault="003E4C7F" w:rsidP="003E4C7F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Propósito</w:t>
      </w:r>
    </w:p>
    <w:p w:rsidR="003E4C7F" w:rsidRPr="0091067A" w:rsidRDefault="00821CEB" w:rsidP="0091067A">
      <w:pPr>
        <w:pStyle w:val="Textoindependiente21"/>
        <w:tabs>
          <w:tab w:val="clear" w:pos="1404"/>
          <w:tab w:val="left" w:pos="567"/>
        </w:tabs>
        <w:ind w:left="567"/>
        <w:jc w:val="both"/>
        <w:rPr>
          <w:sz w:val="22"/>
          <w:lang w:val="es-MX"/>
        </w:rPr>
      </w:pPr>
      <w:r w:rsidRPr="0091067A">
        <w:rPr>
          <w:sz w:val="22"/>
          <w:lang w:val="es-MX"/>
        </w:rPr>
        <w:t xml:space="preserve">Coordinar y participar en las Reuniones de las Comisiones Permanentes y Grupos de Trabajo derivados Consejo Nacional de Salud para estimular la culminación de sus </w:t>
      </w:r>
      <w:r w:rsidR="003E4C7F" w:rsidRPr="0091067A">
        <w:rPr>
          <w:sz w:val="22"/>
          <w:lang w:val="es-MX"/>
        </w:rPr>
        <w:t>trabajos</w:t>
      </w:r>
      <w:r w:rsidRPr="0091067A">
        <w:rPr>
          <w:sz w:val="22"/>
          <w:lang w:val="es-MX"/>
        </w:rPr>
        <w:t xml:space="preserve"> con el fin de obtener temas y resultados que se puedan incluir en la Agenda de Salud.</w:t>
      </w:r>
    </w:p>
    <w:p w:rsidR="003E4C7F" w:rsidRPr="0091067A" w:rsidRDefault="003E4C7F" w:rsidP="003E4C7F">
      <w:pPr>
        <w:spacing w:line="360" w:lineRule="auto"/>
        <w:rPr>
          <w:sz w:val="22"/>
        </w:rPr>
      </w:pPr>
    </w:p>
    <w:p w:rsidR="003E4C7F" w:rsidRDefault="003E4C7F" w:rsidP="003E4C7F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Alcance</w:t>
      </w:r>
    </w:p>
    <w:p w:rsidR="00821CEB" w:rsidRDefault="003E4C7F" w:rsidP="00821CEB">
      <w:pPr>
        <w:pStyle w:val="Sangra2detindependiente"/>
        <w:numPr>
          <w:ilvl w:val="0"/>
          <w:numId w:val="7"/>
        </w:numPr>
        <w:tabs>
          <w:tab w:val="clear" w:pos="851"/>
          <w:tab w:val="left" w:pos="-3969"/>
        </w:tabs>
        <w:spacing w:before="60" w:after="60"/>
        <w:ind w:left="709" w:hanging="709"/>
      </w:pPr>
      <w:r>
        <w:t xml:space="preserve">A nivel interno el procedimiento es aplicable al Secretario Técnico del Consejo Nacional de Salud y a la Dirección de Coordinación y Seguimiento a las Reuniones del Consejo Nacional de Salud </w:t>
      </w:r>
    </w:p>
    <w:p w:rsidR="003E4C7F" w:rsidRDefault="003E4C7F" w:rsidP="00821CEB">
      <w:pPr>
        <w:pStyle w:val="Sangra2detindependiente"/>
        <w:numPr>
          <w:ilvl w:val="0"/>
          <w:numId w:val="7"/>
        </w:numPr>
        <w:tabs>
          <w:tab w:val="clear" w:pos="851"/>
          <w:tab w:val="left" w:pos="-3969"/>
        </w:tabs>
        <w:spacing w:before="60" w:after="60"/>
        <w:ind w:left="709" w:hanging="709"/>
      </w:pPr>
      <w:r>
        <w:t xml:space="preserve">A nivel externo el procedimiento es aplicable a las áreas de la Secretaría de Salud </w:t>
      </w:r>
      <w:r w:rsidR="00821CEB">
        <w:t xml:space="preserve">y Servicios </w:t>
      </w:r>
      <w:r>
        <w:t>Estatales de Salud involucrados en los trabajos de las Comisiones Permanentes y Grupos de Trabajo del Consejo Nacional de Salud.</w:t>
      </w:r>
    </w:p>
    <w:p w:rsidR="003E4C7F" w:rsidRDefault="003E4C7F" w:rsidP="003E4C7F">
      <w:pPr>
        <w:pStyle w:val="Sangra2detindependiente"/>
        <w:tabs>
          <w:tab w:val="clear" w:pos="851"/>
          <w:tab w:val="left" w:pos="-3969"/>
        </w:tabs>
      </w:pPr>
    </w:p>
    <w:p w:rsidR="003E4C7F" w:rsidRDefault="003E4C7F" w:rsidP="003E4C7F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Políticas de operación, normas y lineamientos</w:t>
      </w:r>
    </w:p>
    <w:p w:rsidR="003E4C7F" w:rsidRDefault="003E4C7F" w:rsidP="003E4C7F">
      <w:pPr>
        <w:rPr>
          <w:sz w:val="22"/>
        </w:rPr>
      </w:pPr>
    </w:p>
    <w:p w:rsidR="003E4C7F" w:rsidRDefault="003E4C7F" w:rsidP="003E4C7F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El Secretariado Técnico del Consejo Nacional de Salud, establecerá comunicación con los responsables de las Comisiones y Grupos de Trabajo del Consejo Nacional de Salud, para promover la realización de reuniones de trabajo.</w:t>
      </w:r>
    </w:p>
    <w:p w:rsidR="003E4C7F" w:rsidRDefault="003E4C7F" w:rsidP="003E4C7F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El Secretariado Técnico del Consejo Nacional de Salud, participará en los trabajos de las Comisiones Permanentes y Grupos de Trabajo, procurando el logro de sus objetivos.</w:t>
      </w:r>
    </w:p>
    <w:p w:rsidR="003E4C7F" w:rsidRDefault="003E4C7F" w:rsidP="003E4C7F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El Secretariado Técnico del Consejo Nacional de Salud, establecerá comunicación con los responsables de las Comisiones y Grupos de Trabajo del Consejo Nacional de Salud, para promover la presentación de sus trabajos en las reuniones del Consejo Nacional de Salud.</w:t>
      </w:r>
    </w:p>
    <w:p w:rsidR="003E4C7F" w:rsidRDefault="003E4C7F" w:rsidP="003E4C7F">
      <w:pPr>
        <w:pStyle w:val="Sangra2detindependiente"/>
        <w:tabs>
          <w:tab w:val="clear" w:pos="851"/>
          <w:tab w:val="left" w:pos="567"/>
        </w:tabs>
        <w:ind w:left="426" w:hanging="426"/>
        <w:rPr>
          <w:b/>
          <w:sz w:val="20"/>
        </w:rPr>
      </w:pPr>
    </w:p>
    <w:p w:rsidR="00821CEB" w:rsidRDefault="00821CEB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:rsidR="00821CEB" w:rsidRDefault="00821CEB" w:rsidP="003E4C7F">
      <w:pPr>
        <w:pStyle w:val="Sangra2detindependiente"/>
        <w:tabs>
          <w:tab w:val="clear" w:pos="851"/>
          <w:tab w:val="left" w:pos="567"/>
        </w:tabs>
        <w:ind w:left="426" w:hanging="426"/>
        <w:rPr>
          <w:b/>
          <w:sz w:val="20"/>
        </w:rPr>
      </w:pPr>
    </w:p>
    <w:p w:rsidR="003E4C7F" w:rsidRDefault="00EA6F6A" w:rsidP="00821CEB">
      <w:pPr>
        <w:pStyle w:val="Ttulo1"/>
      </w:pPr>
      <w:r w:rsidRPr="00EA6F6A">
        <w:rPr>
          <w:noProof/>
          <w:lang w:val="es-ES"/>
        </w:rPr>
        <w:pict>
          <v:shape id="_x0000_s1398" type="#_x0000_t202" style="position:absolute;left:0;text-align:left;margin-left:454.35pt;margin-top:-45.4pt;width:45pt;height:18pt;z-index:251736064" filled="f" stroked="f">
            <v:textbox>
              <w:txbxContent>
                <w:p w:rsidR="003E4C7F" w:rsidRPr="00837C7F" w:rsidRDefault="000615F6" w:rsidP="003E4C7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71</w:t>
                  </w:r>
                </w:p>
              </w:txbxContent>
            </v:textbox>
          </v:shape>
        </w:pict>
      </w:r>
      <w:r w:rsidR="003E4C7F">
        <w:t>Descripción del procedimiento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3E4C7F" w:rsidTr="00776805">
        <w:tc>
          <w:tcPr>
            <w:tcW w:w="2268" w:type="dxa"/>
            <w:shd w:val="clear" w:color="auto" w:fill="C0C0C0"/>
            <w:vAlign w:val="center"/>
          </w:tcPr>
          <w:p w:rsidR="003E4C7F" w:rsidRDefault="003E4C7F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3E4C7F" w:rsidRDefault="003E4C7F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3E4C7F" w:rsidRDefault="003E4C7F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3E4C7F" w:rsidTr="00776805">
        <w:trPr>
          <w:trHeight w:val="1080"/>
        </w:trPr>
        <w:tc>
          <w:tcPr>
            <w:tcW w:w="2268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 xml:space="preserve">1.0 Instruye elaboración de oficios </w:t>
            </w:r>
          </w:p>
        </w:tc>
        <w:tc>
          <w:tcPr>
            <w:tcW w:w="5245" w:type="dxa"/>
            <w:vAlign w:val="center"/>
          </w:tcPr>
          <w:p w:rsidR="003E4C7F" w:rsidRDefault="003E4C7F" w:rsidP="003E4C7F">
            <w:pPr>
              <w:numPr>
                <w:ilvl w:val="1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Instruye elaboración de oficios dirigidos a los Consejeros Participantes para su integración a las Comisiones y Grupos de Trabajo.</w:t>
            </w:r>
          </w:p>
        </w:tc>
        <w:tc>
          <w:tcPr>
            <w:tcW w:w="2693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3E4C7F" w:rsidTr="00776805">
        <w:tc>
          <w:tcPr>
            <w:tcW w:w="2268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>2. Elaboración de oficios.</w:t>
            </w:r>
          </w:p>
        </w:tc>
        <w:tc>
          <w:tcPr>
            <w:tcW w:w="5245" w:type="dxa"/>
            <w:vAlign w:val="center"/>
          </w:tcPr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2.1 Recibe instrucción, elabora oficios, envía para su aprobación y firma.</w:t>
            </w:r>
          </w:p>
          <w:p w:rsidR="0091067A" w:rsidRDefault="0091067A" w:rsidP="00776805">
            <w:pPr>
              <w:spacing w:before="60" w:after="60"/>
              <w:rPr>
                <w:sz w:val="22"/>
              </w:rPr>
            </w:pPr>
          </w:p>
          <w:p w:rsidR="003E4C7F" w:rsidRDefault="003E4C7F" w:rsidP="003E4C7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Oficios</w:t>
            </w:r>
          </w:p>
        </w:tc>
        <w:tc>
          <w:tcPr>
            <w:tcW w:w="2693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</w:tr>
      <w:tr w:rsidR="003E4C7F" w:rsidTr="00776805">
        <w:tc>
          <w:tcPr>
            <w:tcW w:w="2268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>3.0 Recibe oficios. Revisa</w:t>
            </w:r>
          </w:p>
        </w:tc>
        <w:tc>
          <w:tcPr>
            <w:tcW w:w="5245" w:type="dxa"/>
            <w:vAlign w:val="center"/>
          </w:tcPr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3.1 Recibe oficios. Revisa</w:t>
            </w:r>
          </w:p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Procede:</w:t>
            </w:r>
          </w:p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No: Regresa a la actividad 2</w:t>
            </w:r>
          </w:p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Si: Aprueba, firma e indica su envío. </w:t>
            </w:r>
          </w:p>
          <w:p w:rsidR="0091067A" w:rsidRDefault="0091067A" w:rsidP="00776805">
            <w:pPr>
              <w:spacing w:before="60" w:after="60"/>
              <w:rPr>
                <w:sz w:val="22"/>
              </w:rPr>
            </w:pPr>
          </w:p>
          <w:p w:rsidR="003E4C7F" w:rsidRDefault="003E4C7F" w:rsidP="003E4C7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 xml:space="preserve"> Oficios</w:t>
            </w:r>
          </w:p>
          <w:p w:rsidR="003E4C7F" w:rsidRDefault="003E4C7F" w:rsidP="00776805">
            <w:pPr>
              <w:ind w:left="215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3E4C7F" w:rsidTr="00776805">
        <w:tc>
          <w:tcPr>
            <w:tcW w:w="2268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>4.0 Envía oficios.</w:t>
            </w:r>
          </w:p>
        </w:tc>
        <w:tc>
          <w:tcPr>
            <w:tcW w:w="5245" w:type="dxa"/>
            <w:vAlign w:val="center"/>
          </w:tcPr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4.1 Envía oficios. </w:t>
            </w:r>
          </w:p>
          <w:p w:rsidR="003E4C7F" w:rsidRDefault="003E4C7F" w:rsidP="003E4C7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  <w:rPr>
                <w:sz w:val="22"/>
              </w:rPr>
            </w:pPr>
            <w:r>
              <w:rPr>
                <w:sz w:val="22"/>
              </w:rPr>
              <w:t xml:space="preserve"> Oficios</w:t>
            </w:r>
          </w:p>
        </w:tc>
        <w:tc>
          <w:tcPr>
            <w:tcW w:w="2693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</w:tr>
      <w:tr w:rsidR="003E4C7F" w:rsidTr="00776805">
        <w:tc>
          <w:tcPr>
            <w:tcW w:w="2268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>5.0 Inducción de programación de reuniones. Indica elaboración de oficios</w:t>
            </w:r>
          </w:p>
        </w:tc>
        <w:tc>
          <w:tcPr>
            <w:tcW w:w="5245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5.1 Induce a los coordinadores de asesores, la programación de reuniones de Comisiones y Grupos de Trabajo. Indica elaboración de oficios de solicitud de la información que se presentará en las reuniones del Consejo Nacional de Salud, acerca de los trabajos de Comisiones y Grupos de Trabajo.</w:t>
            </w:r>
          </w:p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</w:p>
        </w:tc>
        <w:tc>
          <w:tcPr>
            <w:tcW w:w="2693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</w:tbl>
    <w:p w:rsidR="0091067A" w:rsidRDefault="0091067A"/>
    <w:p w:rsidR="0091067A" w:rsidRDefault="0091067A">
      <w:pPr>
        <w:jc w:val="left"/>
      </w:pPr>
      <w:r>
        <w:br w:type="page"/>
      </w:r>
    </w:p>
    <w:p w:rsidR="00821CEB" w:rsidRDefault="00EA6F6A">
      <w:r w:rsidRPr="00EA6F6A">
        <w:rPr>
          <w:noProof/>
          <w:lang w:val="es-ES"/>
        </w:rPr>
        <w:lastRenderedPageBreak/>
        <w:pict>
          <v:shape id="_x0000_s1399" type="#_x0000_t202" style="position:absolute;left:0;text-align:left;margin-left:457.35pt;margin-top:-33.8pt;width:45pt;height:18pt;z-index:251737088" filled="f" stroked="f">
            <v:textbox>
              <w:txbxContent>
                <w:p w:rsidR="003E4C7F" w:rsidRPr="00837C7F" w:rsidRDefault="000615F6" w:rsidP="003E4C7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72</w:t>
                  </w:r>
                </w:p>
              </w:txbxContent>
            </v:textbox>
          </v:shape>
        </w:pi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3E4C7F" w:rsidTr="00776805">
        <w:tc>
          <w:tcPr>
            <w:tcW w:w="2268" w:type="dxa"/>
            <w:shd w:val="clear" w:color="auto" w:fill="C0C0C0"/>
            <w:vAlign w:val="center"/>
          </w:tcPr>
          <w:p w:rsidR="003E4C7F" w:rsidRDefault="003E4C7F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3E4C7F" w:rsidRDefault="003E4C7F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3E4C7F" w:rsidRDefault="003E4C7F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91067A" w:rsidTr="007443EB">
        <w:tc>
          <w:tcPr>
            <w:tcW w:w="2268" w:type="dxa"/>
            <w:vAlign w:val="center"/>
          </w:tcPr>
          <w:p w:rsidR="0091067A" w:rsidRDefault="0091067A" w:rsidP="007443EB">
            <w:pPr>
              <w:pStyle w:val="Sangradetextonormal"/>
              <w:spacing w:before="60" w:after="60"/>
              <w:ind w:left="0" w:firstLine="0"/>
              <w:jc w:val="left"/>
            </w:pPr>
            <w:r>
              <w:t>6.0 Elaboración de oficios</w:t>
            </w:r>
          </w:p>
        </w:tc>
        <w:tc>
          <w:tcPr>
            <w:tcW w:w="5245" w:type="dxa"/>
            <w:vAlign w:val="center"/>
          </w:tcPr>
          <w:p w:rsidR="0091067A" w:rsidRDefault="0091067A" w:rsidP="007443EB">
            <w:pPr>
              <w:pStyle w:val="Sangradetextonormal"/>
              <w:spacing w:before="60" w:after="60"/>
              <w:ind w:left="0" w:firstLine="0"/>
            </w:pPr>
            <w:r>
              <w:t>6.1 Elabora oficios a los coordinadores de Comisiones y Grupos de Trabajo, turna para su aprobación.</w:t>
            </w:r>
          </w:p>
          <w:p w:rsidR="0091067A" w:rsidRDefault="0091067A" w:rsidP="007443EB">
            <w:pPr>
              <w:pStyle w:val="Sangradetextonormal"/>
              <w:spacing w:before="60" w:after="60"/>
              <w:ind w:left="0" w:firstLine="0"/>
            </w:pPr>
          </w:p>
          <w:p w:rsidR="0091067A" w:rsidRDefault="0091067A" w:rsidP="007443EB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72"/>
                <w:tab w:val="left" w:pos="214"/>
              </w:tabs>
              <w:spacing w:before="60" w:after="60"/>
              <w:ind w:left="72" w:hanging="72"/>
            </w:pPr>
            <w:r>
              <w:t>Oficios</w:t>
            </w:r>
          </w:p>
        </w:tc>
        <w:tc>
          <w:tcPr>
            <w:tcW w:w="2693" w:type="dxa"/>
            <w:vAlign w:val="center"/>
          </w:tcPr>
          <w:p w:rsidR="0091067A" w:rsidRDefault="0091067A" w:rsidP="007443EB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</w:tr>
      <w:tr w:rsidR="003E4C7F" w:rsidTr="00776805">
        <w:tc>
          <w:tcPr>
            <w:tcW w:w="2268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>7.0 Recibe oficios. Revisa</w:t>
            </w:r>
          </w:p>
        </w:tc>
        <w:tc>
          <w:tcPr>
            <w:tcW w:w="5245" w:type="dxa"/>
            <w:vAlign w:val="center"/>
          </w:tcPr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7.1 Recibe oficios. Revisa</w:t>
            </w:r>
          </w:p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Procede:</w:t>
            </w:r>
          </w:p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No: Regresa a la actividad 6</w:t>
            </w:r>
          </w:p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Si: Aprueba, firma e indica su envío. </w:t>
            </w:r>
          </w:p>
          <w:p w:rsidR="0091067A" w:rsidRDefault="0091067A" w:rsidP="00776805">
            <w:pPr>
              <w:spacing w:before="60" w:after="60"/>
              <w:rPr>
                <w:sz w:val="22"/>
              </w:rPr>
            </w:pPr>
          </w:p>
          <w:p w:rsidR="003E4C7F" w:rsidRDefault="003E4C7F" w:rsidP="003E4C7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 xml:space="preserve"> Oficios</w:t>
            </w:r>
          </w:p>
        </w:tc>
        <w:tc>
          <w:tcPr>
            <w:tcW w:w="2693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3E4C7F" w:rsidTr="00776805">
        <w:tc>
          <w:tcPr>
            <w:tcW w:w="2268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>8.0 Envío de oficios y recopilación de información</w:t>
            </w:r>
          </w:p>
        </w:tc>
        <w:tc>
          <w:tcPr>
            <w:tcW w:w="5245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8.1 Recibe oficios, envía y recopila la información generada de las Comisiones y/o Grupos de Trabajo para su presentación en la reunión del Consejo Nacional de Salud</w:t>
            </w:r>
          </w:p>
          <w:p w:rsidR="0091067A" w:rsidRDefault="0091067A" w:rsidP="00776805">
            <w:pPr>
              <w:pStyle w:val="Sangradetextonormal"/>
              <w:spacing w:before="60" w:after="60"/>
              <w:ind w:left="0" w:firstLine="0"/>
            </w:pPr>
          </w:p>
          <w:p w:rsidR="003E4C7F" w:rsidRDefault="003E4C7F" w:rsidP="003E4C7F">
            <w:pPr>
              <w:pStyle w:val="Sangradetextonormal"/>
              <w:numPr>
                <w:ilvl w:val="1"/>
                <w:numId w:val="4"/>
              </w:numPr>
              <w:tabs>
                <w:tab w:val="clear" w:pos="1440"/>
                <w:tab w:val="num" w:pos="356"/>
              </w:tabs>
              <w:spacing w:before="60" w:after="60"/>
              <w:ind w:left="356" w:hanging="142"/>
            </w:pPr>
            <w:r>
              <w:t>Oficios</w:t>
            </w:r>
          </w:p>
        </w:tc>
        <w:tc>
          <w:tcPr>
            <w:tcW w:w="2693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</w:tr>
      <w:tr w:rsidR="003E4C7F" w:rsidTr="00776805">
        <w:trPr>
          <w:trHeight w:val="2418"/>
        </w:trPr>
        <w:tc>
          <w:tcPr>
            <w:tcW w:w="2268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>9.0 Recepción de información</w:t>
            </w:r>
          </w:p>
        </w:tc>
        <w:tc>
          <w:tcPr>
            <w:tcW w:w="5245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 xml:space="preserve">9.1 Recibe información de Comisiones y/o Grupos de Trabajo para su presentación en la reunión del Consejo Nacional de Salud </w:t>
            </w:r>
          </w:p>
          <w:p w:rsidR="0091067A" w:rsidRDefault="0091067A" w:rsidP="00776805">
            <w:pPr>
              <w:pStyle w:val="Sangradetextonormal"/>
              <w:spacing w:before="60" w:after="60"/>
              <w:ind w:left="0" w:firstLine="0"/>
            </w:pPr>
          </w:p>
          <w:p w:rsidR="003E4C7F" w:rsidRDefault="003E4C7F" w:rsidP="003E4C7F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Información de Comisiones y Grupos de Trabajo</w:t>
            </w:r>
          </w:p>
          <w:p w:rsidR="003E4C7F" w:rsidRDefault="003E4C7F" w:rsidP="00776805">
            <w:pPr>
              <w:ind w:left="215"/>
              <w:jc w:val="center"/>
              <w:rPr>
                <w:b/>
                <w:sz w:val="22"/>
              </w:rPr>
            </w:pPr>
          </w:p>
          <w:p w:rsidR="003E4C7F" w:rsidRPr="0068382E" w:rsidRDefault="003E4C7F" w:rsidP="00776805">
            <w:pPr>
              <w:ind w:left="2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TERMINA PROCEDIMIENTO</w:t>
            </w:r>
          </w:p>
        </w:tc>
        <w:tc>
          <w:tcPr>
            <w:tcW w:w="2693" w:type="dxa"/>
            <w:vAlign w:val="center"/>
          </w:tcPr>
          <w:p w:rsidR="003E4C7F" w:rsidRDefault="003E4C7F" w:rsidP="00776805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</w:tbl>
    <w:p w:rsidR="003E4C7F" w:rsidRDefault="003E4C7F" w:rsidP="003E4C7F"/>
    <w:p w:rsidR="00821CEB" w:rsidRDefault="00821CEB">
      <w:pPr>
        <w:jc w:val="left"/>
      </w:pPr>
      <w:r>
        <w:br w:type="page"/>
      </w:r>
    </w:p>
    <w:p w:rsidR="003E4C7F" w:rsidRDefault="00EA6F6A" w:rsidP="003E4C7F">
      <w:r w:rsidRPr="00EA6F6A">
        <w:rPr>
          <w:noProof/>
          <w:sz w:val="12"/>
          <w:lang w:val="es-ES"/>
        </w:rPr>
        <w:lastRenderedPageBreak/>
        <w:pict>
          <v:shape id="_x0000_s1400" type="#_x0000_t202" style="position:absolute;left:0;text-align:left;margin-left:454.35pt;margin-top:-33.65pt;width:45pt;height:18pt;z-index:251738112" filled="f" stroked="f">
            <v:textbox>
              <w:txbxContent>
                <w:p w:rsidR="003E4C7F" w:rsidRPr="00837C7F" w:rsidRDefault="000615F6" w:rsidP="003E4C7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73</w:t>
                  </w:r>
                </w:p>
              </w:txbxContent>
            </v:textbox>
          </v:shape>
        </w:pict>
      </w:r>
    </w:p>
    <w:p w:rsidR="003E4C7F" w:rsidRDefault="00EA6F6A" w:rsidP="00821CEB">
      <w:pPr>
        <w:pStyle w:val="Ttulo1"/>
      </w:pPr>
      <w:r w:rsidRPr="00EA6F6A">
        <w:rPr>
          <w:noProof/>
          <w:sz w:val="12"/>
          <w:lang w:eastAsia="es-MX"/>
        </w:rPr>
        <w:pict>
          <v:group id="_x0000_s1408" style="position:absolute;left:0;text-align:left;margin-left:1.35pt;margin-top:14.95pt;width:7in;height:485.65pt;z-index:251678720" coordorigin="1161,3171" coordsize="10080,9713">
            <v:line id="_x0000_s1329" style="position:absolute" from="1170,3171" to="11241,3172"/>
            <v:line id="_x0000_s1330" style="position:absolute" from="1170,12883" to="11241,12884"/>
            <v:shape id="_x0000_s1331" type="#_x0000_t202" style="position:absolute;left:2907;top:3207;width:2336;height:576" filled="f" stroked="f">
              <v:textbox style="mso-next-textbox:#_x0000_s1331">
                <w:txbxContent>
                  <w:p w:rsidR="003E4C7F" w:rsidRPr="00452C66" w:rsidRDefault="003E4C7F" w:rsidP="003E4C7F">
                    <w:pPr>
                      <w:jc w:val="center"/>
                      <w:rPr>
                        <w:sz w:val="14"/>
                        <w:szCs w:val="12"/>
                        <w:lang w:val="es-ES"/>
                      </w:rPr>
                    </w:pPr>
                    <w:r w:rsidRPr="00452C66">
                      <w:rPr>
                        <w:sz w:val="14"/>
                        <w:szCs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332" style="position:absolute" from="1170,3799" to="11241,3800"/>
            <v:line id="_x0000_s1333" style="position:absolute" from="11241,3171" to="11241,12884"/>
            <v:line id="_x0000_s1334" style="position:absolute" from="1161,3171" to="1170,12884"/>
            <v:line id="_x0000_s1335" style="position:absolute" from="6381,3175" to="6381,12884"/>
            <v:shape id="_x0000_s1336" type="#_x0000_t202" style="position:absolute;left:7110;top:3212;width:3345;height:828" filled="f" stroked="f">
              <v:textbox style="mso-next-textbox:#_x0000_s1336">
                <w:txbxContent>
                  <w:p w:rsidR="003E4C7F" w:rsidRPr="00452C66" w:rsidRDefault="003E4C7F" w:rsidP="003E4C7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 w:rsidRPr="00452C66">
                      <w:rPr>
                        <w:sz w:val="14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="003E4C7F">
        <w:t xml:space="preserve"> Diagrama de Flujo</w:t>
      </w:r>
    </w:p>
    <w:p w:rsidR="003E4C7F" w:rsidRDefault="003E4C7F" w:rsidP="003E4C7F">
      <w:pPr>
        <w:tabs>
          <w:tab w:val="left" w:pos="1050"/>
        </w:tabs>
        <w:rPr>
          <w:sz w:val="12"/>
        </w:rPr>
      </w:pPr>
      <w:r>
        <w:rPr>
          <w:sz w:val="12"/>
        </w:rPr>
        <w:tab/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E4C7F" w:rsidRDefault="00EA6F6A" w:rsidP="003E4C7F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07" style="position:absolute;left:0;text-align:left;margin-left:82.35pt;margin-top:1.65pt;width:351pt;height:442.25pt;z-index:251777024" coordorigin="2781,3891" coordsize="7020,8845"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320" type="#_x0000_t114" style="position:absolute;left:3171;top:9675;width:1296;height:585" o:regroupid="10">
              <v:textbox style="mso-next-textbox:#_x0000_s1320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</w:t>
                    </w:r>
                  </w:p>
                </w:txbxContent>
              </v:textbox>
            </v:shape>
            <v:shape id="_x0000_s1325" type="#_x0000_t114" style="position:absolute;left:8325;top:10395;width:1296;height:720" o:regroupid="10">
              <v:textbox style="mso-next-textbox:#_x0000_s1325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</w:t>
                    </w:r>
                  </w:p>
                </w:txbxContent>
              </v:textbox>
            </v:shape>
            <v:shape id="_x0000_s1326" type="#_x0000_t114" style="position:absolute;left:3321;top:7231;width:1296;height:585" o:regroupid="10">
              <v:textbox style="mso-next-textbox:#_x0000_s1326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</w:t>
                    </w:r>
                  </w:p>
                </w:txbxContent>
              </v:textbox>
            </v:shape>
            <v:shape id="_x0000_s1327" type="#_x0000_t114" style="position:absolute;left:8361;top:5626;width:1296;height:570" o:regroupid="10">
              <v:textbox style="mso-next-textbox:#_x0000_s1327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</w:t>
                    </w:r>
                  </w:p>
                </w:txbxContent>
              </v:textbox>
            </v:shape>
            <v:shape id="_x0000_s1328" style="position:absolute;left:3681;top:6196;width:5220;height:360;mso-position-horizontal-relative:text;mso-position-vertical-relative:text" coordsize="1749,436" o:regroupid="10" path="m1749,r,194l,197,,436e" filled="f">
              <v:stroke endarrow="block" endarrowwidth="narrow" endarrowlength="short"/>
              <v:path arrowok="t"/>
            </v:shape>
            <v:line id="_x0000_s1337" style="position:absolute;flip:x" from="3861,4094" to="3861,4382" o:regroupid="10">
              <v:stroke endarrow="block" endarrowwidth="narrow" endarrowlength="short"/>
            </v:line>
            <v:oval id="_x0000_s1338" style="position:absolute;left:3321;top:3891;width:1152;height:320" o:regroupid="10">
              <v:textbox style="mso-next-textbox:#_x0000_s1338">
                <w:txbxContent>
                  <w:p w:rsidR="003E4C7F" w:rsidRDefault="003E4C7F" w:rsidP="003E4C7F">
                    <w:pPr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INICIO</w:t>
                    </w:r>
                  </w:p>
                </w:txbxContent>
              </v:textbox>
            </v:oval>
            <v:shape id="_x0000_s1339" type="#_x0000_t202" style="position:absolute;left:3141;top:4411;width:1440;height:720" o:regroupid="10">
              <v:textbox style="mso-next-textbox:#_x0000_s1339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Instruye elaboración de oficios</w:t>
                    </w:r>
                  </w:p>
                </w:txbxContent>
              </v:textbox>
            </v:shape>
            <v:shape id="_x0000_s1340" type="#_x0000_t202" style="position:absolute;left:4221;top:4070;width:592;height:360" o:regroupid="10" filled="f" stroked="f">
              <v:textbox style="mso-next-textbox:#_x0000_s1340">
                <w:txbxContent>
                  <w:p w:rsidR="003E4C7F" w:rsidRDefault="003E4C7F" w:rsidP="003E4C7F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</w:t>
                    </w:r>
                  </w:p>
                </w:txbxContent>
              </v:textbox>
            </v:shape>
            <v:shape id="_x0000_s1341" type="#_x0000_t202" style="position:absolute;left:3021;top:6556;width:1440;height:720" o:regroupid="10">
              <v:textbox style="mso-next-textbox:#_x0000_s1341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Recibe oficios revisa</w:t>
                    </w:r>
                  </w:p>
                </w:txbxContent>
              </v:textbox>
            </v:shape>
            <v:shape id="_x0000_s1342" style="position:absolute;left:4581;top:4771;width:4320;height:180;mso-position-horizontal:absolute;mso-position-horizontal-relative:text;mso-position-vertical:absolute;mso-position-vertical-relative:text" coordsize="1152,236" o:regroupid="10" path="m,l1146,r6,236e" filled="f">
              <v:stroke endarrow="block" endarrowwidth="narrow" endarrowlength="short"/>
              <v:path arrowok="t"/>
            </v:shape>
            <v:shape id="_x0000_s1343" type="#_x0000_t202" style="position:absolute;left:8001;top:4936;width:1620;height:720" o:regroupid="10">
              <v:textbox style="mso-next-textbox:#_x0000_s1343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Elaboración de oficios</w:t>
                    </w:r>
                  </w:p>
                </w:txbxContent>
              </v:textbox>
            </v:shape>
            <v:shape id="_x0000_s1344" type="#_x0000_t202" style="position:absolute;left:2781;top:11011;width:592;height:360" o:regroupid="10" filled="f" stroked="f">
              <v:textbox style="mso-next-textbox:#_x0000_s1344">
                <w:txbxContent>
                  <w:p w:rsidR="003E4C7F" w:rsidRPr="000349E8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5</w:t>
                    </w:r>
                  </w:p>
                </w:txbxContent>
              </v:textbox>
            </v:shape>
            <v:shape id="_x0000_s1345" type="#_x0000_t202" style="position:absolute;left:3081;top:9030;width:1260;height:720" o:regroupid="10">
              <v:textbox style="mso-next-textbox:#_x0000_s1345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Aprueba firma e indica su envío</w:t>
                    </w:r>
                  </w:p>
                </w:txbxContent>
              </v:textbox>
            </v:shape>
            <v:shape id="_x0000_s1346" type="#_x0000_t202" style="position:absolute;left:9029;top:9435;width:592;height:360" o:regroupid="10" filled="f" stroked="f">
              <v:textbox style="mso-next-textbox:#_x0000_s1346">
                <w:txbxContent>
                  <w:p w:rsidR="003E4C7F" w:rsidRPr="000349E8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4</w:t>
                    </w:r>
                  </w:p>
                </w:txbxContent>
              </v:textbox>
            </v:shape>
            <v:shape id="_x0000_s1347" type="#_x0000_t202" style="position:absolute;left:8001;top:9750;width:1440;height:720" o:regroupid="10">
              <v:textbox style="mso-next-textbox:#_x0000_s1347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Envía oficios</w:t>
                    </w:r>
                  </w:p>
                </w:txbxContent>
              </v:textbox>
            </v:shape>
            <v:shape id="_x0000_s1348" type="#_x0000_t202" style="position:absolute;left:9209;top:4576;width:592;height:360" o:regroupid="10" filled="f" stroked="f">
              <v:textbox style="mso-next-textbox:#_x0000_s1348">
                <w:txbxContent>
                  <w:p w:rsidR="003E4C7F" w:rsidRPr="00853FFC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</w:t>
                    </w:r>
                  </w:p>
                </w:txbxContent>
              </v:textbox>
            </v:shape>
            <v:shape id="_x0000_s1349" style="position:absolute;left:5790;top:9405;width:2931;height:345;mso-position-horizontal-relative:text;mso-position-vertical-relative:text" coordsize="1152,236" o:regroupid="10" path="m,l1146,r6,236e" filled="f">
              <v:stroke endarrow="block" endarrowwidth="narrow" endarrowlength="short"/>
              <v:path arrowok="t"/>
            </v:shape>
            <v:shape id="_x0000_s1350" type="#_x0000_t202" style="position:absolute;left:4161;top:6301;width:592;height:360" o:regroupid="10" filled="f" stroked="f">
              <v:textbox style="mso-next-textbox:#_x0000_s1350">
                <w:txbxContent>
                  <w:p w:rsidR="003E4C7F" w:rsidRPr="00853FFC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3</w:t>
                    </w:r>
                  </w:p>
                </w:txbxContent>
              </v:textbox>
            </v:shape>
            <v:shape id="_x0000_s1351" type="#_x0000_t202" style="position:absolute;left:3081;top:11446;width:1440;height:720" o:regroupid="10">
              <v:textbox style="mso-next-textbox:#_x0000_s1351">
                <w:txbxContent>
                  <w:p w:rsidR="003E4C7F" w:rsidRPr="00A43513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Inducción de programación de reuniones. Indica elaboración oficios</w:t>
                    </w:r>
                  </w:p>
                </w:txbxContent>
              </v:textbox>
            </v:shape>
            <v:group id="_x0000_s1368" style="position:absolute;left:3501;top:12196;width:360;height:540" coordorigin="6921,11884" coordsize="360,540" o:regroupid="10"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_x0000_s1369" type="#_x0000_t177" style="position:absolute;left:6921;top:12064;width:360;height:360">
                <v:textbox style="mso-next-textbox:#_x0000_s1369">
                  <w:txbxContent>
                    <w:p w:rsidR="003E4C7F" w:rsidRDefault="003E4C7F" w:rsidP="003E4C7F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A</w:t>
                      </w:r>
                    </w:p>
                  </w:txbxContent>
                </v:textbox>
              </v:shape>
              <v:line id="_x0000_s1370" style="position:absolute" from="7101,11884" to="7101,12062">
                <v:stroke endarrow="block" endarrowwidth="narrow" endarrowlength="short"/>
              </v:line>
            </v:group>
            <v:line id="_x0000_s1380" style="position:absolute" from="3681,7815" to="3681,8067" o:regroupid="10">
              <v:stroke endarrow="block" endarrowwidth="narrow" endarrowlength="short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381" type="#_x0000_t110" style="position:absolute;left:3141;top:8085;width:1110;height:720" o:regroupid="10">
              <v:textbox style="mso-next-textbox:#_x0000_s1381" inset="0,,0">
                <w:txbxContent>
                  <w:p w:rsidR="003E4C7F" w:rsidRDefault="003E4C7F" w:rsidP="003E4C7F">
                    <w:pPr>
                      <w:jc w:val="center"/>
                      <w:rPr>
                        <w:sz w:val="12"/>
                      </w:rPr>
                    </w:pPr>
                  </w:p>
                  <w:p w:rsidR="003E4C7F" w:rsidRDefault="003E4C7F" w:rsidP="003E4C7F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  <w:szCs w:val="12"/>
                      </w:rPr>
                      <w:t>Procede</w:t>
                    </w:r>
                  </w:p>
                </w:txbxContent>
              </v:textbox>
            </v:shape>
            <v:line id="_x0000_s1382" style="position:absolute" from="4221,8430" to="4401,8430" o:regroupid="10">
              <v:stroke endarrow="block" endarrowwidth="narrow" endarrowlength="short"/>
            </v:lin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383" type="#_x0000_t120" style="position:absolute;left:4401;top:8280;width:296;height:315" o:regroupid="10">
              <v:textbox style="mso-next-textbox:#_x0000_s1383" inset="0,0,0,0">
                <w:txbxContent>
                  <w:p w:rsidR="003E4C7F" w:rsidRPr="00592D31" w:rsidRDefault="003E4C7F" w:rsidP="003E4C7F">
                    <w:pPr>
                      <w:rPr>
                        <w:sz w:val="12"/>
                        <w:szCs w:val="12"/>
                        <w:lang w:val="es-ES"/>
                      </w:rPr>
                    </w:pPr>
                    <w:r w:rsidRPr="00592D31">
                      <w:rPr>
                        <w:sz w:val="12"/>
                        <w:szCs w:val="12"/>
                        <w:lang w:val="es-ES"/>
                      </w:rPr>
                      <w:t>2</w:t>
                    </w:r>
                  </w:p>
                </w:txbxContent>
              </v:textbox>
            </v:shape>
            <v:line id="_x0000_s1384" style="position:absolute" from="3696,8775" to="3696,9027" o:regroupid="10">
              <v:stroke endarrow="block" endarrowwidth="narrow" endarrowlength="short"/>
            </v:line>
            <v:shape id="_x0000_s1385" type="#_x0000_t202" style="position:absolute;left:3861;top:7995;width:592;height:360" o:regroupid="10" filled="f" stroked="f">
              <v:textbox style="mso-next-textbox:#_x0000_s1385">
                <w:txbxContent>
                  <w:p w:rsidR="003E4C7F" w:rsidRPr="000349E8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No</w:t>
                    </w:r>
                  </w:p>
                </w:txbxContent>
              </v:textbox>
            </v:shape>
            <v:shape id="_x0000_s1386" type="#_x0000_t202" style="position:absolute;left:2961;top:8655;width:592;height:360" o:regroupid="10" filled="f" stroked="f">
              <v:textbox style="mso-next-textbox:#_x0000_s1386">
                <w:txbxContent>
                  <w:p w:rsidR="003E4C7F" w:rsidRPr="000349E8" w:rsidRDefault="003E4C7F" w:rsidP="003E4C7F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Si</w:t>
                    </w:r>
                  </w:p>
                </w:txbxContent>
              </v:textbox>
            </v:shape>
            <v:shape id="_x0000_s1393" style="position:absolute;left:3666;top:11086;width:5055;height:360;mso-position-horizontal-relative:text;mso-position-vertical-relative:text" coordsize="1749,436" o:regroupid="10" path="m1749,r,194l,197,,436e" filled="f">
              <v:stroke endarrow="block" endarrowwidth="narrow" endarrowlength="short"/>
              <v:path arrowok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404" type="#_x0000_t34" style="position:absolute;left:4251;top:9405;width:1794;height:1035;flip:y" o:connectortype="elbow" o:regroupid="10" adj=",225704,-51183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05" type="#_x0000_t32" style="position:absolute;left:4251;top:10185;width:0;height:255" o:connectortype="straight" o:regroupid="10"/>
          </v:group>
        </w:pict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E4C7F" w:rsidRDefault="003E4C7F" w:rsidP="003E4C7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E4C7F" w:rsidRDefault="003E4C7F" w:rsidP="003E4C7F">
      <w:pPr>
        <w:rPr>
          <w:sz w:val="12"/>
        </w:rPr>
      </w:pPr>
      <w:r>
        <w:rPr>
          <w:sz w:val="12"/>
        </w:rPr>
        <w:t>|</w:t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DD3F62" w:rsidRDefault="00DD3F62">
      <w:pPr>
        <w:jc w:val="left"/>
        <w:rPr>
          <w:sz w:val="12"/>
        </w:rPr>
      </w:pPr>
      <w:r>
        <w:rPr>
          <w:sz w:val="12"/>
        </w:rPr>
        <w:br w:type="page"/>
      </w:r>
    </w:p>
    <w:p w:rsidR="003E4C7F" w:rsidRDefault="00EA6F6A" w:rsidP="003E4C7F">
      <w:pPr>
        <w:rPr>
          <w:sz w:val="12"/>
        </w:rPr>
      </w:pPr>
      <w:r w:rsidRPr="00EA6F6A">
        <w:rPr>
          <w:noProof/>
          <w:lang w:val="es-ES"/>
        </w:rPr>
        <w:lastRenderedPageBreak/>
        <w:pict>
          <v:shape id="_x0000_s1401" type="#_x0000_t202" style="position:absolute;left:0;text-align:left;margin-left:460.35pt;margin-top:-38pt;width:45pt;height:18pt;z-index:251739136" filled="f" stroked="f">
            <v:textbox style="mso-next-textbox:#_x0000_s1401">
              <w:txbxContent>
                <w:p w:rsidR="003E4C7F" w:rsidRPr="00837C7F" w:rsidRDefault="000615F6" w:rsidP="003E4C7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74</w:t>
                  </w:r>
                </w:p>
              </w:txbxContent>
            </v:textbox>
          </v:shape>
        </w:pict>
      </w:r>
    </w:p>
    <w:p w:rsidR="003E4C7F" w:rsidRDefault="00EA6F6A" w:rsidP="003E4C7F">
      <w:pPr>
        <w:tabs>
          <w:tab w:val="left" w:pos="1050"/>
        </w:tabs>
        <w:rPr>
          <w:sz w:val="12"/>
        </w:rPr>
      </w:pPr>
      <w:r>
        <w:rPr>
          <w:noProof/>
          <w:sz w:val="12"/>
          <w:lang w:eastAsia="es-MX"/>
        </w:rPr>
        <w:pict>
          <v:group id="_x0000_s1413" style="position:absolute;left:0;text-align:left;margin-left:1.35pt;margin-top:1.65pt;width:504.1pt;height:501.95pt;z-index:251796480" coordorigin="1161,2698" coordsize="10082,10039">
            <v:line id="_x0000_s1354" style="position:absolute;flip:y" from="1161,2698" to="11243,2731" o:regroupid="11"/>
            <v:line id="_x0000_s1355" style="position:absolute" from="1161,12736" to="11243,12737" o:regroupid="11"/>
            <v:shape id="_x0000_s1356" type="#_x0000_t202" style="position:absolute;left:2547;top:2763;width:2945;height:576" o:regroupid="11" filled="f" stroked="f">
              <v:textbox style="mso-next-textbox:#_x0000_s1356">
                <w:txbxContent>
                  <w:p w:rsidR="003E4C7F" w:rsidRPr="00452C66" w:rsidRDefault="003E4C7F" w:rsidP="003E4C7F">
                    <w:pPr>
                      <w:jc w:val="center"/>
                      <w:rPr>
                        <w:sz w:val="14"/>
                        <w:szCs w:val="14"/>
                        <w:lang w:val="es-ES"/>
                      </w:rPr>
                    </w:pPr>
                    <w:r w:rsidRPr="00452C66">
                      <w:rPr>
                        <w:sz w:val="14"/>
                        <w:szCs w:val="14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357" style="position:absolute" from="1170,3306" to="11241,3306" o:regroupid="11"/>
            <v:line id="_x0000_s1358" style="position:absolute" from="11241,2727" to="11241,12735" o:regroupid="11"/>
            <v:line id="_x0000_s1359" style="position:absolute" from="1161,2727" to="1161,12735" o:regroupid="11"/>
            <v:line id="_x0000_s1360" style="position:absolute" from="6381,2731" to="6381,12736" o:regroupid="11"/>
            <v:shape id="_x0000_s1361" type="#_x0000_t202" style="position:absolute;left:7131;top:2763;width:3369;height:828" o:regroupid="11" filled="f" stroked="f">
              <v:textbox style="mso-next-textbox:#_x0000_s1361">
                <w:txbxContent>
                  <w:p w:rsidR="003E4C7F" w:rsidRPr="00452C66" w:rsidRDefault="003E4C7F" w:rsidP="003E4C7F">
                    <w:pPr>
                      <w:jc w:val="center"/>
                      <w:rPr>
                        <w:sz w:val="14"/>
                        <w:szCs w:val="14"/>
                        <w:lang w:val="es-ES"/>
                      </w:rPr>
                    </w:pPr>
                    <w:r w:rsidRPr="00452C66">
                      <w:rPr>
                        <w:sz w:val="14"/>
                        <w:szCs w:val="14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="003E4C7F">
        <w:rPr>
          <w:sz w:val="12"/>
        </w:rPr>
        <w:tab/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group id="_x0000_s1371" style="position:absolute;left:0;text-align:left;margin-left:361.35pt;margin-top:3.4pt;width:18pt;height:30pt;z-index:251710464" coordorigin="3641,3448" coordsize="360,744">
            <v:shape id="_x0000_s1372" type="#_x0000_t177" style="position:absolute;left:3641;top:3448;width:360;height:360">
              <v:textbox style="mso-next-textbox:#_x0000_s1372">
                <w:txbxContent>
                  <w:p w:rsidR="003E4C7F" w:rsidRDefault="003E4C7F" w:rsidP="003E4C7F">
                    <w:pPr>
                      <w:jc w:val="center"/>
                      <w:rPr>
                        <w:sz w:val="12"/>
                        <w:lang w:val="es-ES_tradnl"/>
                      </w:rPr>
                    </w:pPr>
                    <w:r>
                      <w:rPr>
                        <w:sz w:val="12"/>
                        <w:lang w:val="es-ES_tradnl"/>
                      </w:rPr>
                      <w:t>A</w:t>
                    </w:r>
                  </w:p>
                </w:txbxContent>
              </v:textbox>
            </v:shape>
            <v:line id="_x0000_s1373" style="position:absolute" from="3821,3808" to="3821,4192">
              <v:stroke endarrow="block" endarrowwidth="narrow" endarrowlength="short"/>
            </v:line>
          </v:group>
        </w:pict>
      </w:r>
    </w:p>
    <w:p w:rsidR="003E4C7F" w:rsidRDefault="003E4C7F" w:rsidP="003E4C7F">
      <w:pPr>
        <w:pStyle w:val="Piedepgina"/>
        <w:tabs>
          <w:tab w:val="clear" w:pos="4419"/>
          <w:tab w:val="clear" w:pos="8838"/>
          <w:tab w:val="left" w:pos="9390"/>
        </w:tabs>
        <w:rPr>
          <w:noProof/>
          <w:sz w:val="12"/>
        </w:rPr>
      </w:pPr>
      <w:r>
        <w:rPr>
          <w:noProof/>
          <w:sz w:val="12"/>
        </w:rPr>
        <w:tab/>
      </w:r>
    </w:p>
    <w:p w:rsidR="003E4C7F" w:rsidRDefault="00EA6F6A" w:rsidP="003E4C7F">
      <w:pPr>
        <w:pStyle w:val="Piedepgina"/>
        <w:tabs>
          <w:tab w:val="clear" w:pos="4419"/>
          <w:tab w:val="clear" w:pos="8838"/>
        </w:tabs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67" type="#_x0000_t202" style="position:absolute;left:0;text-align:left;margin-left:376.75pt;margin-top:6.1pt;width:29.6pt;height:18pt;z-index:251708416" filled="f" stroked="f">
            <v:textbox style="mso-next-textbox:#_x0000_s1367">
              <w:txbxContent>
                <w:p w:rsidR="003E4C7F" w:rsidRPr="00853FFC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6</w:t>
                  </w:r>
                </w:p>
              </w:txbxContent>
            </v:textbox>
          </v:shape>
        </w:pict>
      </w:r>
    </w:p>
    <w:p w:rsidR="003E4C7F" w:rsidRDefault="003E4C7F" w:rsidP="003E4C7F">
      <w:pPr>
        <w:rPr>
          <w:sz w:val="12"/>
        </w:rPr>
      </w:pPr>
      <w:r>
        <w:rPr>
          <w:sz w:val="12"/>
        </w:rPr>
        <w:t>|</w:t>
      </w: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62" type="#_x0000_t202" style="position:absolute;left:0;text-align:left;margin-left:334.35pt;margin-top:6.55pt;width:69.75pt;height:31.5pt;z-index:251703296">
            <v:textbox style="mso-next-textbox:#_x0000_s1362">
              <w:txbxContent>
                <w:p w:rsidR="003E4C7F" w:rsidRPr="00A43513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Elaboración de oficios</w:t>
                  </w:r>
                </w:p>
              </w:txbxContent>
            </v:textbox>
          </v:shape>
        </w:pict>
      </w:r>
    </w:p>
    <w:p w:rsidR="003E4C7F" w:rsidRDefault="003E4C7F" w:rsidP="003E4C7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52" type="#_x0000_t114" style="position:absolute;left:0;text-align:left;margin-left:343.35pt;margin-top:2.95pt;width:64.8pt;height:38.25pt;z-index:251693056">
            <v:textbox style="mso-next-textbox:#_x0000_s1352">
              <w:txbxContent>
                <w:p w:rsidR="00452C66" w:rsidRDefault="00452C66" w:rsidP="003E4C7F">
                  <w:pPr>
                    <w:jc w:val="center"/>
                    <w:rPr>
                      <w:sz w:val="14"/>
                      <w:lang w:val="es-ES"/>
                    </w:rPr>
                  </w:pPr>
                </w:p>
                <w:p w:rsidR="003E4C7F" w:rsidRPr="00A43513" w:rsidRDefault="003E4C7F" w:rsidP="003E4C7F">
                  <w:pPr>
                    <w:jc w:val="center"/>
                    <w:rPr>
                      <w:sz w:val="14"/>
                      <w:lang w:val="es-ES"/>
                    </w:rPr>
                  </w:pPr>
                  <w:r>
                    <w:rPr>
                      <w:sz w:val="14"/>
                      <w:lang w:val="es-ES"/>
                    </w:rPr>
                    <w:t>Oficios</w:t>
                  </w:r>
                </w:p>
              </w:txbxContent>
            </v:textbox>
          </v:shape>
        </w:pict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EA6F6A" w:rsidP="003E4C7F">
      <w:pPr>
        <w:tabs>
          <w:tab w:val="left" w:pos="7530"/>
        </w:tabs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53" style="position:absolute;left:0;text-align:left;margin-left:136.35pt;margin-top:-.2pt;width:234pt;height:18pt;z-index:251694080;mso-position-horizontal-relative:text;mso-position-vertical-relative:text" coordsize="1749,436" path="m1749,r,194l,197,,436e" filled="f">
            <v:stroke endarrow="block" endarrowwidth="narrow" endarrowlength="short"/>
            <v:path arrowok="t"/>
          </v:shape>
        </w:pict>
      </w:r>
      <w:r w:rsidR="003E4C7F">
        <w:rPr>
          <w:sz w:val="12"/>
        </w:rPr>
        <w:tab/>
      </w: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74" type="#_x0000_t202" style="position:absolute;left:0;text-align:left;margin-left:142.35pt;margin-top:1.15pt;width:29.6pt;height:18pt;z-index:251711488" filled="f" stroked="f">
            <v:textbox style="mso-next-textbox:#_x0000_s1374">
              <w:txbxContent>
                <w:p w:rsidR="003E4C7F" w:rsidRPr="000349E8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7</w:t>
                  </w:r>
                </w:p>
              </w:txbxContent>
            </v:textbox>
          </v:shape>
        </w:pict>
      </w: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63" type="#_x0000_t202" style="position:absolute;left:0;text-align:left;margin-left:100.35pt;margin-top:4.75pt;width:63pt;height:36pt;z-index:251704320">
            <v:textbox style="mso-next-textbox:#_x0000_s1363">
              <w:txbxContent>
                <w:p w:rsidR="003E4C7F" w:rsidRPr="00A43513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Recibe oficios. Revisa</w:t>
                  </w:r>
                </w:p>
              </w:txbxContent>
            </v:textbox>
          </v:shape>
        </w:pict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24" type="#_x0000_t114" style="position:absolute;left:0;text-align:left;margin-left:107.55pt;margin-top:4.75pt;width:64.8pt;height:27pt;z-index:251664384">
            <v:textbox style="mso-next-textbox:#_x0000_s1324">
              <w:txbxContent>
                <w:p w:rsidR="003E4C7F" w:rsidRPr="00A43513" w:rsidRDefault="003E4C7F" w:rsidP="003E4C7F">
                  <w:pPr>
                    <w:jc w:val="center"/>
                    <w:rPr>
                      <w:sz w:val="14"/>
                      <w:lang w:val="es-ES"/>
                    </w:rPr>
                  </w:pPr>
                  <w:r>
                    <w:rPr>
                      <w:sz w:val="14"/>
                      <w:lang w:val="es-ES"/>
                    </w:rPr>
                    <w:t>Oficios</w:t>
                  </w:r>
                </w:p>
              </w:txbxContent>
            </v:textbox>
          </v:shape>
        </w:pict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EA6F6A" w:rsidP="003E4C7F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  <w:r w:rsidRPr="00EA6F6A">
        <w:rPr>
          <w:noProof/>
          <w:sz w:val="12"/>
          <w:lang w:val="es-ES"/>
        </w:rPr>
        <w:pict>
          <v:line id="_x0000_s1387" style="position:absolute;left:0;text-align:left;z-index:251724800" from="127.35pt,4.15pt" to="127.35pt,16.75pt">
            <v:stroke endarrow="block" endarrowwidth="narrow" endarrowlength="short"/>
          </v:line>
        </w:pict>
      </w: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line id="_x0000_s1376" style="position:absolute;left:0;text-align:left;z-index:251713536" from="154.35pt,27.25pt" to="163.35pt,27.25pt">
            <v:stroke endarrow="block" endarrowwidth="narrow" endarrowlength="short"/>
          </v:line>
        </w:pict>
      </w:r>
      <w:r>
        <w:rPr>
          <w:noProof/>
          <w:sz w:val="12"/>
          <w:lang w:eastAsia="es-MX"/>
        </w:rPr>
        <w:pict>
          <v:shape id="_x0000_s1409" type="#_x0000_t34" style="position:absolute;left:0;text-align:left;margin-left:158.1pt;margin-top:69.25pt;width:129.45pt;height:65.1pt;flip:y;z-index:251778048" o:connectortype="elbow" adj="10796,165733,-35841"/>
        </w:pict>
      </w:r>
      <w:r w:rsidRPr="00EA6F6A">
        <w:rPr>
          <w:noProof/>
          <w:sz w:val="12"/>
          <w:lang w:val="es-ES"/>
        </w:rPr>
        <w:pict>
          <v:shape id="_x0000_s1322" type="#_x0000_t114" style="position:absolute;left:0;text-align:left;margin-left:341.55pt;margin-top:118pt;width:64.8pt;height:32.25pt;z-index:251662336">
            <v:textbox style="mso-next-textbox:#_x0000_s1322">
              <w:txbxContent>
                <w:p w:rsidR="003E4C7F" w:rsidRPr="00A43513" w:rsidRDefault="003E4C7F" w:rsidP="003E4C7F">
                  <w:pPr>
                    <w:jc w:val="center"/>
                    <w:rPr>
                      <w:sz w:val="14"/>
                      <w:lang w:val="es-ES"/>
                    </w:rPr>
                  </w:pPr>
                  <w:r>
                    <w:rPr>
                      <w:sz w:val="14"/>
                      <w:lang w:val="es-ES"/>
                    </w:rPr>
                    <w:t>Oficios</w:t>
                  </w:r>
                </w:p>
              </w:txbxContent>
            </v:textbox>
          </v:shape>
        </w:pict>
      </w:r>
      <w:r w:rsidRPr="00EA6F6A">
        <w:rPr>
          <w:noProof/>
          <w:sz w:val="12"/>
          <w:lang w:val="es-ES"/>
        </w:rPr>
        <w:pict>
          <v:shape id="_x0000_s1379" type="#_x0000_t202" style="position:absolute;left:0;text-align:left;margin-left:94.35pt;margin-top:58pt;width:1in;height:36pt;z-index:251716608">
            <v:textbox style="mso-next-textbox:#_x0000_s1379">
              <w:txbxContent>
                <w:p w:rsidR="003E4C7F" w:rsidRPr="00A43513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Aprueba, firma e indica su envío</w:t>
                  </w:r>
                </w:p>
              </w:txbxContent>
            </v:textbox>
          </v:shape>
        </w:pict>
      </w:r>
      <w:r w:rsidRPr="00EA6F6A">
        <w:rPr>
          <w:noProof/>
          <w:sz w:val="12"/>
          <w:lang w:val="es-ES"/>
        </w:rPr>
        <w:pict>
          <v:shape id="_x0000_s1366" type="#_x0000_t202" style="position:absolute;left:0;text-align:left;margin-left:97.35pt;margin-top:42.2pt;width:29.6pt;height:18pt;z-index:251707392" filled="f" stroked="f">
            <v:textbox style="mso-next-textbox:#_x0000_s1366">
              <w:txbxContent>
                <w:p w:rsidR="003E4C7F" w:rsidRPr="000349E8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Si</w:t>
                  </w:r>
                </w:p>
              </w:txbxContent>
            </v:textbox>
          </v:shape>
        </w:pict>
      </w:r>
      <w:r w:rsidRPr="00EA6F6A">
        <w:rPr>
          <w:noProof/>
          <w:sz w:val="12"/>
          <w:lang w:val="es-ES"/>
        </w:rPr>
        <w:pict>
          <v:shape id="_x0000_s1323" type="#_x0000_t114" style="position:absolute;left:0;text-align:left;margin-left:107.85pt;margin-top:91pt;width:64.8pt;height:38.25pt;z-index:251663360">
            <v:textbox style="mso-next-textbox:#_x0000_s1323">
              <w:txbxContent>
                <w:p w:rsidR="003E4C7F" w:rsidRPr="00A43513" w:rsidRDefault="003E4C7F" w:rsidP="003E4C7F">
                  <w:pPr>
                    <w:jc w:val="center"/>
                    <w:rPr>
                      <w:sz w:val="14"/>
                      <w:lang w:val="es-ES"/>
                    </w:rPr>
                  </w:pPr>
                  <w:r>
                    <w:rPr>
                      <w:sz w:val="14"/>
                      <w:lang w:val="es-ES"/>
                    </w:rPr>
                    <w:t>Oficios</w:t>
                  </w:r>
                </w:p>
              </w:txbxContent>
            </v:textbox>
          </v:shape>
        </w:pict>
      </w:r>
      <w:r>
        <w:rPr>
          <w:noProof/>
          <w:sz w:val="12"/>
          <w:lang w:eastAsia="es-MX"/>
        </w:rPr>
        <w:pict>
          <v:shape id="_x0000_s1410" type="#_x0000_t32" style="position:absolute;left:0;text-align:left;margin-left:158.1pt;margin-top:125.35pt;width:.05pt;height:9pt;z-index:251779072" o:connectortype="straight"/>
        </w:pict>
      </w:r>
      <w:r w:rsidRPr="00EA6F6A">
        <w:rPr>
          <w:noProof/>
          <w:sz w:val="12"/>
          <w:lang w:val="es-ES"/>
        </w:rPr>
        <w:pict>
          <v:shape id="_x0000_s1365" type="#_x0000_t202" style="position:absolute;left:0;text-align:left;margin-left:334.35pt;margin-top:85pt;width:63pt;height:36pt;z-index:251706368">
            <v:textbox style="mso-next-textbox:#_x0000_s1365">
              <w:txbxContent>
                <w:p w:rsidR="003E4C7F" w:rsidRPr="00A43513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Envío de oficios y recopilación de información</w:t>
                  </w:r>
                </w:p>
              </w:txbxContent>
            </v:textbox>
          </v:shape>
        </w:pict>
      </w:r>
      <w:r w:rsidRPr="00EA6F6A">
        <w:rPr>
          <w:noProof/>
          <w:sz w:val="12"/>
          <w:lang w:val="es-ES"/>
        </w:rPr>
        <w:pict>
          <v:shape id="_x0000_s1389" style="position:absolute;left:0;text-align:left;margin-left:230.55pt;margin-top:69.25pt;width:139.8pt;height:18pt;z-index:251726848;mso-position-horizontal-relative:text;mso-position-vertical-relative:text" coordsize="1152,236" path="m,l1146,r6,236e" filled="f">
            <v:stroke endarrow="block" endarrowwidth="narrow" endarrowlength="short"/>
            <v:path arrowok="t"/>
          </v:shape>
        </w:pict>
      </w:r>
      <w:r w:rsidRPr="00EA6F6A">
        <w:rPr>
          <w:noProof/>
          <w:sz w:val="12"/>
          <w:lang w:val="es-ES"/>
        </w:rPr>
        <w:pict>
          <v:shape id="_x0000_s1364" type="#_x0000_t202" style="position:absolute;left:0;text-align:left;margin-left:376.75pt;margin-top:69.25pt;width:29.6pt;height:18pt;z-index:251705344" filled="f" stroked="f">
            <v:textbox style="mso-next-textbox:#_x0000_s1364">
              <w:txbxContent>
                <w:p w:rsidR="003E4C7F" w:rsidRPr="000349E8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8</w:t>
                  </w:r>
                </w:p>
              </w:txbxContent>
            </v:textbox>
          </v:shape>
        </w:pict>
      </w:r>
      <w:r w:rsidRPr="00EA6F6A">
        <w:rPr>
          <w:noProof/>
          <w:sz w:val="12"/>
          <w:lang w:val="es-ES"/>
        </w:rPr>
        <w:pict>
          <v:shape id="_x0000_s1377" type="#_x0000_t202" style="position:absolute;left:0;text-align:left;margin-left:143.1pt;margin-top:6.25pt;width:29.6pt;height:18pt;z-index:251714560" filled="f" stroked="f">
            <v:textbox style="mso-next-textbox:#_x0000_s1377">
              <w:txbxContent>
                <w:p w:rsidR="003E4C7F" w:rsidRPr="000349E8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No</w:t>
                  </w:r>
                </w:p>
              </w:txbxContent>
            </v:textbox>
          </v:shape>
        </w:pict>
      </w:r>
      <w:r w:rsidRPr="00EA6F6A">
        <w:rPr>
          <w:noProof/>
          <w:sz w:val="12"/>
          <w:lang w:val="es-ES"/>
        </w:rPr>
        <w:pict>
          <v:line id="_x0000_s1378" style="position:absolute;left:0;text-align:left;z-index:251715584" from="127.35pt,45.25pt" to="127.35pt,57.85pt">
            <v:stroke endarrow="block" endarrowwidth="narrow" endarrowlength="short"/>
          </v:line>
        </w:pict>
      </w:r>
      <w:r w:rsidRPr="00EA6F6A">
        <w:rPr>
          <w:noProof/>
          <w:sz w:val="12"/>
          <w:lang w:val="es-ES"/>
        </w:rPr>
        <w:pict>
          <v:shape id="_x0000_s1388" type="#_x0000_t110" style="position:absolute;left:0;text-align:left;margin-left:99.6pt;margin-top:9.25pt;width:55.5pt;height:36pt;z-index:251725824">
            <v:textbox style="mso-next-textbox:#_x0000_s1388" inset="0,,0">
              <w:txbxContent>
                <w:p w:rsidR="003E4C7F" w:rsidRDefault="003E4C7F" w:rsidP="003E4C7F">
                  <w:pPr>
                    <w:jc w:val="center"/>
                    <w:rPr>
                      <w:sz w:val="12"/>
                    </w:rPr>
                  </w:pPr>
                </w:p>
                <w:p w:rsidR="003E4C7F" w:rsidRDefault="003E4C7F" w:rsidP="003E4C7F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  <w:szCs w:val="12"/>
                    </w:rPr>
                    <w:t>Procede</w:t>
                  </w:r>
                </w:p>
              </w:txbxContent>
            </v:textbox>
          </v:shape>
        </w:pict>
      </w:r>
      <w:r w:rsidRPr="00EA6F6A">
        <w:rPr>
          <w:noProof/>
          <w:sz w:val="12"/>
          <w:lang w:val="es-ES"/>
        </w:rPr>
        <w:pict>
          <v:shape id="_x0000_s1375" type="#_x0000_t120" style="position:absolute;left:0;text-align:left;margin-left:164.45pt;margin-top:19.6pt;width:14.8pt;height:15.75pt;z-index:251712512">
            <v:textbox style="mso-next-textbox:#_x0000_s1375" inset="0,0,0,0">
              <w:txbxContent>
                <w:p w:rsidR="003E4C7F" w:rsidRPr="00B370DD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6</w:t>
                  </w:r>
                </w:p>
              </w:txbxContent>
            </v:textbox>
          </v:shape>
        </w:pict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90" style="position:absolute;left:0;text-align:left;margin-left:127.35pt;margin-top:5.4pt;width:243pt;height:16.95pt;z-index:251727872;mso-position-horizontal-relative:text;mso-position-vertical-relative:text" coordsize="1749,436" path="m1749,r,194l,197,,436e" filled="f">
            <v:stroke endarrow="block" endarrowwidth="narrow" endarrowlength="short"/>
            <v:path arrowok="t"/>
          </v:shape>
        </w:pict>
      </w: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92" type="#_x0000_t202" style="position:absolute;left:0;text-align:left;margin-left:136.35pt;margin-top:5.25pt;width:29.6pt;height:18pt;z-index:251729920" filled="f" stroked="f">
            <v:textbox style="mso-next-textbox:#_x0000_s1392">
              <w:txbxContent>
                <w:p w:rsidR="003E4C7F" w:rsidRPr="000349E8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9</w:t>
                  </w:r>
                </w:p>
              </w:txbxContent>
            </v:textbox>
          </v:shape>
        </w:pict>
      </w:r>
    </w:p>
    <w:p w:rsidR="003E4C7F" w:rsidRDefault="003E4C7F" w:rsidP="003E4C7F">
      <w:pPr>
        <w:rPr>
          <w:sz w:val="12"/>
        </w:rPr>
      </w:pP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91" type="#_x0000_t202" style="position:absolute;left:0;text-align:left;margin-left:95.1pt;margin-top:2.7pt;width:63pt;height:36pt;z-index:251728896">
            <v:textbox style="mso-next-textbox:#_x0000_s1391">
              <w:txbxContent>
                <w:p w:rsidR="003E4C7F" w:rsidRPr="00A43513" w:rsidRDefault="003E4C7F" w:rsidP="003E4C7F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Recepción de información</w:t>
                  </w:r>
                </w:p>
              </w:txbxContent>
            </v:textbox>
          </v:shape>
        </w:pict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shape id="_x0000_s1321" type="#_x0000_t114" style="position:absolute;left:0;text-align:left;margin-left:93.6pt;margin-top:1.95pt;width:1in;height:47.25pt;z-index:251661312">
            <v:textbox style="mso-next-textbox:#_x0000_s1321">
              <w:txbxContent>
                <w:p w:rsidR="003E4C7F" w:rsidRPr="00A43513" w:rsidRDefault="003E4C7F" w:rsidP="003E4C7F">
                  <w:pPr>
                    <w:jc w:val="center"/>
                    <w:rPr>
                      <w:sz w:val="14"/>
                      <w:lang w:val="es-ES"/>
                    </w:rPr>
                  </w:pPr>
                  <w:r>
                    <w:rPr>
                      <w:sz w:val="14"/>
                      <w:lang w:val="es-ES"/>
                    </w:rPr>
                    <w:t>Información de Comisiones y Grupos de Trabajo</w:t>
                  </w:r>
                </w:p>
              </w:txbxContent>
            </v:textbox>
          </v:shape>
        </w:pict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EA6F6A" w:rsidP="003E4C7F">
      <w:pPr>
        <w:rPr>
          <w:sz w:val="12"/>
        </w:rPr>
      </w:pPr>
      <w:r w:rsidRPr="00EA6F6A">
        <w:rPr>
          <w:noProof/>
          <w:sz w:val="12"/>
          <w:lang w:val="es-ES"/>
        </w:rPr>
        <w:pict>
          <v:line id="_x0000_s1395" style="position:absolute;left:0;text-align:left;z-index:251732992" from="127.35pt,5.55pt" to="127.35pt,18.15pt">
            <v:stroke endarrow="block" endarrowwidth="narrow" endarrowlength="short"/>
          </v:line>
        </w:pict>
      </w:r>
      <w:r w:rsidRPr="00EA6F6A">
        <w:rPr>
          <w:noProof/>
          <w:sz w:val="12"/>
          <w:lang w:val="es-ES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394" type="#_x0000_t116" style="position:absolute;left:0;text-align:left;margin-left:100.35pt;margin-top:19.05pt;width:54pt;height:18pt;z-index:251731968">
            <v:textbox style="mso-next-textbox:#_x0000_s1394">
              <w:txbxContent>
                <w:p w:rsidR="003E4C7F" w:rsidRDefault="003E4C7F" w:rsidP="003E4C7F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Término</w:t>
                  </w:r>
                </w:p>
              </w:txbxContent>
            </v:textbox>
          </v:shape>
        </w:pict>
      </w: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pPr>
        <w:rPr>
          <w:sz w:val="12"/>
        </w:rPr>
      </w:pPr>
    </w:p>
    <w:p w:rsidR="003E4C7F" w:rsidRDefault="003E4C7F" w:rsidP="003E4C7F">
      <w:r>
        <w:br w:type="page"/>
      </w:r>
    </w:p>
    <w:p w:rsidR="003E4C7F" w:rsidRPr="003B034D" w:rsidRDefault="00EA6F6A" w:rsidP="003E4C7F">
      <w:pPr>
        <w:rPr>
          <w:sz w:val="12"/>
        </w:rPr>
      </w:pPr>
      <w:r w:rsidRPr="00EA6F6A">
        <w:rPr>
          <w:noProof/>
          <w:sz w:val="22"/>
          <w:lang w:val="es-ES"/>
        </w:rPr>
        <w:lastRenderedPageBreak/>
        <w:pict>
          <v:shape id="_x0000_s1402" type="#_x0000_t202" style="position:absolute;left:0;text-align:left;margin-left:461.85pt;margin-top:-34.25pt;width:45pt;height:18pt;z-index:251740160" filled="f" stroked="f">
            <v:textbox>
              <w:txbxContent>
                <w:p w:rsidR="003E4C7F" w:rsidRPr="00837C7F" w:rsidRDefault="000615F6" w:rsidP="003E4C7F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75</w:t>
                  </w:r>
                </w:p>
              </w:txbxContent>
            </v:textbox>
          </v:shape>
        </w:pict>
      </w:r>
    </w:p>
    <w:p w:rsidR="003E4C7F" w:rsidRDefault="003E4C7F" w:rsidP="003E4C7F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>Documentos de referencia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3E4C7F" w:rsidTr="00776805">
        <w:trPr>
          <w:trHeight w:val="255"/>
        </w:trPr>
        <w:tc>
          <w:tcPr>
            <w:tcW w:w="7158" w:type="dxa"/>
            <w:shd w:val="clear" w:color="auto" w:fill="C0C0C0"/>
          </w:tcPr>
          <w:p w:rsidR="003E4C7F" w:rsidRDefault="003E4C7F" w:rsidP="00776805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3E4C7F" w:rsidRDefault="003E4C7F" w:rsidP="00776805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3E4C7F" w:rsidTr="00776805">
        <w:trPr>
          <w:trHeight w:val="255"/>
        </w:trPr>
        <w:tc>
          <w:tcPr>
            <w:tcW w:w="7158" w:type="dxa"/>
          </w:tcPr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>
                <w:rPr>
                  <w:sz w:val="22"/>
                </w:rPr>
                <w:t>la Secretaría</w:t>
              </w:r>
            </w:smartTag>
            <w:r>
              <w:rPr>
                <w:sz w:val="22"/>
              </w:rPr>
              <w:t xml:space="preserve"> de Salud</w:t>
            </w:r>
          </w:p>
        </w:tc>
        <w:tc>
          <w:tcPr>
            <w:tcW w:w="3118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3E4C7F" w:rsidTr="00776805">
        <w:trPr>
          <w:trHeight w:val="255"/>
        </w:trPr>
        <w:tc>
          <w:tcPr>
            <w:tcW w:w="7158" w:type="dxa"/>
          </w:tcPr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del Secretariado Técnico del Consejo Nacional de Salud estructura 2004</w:t>
            </w:r>
          </w:p>
        </w:tc>
        <w:tc>
          <w:tcPr>
            <w:tcW w:w="3118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3E4C7F" w:rsidTr="00776805">
        <w:trPr>
          <w:trHeight w:val="255"/>
        </w:trPr>
        <w:tc>
          <w:tcPr>
            <w:tcW w:w="7158" w:type="dxa"/>
          </w:tcPr>
          <w:p w:rsidR="003E4C7F" w:rsidRDefault="003E4C7F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Guía Técnica para </w:t>
            </w:r>
            <w:smartTag w:uri="urn:schemas-microsoft-com:office:smarttags" w:element="PersonName">
              <w:smartTagPr>
                <w:attr w:name="ProductID" w:val="la Elaboraci￳n"/>
              </w:smartTagPr>
              <w:r>
                <w:rPr>
                  <w:sz w:val="22"/>
                </w:rPr>
                <w:t>la Elaboración</w:t>
              </w:r>
            </w:smartTag>
            <w:r>
              <w:rPr>
                <w:sz w:val="22"/>
              </w:rPr>
              <w:t xml:space="preserve"> de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>
                <w:rPr>
                  <w:sz w:val="22"/>
                </w:rPr>
                <w:t>la Secretaría</w:t>
              </w:r>
            </w:smartTag>
            <w:r>
              <w:rPr>
                <w:sz w:val="22"/>
              </w:rPr>
              <w:t xml:space="preserve"> de Salud</w:t>
            </w:r>
          </w:p>
        </w:tc>
        <w:tc>
          <w:tcPr>
            <w:tcW w:w="3118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3E4C7F" w:rsidTr="00776805">
        <w:trPr>
          <w:trHeight w:val="255"/>
        </w:trPr>
        <w:tc>
          <w:tcPr>
            <w:tcW w:w="7158" w:type="dxa"/>
          </w:tcPr>
          <w:p w:rsidR="003E4C7F" w:rsidRDefault="003E4C7F" w:rsidP="00776805">
            <w:pPr>
              <w:spacing w:before="60" w:after="60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</w:p>
        </w:tc>
      </w:tr>
    </w:tbl>
    <w:p w:rsidR="003E4C7F" w:rsidRDefault="003E4C7F" w:rsidP="003E4C7F">
      <w:pPr>
        <w:rPr>
          <w:sz w:val="22"/>
        </w:rPr>
      </w:pPr>
    </w:p>
    <w:p w:rsidR="003E4C7F" w:rsidRDefault="003E4C7F" w:rsidP="003E4C7F">
      <w:pPr>
        <w:rPr>
          <w:sz w:val="22"/>
        </w:rPr>
      </w:pPr>
    </w:p>
    <w:p w:rsidR="003E4C7F" w:rsidRDefault="003E4C7F" w:rsidP="003E4C7F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Registros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3E4C7F" w:rsidTr="00776805">
        <w:tc>
          <w:tcPr>
            <w:tcW w:w="2764" w:type="dxa"/>
            <w:shd w:val="clear" w:color="auto" w:fill="C0C0C0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3E4C7F" w:rsidTr="00776805">
        <w:trPr>
          <w:trHeight w:val="75"/>
        </w:trPr>
        <w:tc>
          <w:tcPr>
            <w:tcW w:w="2764" w:type="dxa"/>
            <w:vAlign w:val="center"/>
          </w:tcPr>
          <w:p w:rsidR="003E4C7F" w:rsidRDefault="003E4C7F" w:rsidP="0077680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Oficio de integración de Comisiones y Grupos de Trabajo</w:t>
            </w:r>
          </w:p>
        </w:tc>
        <w:tc>
          <w:tcPr>
            <w:tcW w:w="1559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Dirección de Coordinación y Seguimiento a las Reuniones del Consejo Nacional de Salud</w:t>
            </w:r>
          </w:p>
        </w:tc>
        <w:tc>
          <w:tcPr>
            <w:tcW w:w="2835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Número de oficio</w:t>
            </w:r>
          </w:p>
        </w:tc>
      </w:tr>
      <w:tr w:rsidR="003E4C7F" w:rsidTr="00776805">
        <w:trPr>
          <w:trHeight w:val="75"/>
        </w:trPr>
        <w:tc>
          <w:tcPr>
            <w:tcW w:w="2764" w:type="dxa"/>
            <w:vAlign w:val="center"/>
          </w:tcPr>
          <w:p w:rsidR="003E4C7F" w:rsidRDefault="003E4C7F" w:rsidP="0077680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Oficio de solicitud de información de resultados de Comisiones y Grupos de Trabajo</w:t>
            </w:r>
          </w:p>
        </w:tc>
        <w:tc>
          <w:tcPr>
            <w:tcW w:w="1559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Dirección de Coordinación y Seguimiento a las Reuniones del Consejo Nacional de Salud</w:t>
            </w:r>
          </w:p>
        </w:tc>
        <w:tc>
          <w:tcPr>
            <w:tcW w:w="2835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Número de oficio</w:t>
            </w:r>
          </w:p>
        </w:tc>
      </w:tr>
      <w:tr w:rsidR="003E4C7F" w:rsidTr="00776805">
        <w:trPr>
          <w:trHeight w:val="75"/>
        </w:trPr>
        <w:tc>
          <w:tcPr>
            <w:tcW w:w="2764" w:type="dxa"/>
            <w:vAlign w:val="center"/>
          </w:tcPr>
          <w:p w:rsidR="003E4C7F" w:rsidRDefault="003E4C7F" w:rsidP="0077680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Información de Comisiones y Grupos de Trabajo</w:t>
            </w:r>
          </w:p>
        </w:tc>
        <w:tc>
          <w:tcPr>
            <w:tcW w:w="1559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Dirección de Coordinación y Seguimiento a las Reuniones del Consejo Nacional de Salud</w:t>
            </w:r>
          </w:p>
        </w:tc>
        <w:tc>
          <w:tcPr>
            <w:tcW w:w="2835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</w:tbl>
    <w:p w:rsidR="003E4C7F" w:rsidRDefault="003E4C7F" w:rsidP="003E4C7F">
      <w:pPr>
        <w:pStyle w:val="Piedepgina"/>
        <w:rPr>
          <w:sz w:val="22"/>
        </w:rPr>
      </w:pPr>
    </w:p>
    <w:p w:rsidR="003E4C7F" w:rsidRDefault="003E4C7F" w:rsidP="003E4C7F">
      <w:pPr>
        <w:pStyle w:val="Piedepgina"/>
        <w:rPr>
          <w:sz w:val="22"/>
        </w:rPr>
      </w:pPr>
    </w:p>
    <w:p w:rsidR="003E4C7F" w:rsidRDefault="003E4C7F" w:rsidP="003E4C7F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Glosario</w:t>
      </w:r>
    </w:p>
    <w:p w:rsidR="003E4C7F" w:rsidRDefault="003E4C7F" w:rsidP="00452C66">
      <w:pPr>
        <w:pStyle w:val="Prrafodelista"/>
        <w:numPr>
          <w:ilvl w:val="0"/>
          <w:numId w:val="8"/>
        </w:numPr>
        <w:tabs>
          <w:tab w:val="left" w:pos="851"/>
        </w:tabs>
        <w:spacing w:before="60" w:after="60"/>
        <w:ind w:left="567" w:hanging="567"/>
        <w:rPr>
          <w:sz w:val="22"/>
        </w:rPr>
      </w:pPr>
      <w:r w:rsidRPr="00452C66">
        <w:rPr>
          <w:sz w:val="22"/>
        </w:rPr>
        <w:t>Comisiones: Conjunto de Consejeros apoyados por funcionarios federales, que se agrupan en torno a un objetivo o tarea específica, como parte de las actividades del Consejo Nacional de Salud</w:t>
      </w:r>
    </w:p>
    <w:p w:rsidR="00452C66" w:rsidRPr="00452C66" w:rsidRDefault="00452C66" w:rsidP="00452C66">
      <w:pPr>
        <w:pStyle w:val="Prrafodelista"/>
        <w:tabs>
          <w:tab w:val="left" w:pos="851"/>
        </w:tabs>
        <w:spacing w:before="60" w:after="60"/>
        <w:ind w:left="567"/>
        <w:rPr>
          <w:sz w:val="22"/>
        </w:rPr>
      </w:pPr>
    </w:p>
    <w:p w:rsidR="003E4C7F" w:rsidRPr="00452C66" w:rsidRDefault="003E4C7F" w:rsidP="00452C66">
      <w:pPr>
        <w:pStyle w:val="Prrafodelista"/>
        <w:numPr>
          <w:ilvl w:val="0"/>
          <w:numId w:val="8"/>
        </w:numPr>
        <w:tabs>
          <w:tab w:val="left" w:pos="851"/>
        </w:tabs>
        <w:spacing w:before="60" w:after="60"/>
        <w:ind w:left="567" w:hanging="567"/>
        <w:rPr>
          <w:sz w:val="22"/>
        </w:rPr>
      </w:pPr>
      <w:r w:rsidRPr="00452C66">
        <w:rPr>
          <w:sz w:val="22"/>
        </w:rPr>
        <w:t xml:space="preserve">Servicios Estatales de Salud: Organización técnico administrativa de diferentes instituciones de seguridad social, pública y privada, contenidas dentro del área territorial de cada entidad </w:t>
      </w:r>
      <w:r w:rsidRPr="00452C66">
        <w:rPr>
          <w:sz w:val="22"/>
        </w:rPr>
        <w:lastRenderedPageBreak/>
        <w:t>federativa para ofrecer diferentes tipos de servicios médicos preventivos, curativos y de rehabilitación.</w:t>
      </w:r>
    </w:p>
    <w:p w:rsidR="003E4C7F" w:rsidRDefault="00EA6F6A" w:rsidP="003E4C7F">
      <w:r w:rsidRPr="00EA6F6A">
        <w:rPr>
          <w:noProof/>
          <w:lang w:val="es-ES"/>
        </w:rPr>
        <w:pict>
          <v:shape id="_x0000_s1403" type="#_x0000_t202" style="position:absolute;left:0;text-align:left;margin-left:457.35pt;margin-top:-64.8pt;width:45pt;height:18pt;z-index:251741184" filled="f" stroked="f">
            <v:textbox>
              <w:txbxContent>
                <w:p w:rsidR="003E4C7F" w:rsidRPr="00837C7F" w:rsidRDefault="003E4C7F" w:rsidP="003E4C7F">
                  <w:pPr>
                    <w:rPr>
                      <w:b/>
                      <w:lang w:val="es-ES"/>
                    </w:rPr>
                  </w:pPr>
                  <w:r w:rsidRPr="00837C7F">
                    <w:rPr>
                      <w:b/>
                      <w:lang w:val="es-ES"/>
                    </w:rPr>
                    <w:t>7</w:t>
                  </w:r>
                  <w:r w:rsidR="000615F6">
                    <w:rPr>
                      <w:b/>
                      <w:lang w:val="es-ES"/>
                    </w:rPr>
                    <w:t>6</w:t>
                  </w:r>
                </w:p>
              </w:txbxContent>
            </v:textbox>
          </v:shape>
        </w:pict>
      </w:r>
    </w:p>
    <w:p w:rsidR="003E4C7F" w:rsidRDefault="003E4C7F" w:rsidP="003E4C7F"/>
    <w:p w:rsidR="003E4C7F" w:rsidRDefault="003E4C7F" w:rsidP="003E4C7F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3E4C7F" w:rsidTr="00776805">
        <w:trPr>
          <w:trHeight w:val="293"/>
        </w:trPr>
        <w:tc>
          <w:tcPr>
            <w:tcW w:w="2410" w:type="dxa"/>
            <w:shd w:val="clear" w:color="auto" w:fill="C0C0C0"/>
          </w:tcPr>
          <w:p w:rsidR="003E4C7F" w:rsidRDefault="003E4C7F" w:rsidP="0077680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3E4C7F" w:rsidTr="00776805">
        <w:tc>
          <w:tcPr>
            <w:tcW w:w="2410" w:type="dxa"/>
            <w:vAlign w:val="center"/>
          </w:tcPr>
          <w:p w:rsidR="003E4C7F" w:rsidRDefault="003E4C7F" w:rsidP="00776805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5103" w:type="dxa"/>
          </w:tcPr>
          <w:p w:rsidR="003E4C7F" w:rsidRDefault="003E4C7F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3E4C7F" w:rsidRDefault="003E4C7F" w:rsidP="003E4C7F">
      <w:pPr>
        <w:pStyle w:val="Piedepgina"/>
        <w:rPr>
          <w:sz w:val="22"/>
        </w:rPr>
      </w:pPr>
    </w:p>
    <w:p w:rsidR="003E4C7F" w:rsidRDefault="003E4C7F" w:rsidP="003E4C7F">
      <w:pPr>
        <w:pStyle w:val="Ttulo1"/>
        <w:tabs>
          <w:tab w:val="clear" w:pos="426"/>
          <w:tab w:val="num" w:pos="0"/>
        </w:tabs>
        <w:ind w:left="0" w:firstLine="0"/>
        <w:rPr>
          <w:sz w:val="22"/>
          <w:highlight w:val="white"/>
        </w:rPr>
      </w:pPr>
      <w:r>
        <w:rPr>
          <w:sz w:val="22"/>
        </w:rPr>
        <w:t xml:space="preserve"> Anexos</w:t>
      </w:r>
    </w:p>
    <w:p w:rsidR="003E4C7F" w:rsidRPr="0054671A" w:rsidRDefault="003E4C7F" w:rsidP="003E4C7F">
      <w:pPr>
        <w:tabs>
          <w:tab w:val="left" w:pos="851"/>
        </w:tabs>
        <w:spacing w:before="60" w:after="60"/>
        <w:rPr>
          <w:sz w:val="24"/>
        </w:rPr>
      </w:pPr>
      <w:r>
        <w:rPr>
          <w:b/>
          <w:sz w:val="22"/>
        </w:rPr>
        <w:t xml:space="preserve">10.1  </w:t>
      </w:r>
      <w:r>
        <w:rPr>
          <w:sz w:val="22"/>
        </w:rPr>
        <w:t>No Aplica</w:t>
      </w:r>
    </w:p>
    <w:sectPr w:rsidR="003E4C7F" w:rsidRPr="0054671A" w:rsidSect="007615FF">
      <w:headerReference w:type="default" r:id="rId7"/>
      <w:pgSz w:w="12240" w:h="15840"/>
      <w:pgMar w:top="2127" w:right="900" w:bottom="2269" w:left="1134" w:header="72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22C" w:rsidRDefault="0047022C">
      <w:r>
        <w:separator/>
      </w:r>
    </w:p>
  </w:endnote>
  <w:endnote w:type="continuationSeparator" w:id="0">
    <w:p w:rsidR="0047022C" w:rsidRDefault="00470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22C" w:rsidRDefault="0047022C">
      <w:r>
        <w:separator/>
      </w:r>
    </w:p>
  </w:footnote>
  <w:footnote w:type="continuationSeparator" w:id="0">
    <w:p w:rsidR="0047022C" w:rsidRDefault="00470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6786"/>
      <w:gridCol w:w="1861"/>
    </w:tblGrid>
    <w:tr w:rsidR="0024511E" w:rsidTr="0024511E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24511E" w:rsidRDefault="0024511E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19050" t="0" r="0" b="0"/>
                <wp:wrapNone/>
                <wp:docPr id="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86" w:type="dxa"/>
          <w:vAlign w:val="center"/>
        </w:tcPr>
        <w:p w:rsidR="0024511E" w:rsidRDefault="0024511E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861" w:type="dxa"/>
          <w:vMerge w:val="restart"/>
          <w:vAlign w:val="center"/>
        </w:tcPr>
        <w:p w:rsidR="0024511E" w:rsidRDefault="0024511E" w:rsidP="0024511E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171/03</w:t>
          </w:r>
        </w:p>
      </w:tc>
    </w:tr>
    <w:tr w:rsidR="0024511E" w:rsidTr="0024511E">
      <w:trPr>
        <w:cantSplit/>
        <w:trHeight w:val="283"/>
      </w:trPr>
      <w:tc>
        <w:tcPr>
          <w:tcW w:w="1701" w:type="dxa"/>
          <w:vMerge/>
          <w:vAlign w:val="center"/>
        </w:tcPr>
        <w:p w:rsidR="0024511E" w:rsidRDefault="0024511E">
          <w:pPr>
            <w:jc w:val="left"/>
            <w:rPr>
              <w:noProof/>
            </w:rPr>
          </w:pPr>
        </w:p>
      </w:tc>
      <w:tc>
        <w:tcPr>
          <w:tcW w:w="6786" w:type="dxa"/>
          <w:vAlign w:val="center"/>
        </w:tcPr>
        <w:p w:rsidR="0024511E" w:rsidRDefault="0024511E">
          <w:pPr>
            <w:pStyle w:val="Ttulo5"/>
            <w:spacing w:before="60" w:after="60"/>
          </w:pPr>
          <w:r>
            <w:t>Dirección de Coordinación y Seguimiento a las Reuniones del Consejo Nacional de Salud</w:t>
          </w:r>
        </w:p>
      </w:tc>
      <w:tc>
        <w:tcPr>
          <w:tcW w:w="1861" w:type="dxa"/>
          <w:vMerge/>
          <w:vAlign w:val="center"/>
        </w:tcPr>
        <w:p w:rsidR="0024511E" w:rsidRDefault="0024511E">
          <w:pPr>
            <w:pStyle w:val="Ttulo5"/>
            <w:spacing w:before="60" w:after="60"/>
            <w:rPr>
              <w:b w:val="0"/>
            </w:rPr>
          </w:pPr>
        </w:p>
      </w:tc>
    </w:tr>
    <w:tr w:rsidR="0024511E" w:rsidTr="0024511E">
      <w:trPr>
        <w:cantSplit/>
        <w:trHeight w:val="340"/>
      </w:trPr>
      <w:tc>
        <w:tcPr>
          <w:tcW w:w="1701" w:type="dxa"/>
          <w:vMerge/>
        </w:tcPr>
        <w:p w:rsidR="0024511E" w:rsidRDefault="0024511E">
          <w:pPr>
            <w:pStyle w:val="Encabezado"/>
          </w:pPr>
        </w:p>
      </w:tc>
      <w:tc>
        <w:tcPr>
          <w:tcW w:w="6786" w:type="dxa"/>
          <w:vMerge w:val="restart"/>
          <w:vAlign w:val="center"/>
        </w:tcPr>
        <w:p w:rsidR="0024511E" w:rsidRDefault="0024511E" w:rsidP="00821CEB">
          <w:pPr>
            <w:pStyle w:val="Encabezado"/>
          </w:pPr>
          <w:r>
            <w:t xml:space="preserve">6. </w:t>
          </w:r>
          <w:r w:rsidRPr="00821CEB">
            <w:t xml:space="preserve">Promoción y coparticipación con los </w:t>
          </w:r>
          <w:r>
            <w:t>Responsables de las Comisiones P</w:t>
          </w:r>
          <w:r w:rsidRPr="00821CEB">
            <w:t>erm</w:t>
          </w:r>
          <w:r>
            <w:t>anentes y Grupos de Trabajo del Consejo Nacional de S</w:t>
          </w:r>
          <w:r w:rsidRPr="00821CEB">
            <w:t>alud para la culminación de sus trabajos</w:t>
          </w:r>
        </w:p>
      </w:tc>
      <w:tc>
        <w:tcPr>
          <w:tcW w:w="1861" w:type="dxa"/>
          <w:vAlign w:val="center"/>
        </w:tcPr>
        <w:p w:rsidR="0024511E" w:rsidRDefault="0024511E">
          <w:pPr>
            <w:pStyle w:val="Encabezado"/>
          </w:pPr>
          <w:r>
            <w:t>Rev. ___</w:t>
          </w:r>
        </w:p>
      </w:tc>
    </w:tr>
    <w:tr w:rsidR="0024511E" w:rsidTr="0024511E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24511E" w:rsidRDefault="0024511E">
          <w:pPr>
            <w:pStyle w:val="Encabezado"/>
          </w:pPr>
        </w:p>
      </w:tc>
      <w:tc>
        <w:tcPr>
          <w:tcW w:w="6786" w:type="dxa"/>
          <w:vMerge/>
          <w:tcBorders>
            <w:bottom w:val="single" w:sz="4" w:space="0" w:color="auto"/>
          </w:tcBorders>
          <w:vAlign w:val="center"/>
        </w:tcPr>
        <w:p w:rsidR="0024511E" w:rsidRDefault="0024511E">
          <w:pPr>
            <w:pStyle w:val="Encabezado"/>
          </w:pPr>
        </w:p>
      </w:tc>
      <w:tc>
        <w:tcPr>
          <w:tcW w:w="1861" w:type="dxa"/>
          <w:tcBorders>
            <w:bottom w:val="single" w:sz="4" w:space="0" w:color="auto"/>
          </w:tcBorders>
          <w:vAlign w:val="center"/>
        </w:tcPr>
        <w:p w:rsidR="0024511E" w:rsidRDefault="0024511E" w:rsidP="00D1601B">
          <w:pPr>
            <w:pStyle w:val="Encabezado"/>
          </w:pPr>
          <w:r>
            <w:t xml:space="preserve">Hoja: </w:t>
          </w:r>
          <w:r>
            <w:rPr>
              <w:rStyle w:val="Nmerodepgina"/>
            </w:rPr>
            <w:t>___ de</w:t>
          </w:r>
          <w:r w:rsidRPr="00D1601B">
            <w:rPr>
              <w:rStyle w:val="Nmerodepgina"/>
              <w:u w:val="single"/>
            </w:rPr>
            <w:t xml:space="preserve"> 131</w:t>
          </w:r>
        </w:p>
      </w:tc>
    </w:tr>
  </w:tbl>
  <w:p w:rsidR="00373237" w:rsidRDefault="00373237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9651A"/>
    <w:multiLevelType w:val="hybridMultilevel"/>
    <w:tmpl w:val="D128647C"/>
    <w:lvl w:ilvl="0" w:tplc="1CF06F2C">
      <w:start w:val="1"/>
      <w:numFmt w:val="decimal"/>
      <w:lvlText w:val="8.%1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14" w:hanging="360"/>
      </w:pPr>
    </w:lvl>
    <w:lvl w:ilvl="2" w:tplc="080A001B" w:tentative="1">
      <w:start w:val="1"/>
      <w:numFmt w:val="lowerRoman"/>
      <w:lvlText w:val="%3."/>
      <w:lvlJc w:val="right"/>
      <w:pPr>
        <w:ind w:left="1734" w:hanging="180"/>
      </w:pPr>
    </w:lvl>
    <w:lvl w:ilvl="3" w:tplc="080A000F" w:tentative="1">
      <w:start w:val="1"/>
      <w:numFmt w:val="decimal"/>
      <w:lvlText w:val="%4."/>
      <w:lvlJc w:val="left"/>
      <w:pPr>
        <w:ind w:left="2454" w:hanging="360"/>
      </w:pPr>
    </w:lvl>
    <w:lvl w:ilvl="4" w:tplc="080A0019" w:tentative="1">
      <w:start w:val="1"/>
      <w:numFmt w:val="lowerLetter"/>
      <w:lvlText w:val="%5."/>
      <w:lvlJc w:val="left"/>
      <w:pPr>
        <w:ind w:left="3174" w:hanging="360"/>
      </w:pPr>
    </w:lvl>
    <w:lvl w:ilvl="5" w:tplc="080A001B" w:tentative="1">
      <w:start w:val="1"/>
      <w:numFmt w:val="lowerRoman"/>
      <w:lvlText w:val="%6."/>
      <w:lvlJc w:val="right"/>
      <w:pPr>
        <w:ind w:left="3894" w:hanging="180"/>
      </w:pPr>
    </w:lvl>
    <w:lvl w:ilvl="6" w:tplc="080A000F" w:tentative="1">
      <w:start w:val="1"/>
      <w:numFmt w:val="decimal"/>
      <w:lvlText w:val="%7."/>
      <w:lvlJc w:val="left"/>
      <w:pPr>
        <w:ind w:left="4614" w:hanging="360"/>
      </w:pPr>
    </w:lvl>
    <w:lvl w:ilvl="7" w:tplc="080A0019" w:tentative="1">
      <w:start w:val="1"/>
      <w:numFmt w:val="lowerLetter"/>
      <w:lvlText w:val="%8."/>
      <w:lvlJc w:val="left"/>
      <w:pPr>
        <w:ind w:left="5334" w:hanging="360"/>
      </w:pPr>
    </w:lvl>
    <w:lvl w:ilvl="8" w:tplc="08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3">
    <w:nsid w:val="38527212"/>
    <w:multiLevelType w:val="hybridMultilevel"/>
    <w:tmpl w:val="FD46EB66"/>
    <w:lvl w:ilvl="0" w:tplc="4AF2833E">
      <w:start w:val="1"/>
      <w:numFmt w:val="decimal"/>
      <w:lvlText w:val="2.%1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69802706"/>
    <w:multiLevelType w:val="hybridMultilevel"/>
    <w:tmpl w:val="0610ED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0F45C7"/>
    <w:multiLevelType w:val="hybridMultilevel"/>
    <w:tmpl w:val="61069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1EDC"/>
    <w:rsid w:val="000615F6"/>
    <w:rsid w:val="0024511E"/>
    <w:rsid w:val="00373237"/>
    <w:rsid w:val="003E4C7F"/>
    <w:rsid w:val="00452C66"/>
    <w:rsid w:val="0047022C"/>
    <w:rsid w:val="00485A67"/>
    <w:rsid w:val="00563D29"/>
    <w:rsid w:val="00607E66"/>
    <w:rsid w:val="00735895"/>
    <w:rsid w:val="007615FF"/>
    <w:rsid w:val="00816C33"/>
    <w:rsid w:val="00821CEB"/>
    <w:rsid w:val="0091067A"/>
    <w:rsid w:val="00A07857"/>
    <w:rsid w:val="00D1601B"/>
    <w:rsid w:val="00D91756"/>
    <w:rsid w:val="00DD3F62"/>
    <w:rsid w:val="00E61EDC"/>
    <w:rsid w:val="00EA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1">
      <o:colormenu v:ext="edit" fillcolor="white"/>
    </o:shapedefaults>
    <o:shapelayout v:ext="edit">
      <o:idmap v:ext="edit" data="1"/>
      <o:rules v:ext="edit">
        <o:r id="V:Rule5" type="connector" idref="#_x0000_s1404"/>
        <o:r id="V:Rule6" type="connector" idref="#_x0000_s1409"/>
        <o:r id="V:Rule7" type="connector" idref="#_x0000_s1405"/>
        <o:r id="V:Rule8" type="connector" idref="#_x0000_s1410"/>
      </o:rules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5FF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7615FF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7615FF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7615FF"/>
    <w:pPr>
      <w:keepNext/>
      <w:outlineLvl w:val="2"/>
    </w:pPr>
  </w:style>
  <w:style w:type="paragraph" w:styleId="Ttulo4">
    <w:name w:val="heading 4"/>
    <w:basedOn w:val="Normal"/>
    <w:next w:val="Normal"/>
    <w:qFormat/>
    <w:rsid w:val="007615FF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7615FF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7615FF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7615FF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7615FF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7615FF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7615FF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7615FF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7615FF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7615FF"/>
    <w:pPr>
      <w:jc w:val="center"/>
    </w:pPr>
  </w:style>
  <w:style w:type="character" w:styleId="Nmerodepgina">
    <w:name w:val="page number"/>
    <w:basedOn w:val="Fuentedeprrafopredeter"/>
    <w:semiHidden/>
    <w:rsid w:val="007615FF"/>
  </w:style>
  <w:style w:type="character" w:styleId="Hipervnculo">
    <w:name w:val="Hyperlink"/>
    <w:basedOn w:val="Fuentedeprrafopredeter"/>
    <w:semiHidden/>
    <w:rsid w:val="007615FF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7615FF"/>
    <w:rPr>
      <w:color w:val="800080"/>
      <w:u w:val="single"/>
    </w:rPr>
  </w:style>
  <w:style w:type="paragraph" w:styleId="Textoindependiente3">
    <w:name w:val="Body Text 3"/>
    <w:basedOn w:val="Normal"/>
    <w:semiHidden/>
    <w:rsid w:val="007615FF"/>
    <w:rPr>
      <w:color w:val="0000FF"/>
    </w:rPr>
  </w:style>
  <w:style w:type="paragraph" w:styleId="Sangradetextonormal">
    <w:name w:val="Body Text Indent"/>
    <w:basedOn w:val="Normal"/>
    <w:rsid w:val="007615FF"/>
    <w:pPr>
      <w:tabs>
        <w:tab w:val="left" w:pos="-1843"/>
      </w:tabs>
      <w:ind w:left="567" w:hanging="567"/>
    </w:pPr>
    <w:rPr>
      <w:sz w:val="22"/>
    </w:rPr>
  </w:style>
  <w:style w:type="paragraph" w:customStyle="1" w:styleId="Heading2">
    <w:name w:val="Heading 2"/>
    <w:basedOn w:val="Normal"/>
    <w:rsid w:val="007615FF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7615FF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7615F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7615FF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7615FF"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452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853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Secretariado Técnico del Consejo Nacional de Salud</cp:lastModifiedBy>
  <cp:revision>4</cp:revision>
  <cp:lastPrinted>2004-03-01T19:53:00Z</cp:lastPrinted>
  <dcterms:created xsi:type="dcterms:W3CDTF">2012-08-15T14:41:00Z</dcterms:created>
  <dcterms:modified xsi:type="dcterms:W3CDTF">2012-08-31T20:08:00Z</dcterms:modified>
</cp:coreProperties>
</file>