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21B" w:rsidRDefault="00D36978" w:rsidP="00A4321B">
      <w:pPr>
        <w:jc w:val="center"/>
        <w:rPr>
          <w:sz w:val="24"/>
        </w:rPr>
      </w:pPr>
      <w:r w:rsidRPr="00D36978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6" type="#_x0000_t202" style="position:absolute;left:0;text-align:left;margin-left:452.8pt;margin-top:-33.5pt;width:43.55pt;height:18.75pt;z-index:251822080" filled="f" stroked="f">
            <v:textbox style="mso-next-textbox:#_x0000_s1526">
              <w:txbxContent>
                <w:p w:rsidR="00561454" w:rsidRDefault="00C1463B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28</w:t>
                  </w:r>
                </w:p>
              </w:txbxContent>
            </v:textbox>
          </v:shape>
        </w:pict>
      </w: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jc w:val="center"/>
        <w:rPr>
          <w:sz w:val="24"/>
        </w:rPr>
      </w:pPr>
    </w:p>
    <w:p w:rsidR="00A4321B" w:rsidRDefault="00A4321B" w:rsidP="00A4321B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>2. COORDINACIÓN CON LOS SERVICIOS ESTATALES DE SALUD SEDE Y LAS ÁREAS CENTRALES DE LA SECRETARÍA DE SALUD.</w:t>
      </w:r>
      <w:r>
        <w:rPr>
          <w:b/>
          <w:sz w:val="24"/>
        </w:rPr>
        <w:br w:type="page"/>
      </w:r>
    </w:p>
    <w:p w:rsidR="00A4321B" w:rsidRDefault="00D36978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 w:rsidRPr="00D36978">
        <w:rPr>
          <w:b w:val="0"/>
          <w:noProof/>
          <w:sz w:val="22"/>
          <w:lang w:val="es-ES"/>
        </w:rPr>
        <w:lastRenderedPageBreak/>
        <w:pict>
          <v:shape id="_x0000_s1527" type="#_x0000_t202" style="position:absolute;left:0;text-align:left;margin-left:454.35pt;margin-top:-33.7pt;width:43.55pt;height:18.75pt;z-index:251823104" filled="f" stroked="f">
            <v:textbox style="mso-next-textbox:#_x0000_s1527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29</w:t>
                  </w:r>
                </w:p>
              </w:txbxContent>
            </v:textbox>
          </v:shape>
        </w:pict>
      </w:r>
      <w:r w:rsidR="00A4321B">
        <w:rPr>
          <w:sz w:val="22"/>
        </w:rPr>
        <w:t xml:space="preserve"> Propósito</w:t>
      </w:r>
    </w:p>
    <w:p w:rsidR="00A4321B" w:rsidRDefault="00A4321B" w:rsidP="006F34E0">
      <w:pPr>
        <w:pStyle w:val="Textoindependiente21"/>
        <w:numPr>
          <w:ilvl w:val="0"/>
          <w:numId w:val="3"/>
        </w:numPr>
        <w:tabs>
          <w:tab w:val="clear" w:pos="360"/>
          <w:tab w:val="clear" w:pos="1404"/>
          <w:tab w:val="num" w:pos="567"/>
        </w:tabs>
        <w:ind w:left="567" w:hanging="567"/>
        <w:jc w:val="both"/>
        <w:rPr>
          <w:sz w:val="22"/>
          <w:lang w:val="es-MX"/>
        </w:rPr>
      </w:pPr>
      <w:r>
        <w:rPr>
          <w:sz w:val="22"/>
          <w:lang w:val="es-MX"/>
        </w:rPr>
        <w:t>Definir el ámbito de participación de la Federación y las entidades federativas en la planeación y desarrollo en tiempo y forma, de las reuniones del Consejo Nacional de Salud</w:t>
      </w:r>
    </w:p>
    <w:p w:rsidR="00A4321B" w:rsidRDefault="00A4321B" w:rsidP="00A4321B">
      <w:pPr>
        <w:spacing w:line="360" w:lineRule="auto"/>
        <w:rPr>
          <w:sz w:val="22"/>
        </w:rPr>
      </w:pPr>
    </w:p>
    <w:p w:rsidR="00A4321B" w:rsidRDefault="00A4321B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Alcance</w:t>
      </w:r>
    </w:p>
    <w:p w:rsidR="00A4321B" w:rsidRDefault="006F34E0" w:rsidP="00A4321B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 xml:space="preserve">2.1    </w:t>
      </w:r>
      <w:r w:rsidR="00A4321B">
        <w:t>A nivel interno el procedimiento es aplicable al Secretario Técnico del Consejo Nacional de Salud, a la Dirección de Coordinación y Seguimiento a las Reuniones del Consejo Nacional de Salud, a la Subdirección de Acuerdos y Compromisos, a la Subdirección de Coordinación Operativa y al Departamento de Apoyo a los Acuerdos y Compromisos del Consejo Nacional de Salud.</w:t>
      </w:r>
    </w:p>
    <w:p w:rsidR="00A4321B" w:rsidRDefault="00A4321B" w:rsidP="00A4321B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</w:p>
    <w:p w:rsidR="00A4321B" w:rsidRDefault="00A4321B" w:rsidP="00A4321B">
      <w:pPr>
        <w:pStyle w:val="Sangra2detindependiente"/>
        <w:numPr>
          <w:ilvl w:val="1"/>
          <w:numId w:val="4"/>
        </w:numPr>
        <w:tabs>
          <w:tab w:val="clear" w:pos="360"/>
          <w:tab w:val="clear" w:pos="851"/>
          <w:tab w:val="left" w:pos="-3969"/>
          <w:tab w:val="num" w:pos="567"/>
        </w:tabs>
        <w:spacing w:before="60" w:after="60"/>
        <w:ind w:left="567" w:hanging="567"/>
      </w:pPr>
      <w:r>
        <w:t>A nivel externo el procedimiento es aplicable a los Servicios Estatales de Salud sede, a  la Unidad Coordinadora de Vinculación y Participación Social involucrados en la planeación de las reuniones del Consejo Nacional de Salud.</w:t>
      </w:r>
    </w:p>
    <w:p w:rsidR="00A4321B" w:rsidRDefault="00A4321B" w:rsidP="00A4321B">
      <w:pPr>
        <w:pStyle w:val="Sangra2detindependiente"/>
        <w:tabs>
          <w:tab w:val="clear" w:pos="851"/>
          <w:tab w:val="left" w:pos="-3969"/>
        </w:tabs>
        <w:spacing w:before="60" w:after="60"/>
        <w:ind w:left="0" w:firstLine="0"/>
      </w:pPr>
    </w:p>
    <w:p w:rsidR="00A4321B" w:rsidRDefault="00A4321B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Políticas de operación, normas y lineamientos</w:t>
      </w:r>
    </w:p>
    <w:p w:rsidR="00A4321B" w:rsidRDefault="00A4321B" w:rsidP="00A4321B">
      <w:pPr>
        <w:rPr>
          <w:sz w:val="22"/>
        </w:rPr>
      </w:pPr>
    </w:p>
    <w:p w:rsidR="00A4321B" w:rsidRDefault="00A4321B" w:rsidP="00A4321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 xml:space="preserve">El Secretariado Técnico del Consejo Nacional de Salud, elaborará la agenda de trabajo de la reunión del Consejo en acuerdo con el Secretario de Salud y Presidente del Consejo con base en el </w:t>
      </w:r>
      <w:r w:rsidRPr="00780146">
        <w:rPr>
          <w:color w:val="000000"/>
          <w:sz w:val="22"/>
        </w:rPr>
        <w:t>Acuerdo por el que se establece la Integración y Objetivos del Consejo Nacional de Salud</w:t>
      </w:r>
      <w:r>
        <w:rPr>
          <w:color w:val="000000"/>
          <w:sz w:val="22"/>
        </w:rPr>
        <w:t>,</w:t>
      </w:r>
      <w:r>
        <w:rPr>
          <w:sz w:val="22"/>
        </w:rPr>
        <w:t xml:space="preserve"> sugerencias de los Consejeros, Titulares de las Áreas Administrativas y los temas de la Agenda Nacional en materia de salud.</w:t>
      </w:r>
    </w:p>
    <w:p w:rsidR="00A4321B" w:rsidRDefault="00A4321B" w:rsidP="00A4321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Las reuniones podrán incluir sesiones plenarias, exposiciones y comentarios del pleno, combinadas con trabajo grupal en comisiones y mesas de trabajo para el análisis y discusión de temas específicos.</w:t>
      </w:r>
    </w:p>
    <w:p w:rsidR="00A4321B" w:rsidRPr="00744867" w:rsidRDefault="00A4321B" w:rsidP="00744867">
      <w:pPr>
        <w:numPr>
          <w:ilvl w:val="1"/>
          <w:numId w:val="2"/>
        </w:numPr>
        <w:spacing w:before="60" w:after="60"/>
        <w:rPr>
          <w:color w:val="000000" w:themeColor="text1"/>
          <w:sz w:val="22"/>
        </w:rPr>
      </w:pPr>
      <w:r w:rsidRPr="00744867">
        <w:rPr>
          <w:color w:val="000000" w:themeColor="text1"/>
          <w:sz w:val="22"/>
        </w:rPr>
        <w:t xml:space="preserve">El Secretario de Salud y Presidente del Consejo invitará por escrito a los Consejeros </w:t>
      </w:r>
      <w:r w:rsidR="00744867" w:rsidRPr="00744867">
        <w:rPr>
          <w:color w:val="000000" w:themeColor="text1"/>
          <w:sz w:val="22"/>
        </w:rPr>
        <w:t xml:space="preserve">para que asistan </w:t>
      </w:r>
      <w:r w:rsidRPr="00744867">
        <w:rPr>
          <w:color w:val="000000" w:themeColor="text1"/>
          <w:sz w:val="22"/>
        </w:rPr>
        <w:t>a las reuniones ordinarias y extraordinarias del Consejo Nacional de Salud</w:t>
      </w:r>
      <w:r w:rsidR="00744867" w:rsidRPr="00744867">
        <w:rPr>
          <w:color w:val="000000" w:themeColor="text1"/>
          <w:sz w:val="22"/>
        </w:rPr>
        <w:t>.</w:t>
      </w:r>
    </w:p>
    <w:p w:rsidR="00A4321B" w:rsidRDefault="00A4321B" w:rsidP="00A4321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La convocatoria a los Consejeros</w:t>
      </w:r>
      <w:r w:rsidR="00744867">
        <w:rPr>
          <w:sz w:val="22"/>
        </w:rPr>
        <w:t xml:space="preserve"> Estatales</w:t>
      </w:r>
      <w:r>
        <w:rPr>
          <w:sz w:val="22"/>
        </w:rPr>
        <w:t>, se hará por conducto de los Gobernadores de las Entidades Federativas.</w:t>
      </w:r>
    </w:p>
    <w:p w:rsidR="00A4321B" w:rsidRPr="00744867" w:rsidRDefault="00A4321B" w:rsidP="00744867">
      <w:pPr>
        <w:numPr>
          <w:ilvl w:val="1"/>
          <w:numId w:val="2"/>
        </w:numPr>
        <w:spacing w:before="60" w:after="60"/>
        <w:rPr>
          <w:color w:val="000000" w:themeColor="text1"/>
          <w:sz w:val="22"/>
        </w:rPr>
      </w:pPr>
      <w:r w:rsidRPr="00744867">
        <w:rPr>
          <w:color w:val="000000" w:themeColor="text1"/>
          <w:sz w:val="22"/>
        </w:rPr>
        <w:t xml:space="preserve">El Secretariado Técnico del Consejo Nacional de Salud será el </w:t>
      </w:r>
      <w:r w:rsidR="00744867" w:rsidRPr="00744867">
        <w:rPr>
          <w:color w:val="000000" w:themeColor="text1"/>
          <w:sz w:val="22"/>
        </w:rPr>
        <w:t>único encargado de elaborar</w:t>
      </w:r>
      <w:r w:rsidRPr="00744867">
        <w:rPr>
          <w:color w:val="000000" w:themeColor="text1"/>
          <w:sz w:val="22"/>
        </w:rPr>
        <w:t xml:space="preserve"> las propuestas de agenda de trabajo para las reuniones </w:t>
      </w:r>
      <w:r w:rsidR="00744867" w:rsidRPr="00744867">
        <w:rPr>
          <w:color w:val="000000" w:themeColor="text1"/>
          <w:sz w:val="22"/>
        </w:rPr>
        <w:t xml:space="preserve">ordinarias y extraordinarias </w:t>
      </w:r>
      <w:r w:rsidRPr="00744867">
        <w:rPr>
          <w:color w:val="000000" w:themeColor="text1"/>
          <w:sz w:val="22"/>
        </w:rPr>
        <w:t>del Consejo Nacional de Salud.</w:t>
      </w:r>
    </w:p>
    <w:p w:rsidR="00A4321B" w:rsidRDefault="00A4321B" w:rsidP="00A4321B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La Secretaría de Salud Federal, definirá los requerimientos de espacio e infraestructura para la realización de las reuniones del Consejo Nacional de Salud, de acuerdo con la agenda establecida y autorizada.</w:t>
      </w:r>
    </w:p>
    <w:p w:rsidR="00A4321B" w:rsidRDefault="00A4321B" w:rsidP="00A4321B">
      <w:pPr>
        <w:rPr>
          <w:sz w:val="22"/>
        </w:rPr>
      </w:pPr>
      <w:r>
        <w:br w:type="page"/>
      </w:r>
    </w:p>
    <w:p w:rsidR="00A4321B" w:rsidRDefault="00D36978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 w:rsidRPr="00D36978">
        <w:rPr>
          <w:noProof/>
          <w:color w:val="FF0000"/>
          <w:sz w:val="22"/>
          <w:lang w:eastAsia="es-MX"/>
        </w:rPr>
        <w:lastRenderedPageBreak/>
        <w:pict>
          <v:shape id="_x0000_s1635" type="#_x0000_t202" style="position:absolute;left:0;text-align:left;margin-left:453.15pt;margin-top:-33.8pt;width:43.55pt;height:18.75pt;z-index:251904000" filled="f" stroked="f">
            <v:textbox style="mso-next-textbox:#_x0000_s1635">
              <w:txbxContent>
                <w:p w:rsidR="00561454" w:rsidRDefault="007A06D2" w:rsidP="004D3FF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30</w:t>
                  </w:r>
                </w:p>
              </w:txbxContent>
            </v:textbox>
          </v:shape>
        </w:pict>
      </w:r>
      <w:r w:rsidR="00A4321B">
        <w:rPr>
          <w:sz w:val="22"/>
        </w:rPr>
        <w:t xml:space="preserve"> 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A4321B" w:rsidTr="00561454">
        <w:tc>
          <w:tcPr>
            <w:tcW w:w="2268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1.0 Indica visita a entidad sede.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 xml:space="preserve">1.1 </w:t>
            </w:r>
            <w:r w:rsidRPr="00561454">
              <w:rPr>
                <w:color w:val="000000" w:themeColor="text1"/>
              </w:rPr>
              <w:t>Da instrucción verbal de</w:t>
            </w:r>
            <w:r>
              <w:t xml:space="preserve"> visita de asesoría y coordinación a la entidad sede.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2.0 Visita a entidad sede, solicitud de requerimientos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2.1 Realiza visita a entidad sede y entrega lista de requerimientos para la reunión. Instruye a la Subdirección la elaboración de oficios de invitación y convocatoria</w:t>
            </w:r>
          </w:p>
          <w:p w:rsidR="00561454" w:rsidRDefault="00561454" w:rsidP="00561454">
            <w:pPr>
              <w:pStyle w:val="Sangradetextonormal"/>
              <w:spacing w:before="60" w:after="60"/>
              <w:ind w:left="0" w:firstLine="0"/>
            </w:pPr>
          </w:p>
          <w:p w:rsidR="00A4321B" w:rsidRDefault="00A4321B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Lista de requerimientos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720" w:firstLine="0"/>
            </w:pP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3.0 Elaboración de oficios y envía para aprobación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3.1 Elabora oficios de invitación y convocatoria. Envía para su autorización.</w:t>
            </w:r>
          </w:p>
          <w:p w:rsidR="00561454" w:rsidRDefault="00561454" w:rsidP="00561454">
            <w:pPr>
              <w:pStyle w:val="Sangradetextonormal"/>
              <w:spacing w:before="60" w:after="60"/>
              <w:ind w:left="0" w:firstLine="0"/>
            </w:pPr>
          </w:p>
          <w:p w:rsidR="00A4321B" w:rsidRDefault="00A4321B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Oficios de invitación y convocatoria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360" w:firstLine="0"/>
            </w:pP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Subdirección de Coordinación Operativa.</w:t>
            </w: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4.0 Recepción de oficios. Revisa y turna para su autorización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4.1 Recibe oficios de invitación y convocatoria,  revisa y turna para su autorización.</w:t>
            </w:r>
          </w:p>
          <w:p w:rsidR="00561454" w:rsidRDefault="00561454" w:rsidP="00561454">
            <w:pPr>
              <w:pStyle w:val="Sangradetextonormal"/>
              <w:spacing w:before="60" w:after="60"/>
              <w:ind w:left="0" w:firstLine="0"/>
            </w:pPr>
          </w:p>
          <w:p w:rsidR="00A4321B" w:rsidRDefault="00A4321B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Oficios de invitación y convocatoria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360" w:firstLine="0"/>
            </w:pP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5.0 Recepción de oficios. Turna para aprobación y firma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5.1 Recibe oficios. Revisa y turna para su aprobación y firma.</w:t>
            </w:r>
          </w:p>
          <w:p w:rsidR="00561454" w:rsidRDefault="00561454" w:rsidP="00561454">
            <w:pPr>
              <w:pStyle w:val="Sangradetextonormal"/>
              <w:spacing w:before="60" w:after="60"/>
              <w:ind w:left="0" w:firstLine="0"/>
            </w:pPr>
          </w:p>
          <w:p w:rsidR="00A4321B" w:rsidRDefault="00A4321B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Oficios de invitación y convocatoria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360" w:firstLine="0"/>
            </w:pP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</w:tbl>
    <w:p w:rsidR="00A4321B" w:rsidRDefault="00A4321B" w:rsidP="00A4321B"/>
    <w:p w:rsidR="00A4321B" w:rsidRDefault="006F34E0" w:rsidP="00A4321B">
      <w:r>
        <w:br w:type="page"/>
      </w:r>
    </w:p>
    <w:p w:rsidR="004D3FF8" w:rsidRDefault="00D36978" w:rsidP="00A4321B">
      <w:r w:rsidRPr="00D36978">
        <w:rPr>
          <w:b/>
          <w:noProof/>
          <w:lang w:val="es-ES"/>
        </w:rPr>
        <w:lastRenderedPageBreak/>
        <w:pict>
          <v:shape id="_x0000_s1529" type="#_x0000_t202" style="position:absolute;left:0;text-align:left;margin-left:454.3pt;margin-top:-34.95pt;width:43.55pt;height:18.75pt;z-index:251825152" filled="f" stroked="f">
            <v:textbox style="mso-next-textbox:#_x0000_s1529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31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A4321B" w:rsidTr="00561454">
        <w:tc>
          <w:tcPr>
            <w:tcW w:w="2268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6.0 Recepción y revisión. Ratifica o rectifica. Recaba firma</w:t>
            </w:r>
          </w:p>
        </w:tc>
        <w:tc>
          <w:tcPr>
            <w:tcW w:w="5245" w:type="dxa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6.1 Recibe oficios de invitación. Revisa, recaba firma e indica su distribución.</w:t>
            </w:r>
          </w:p>
          <w:p w:rsidR="00561454" w:rsidRDefault="00561454" w:rsidP="00561454">
            <w:pPr>
              <w:pStyle w:val="Sangradetextonormal"/>
              <w:spacing w:before="60" w:after="60"/>
              <w:ind w:left="0" w:firstLine="0"/>
              <w:jc w:val="left"/>
            </w:pPr>
          </w:p>
          <w:p w:rsidR="006F34E0" w:rsidRDefault="006F34E0" w:rsidP="00561454">
            <w:pPr>
              <w:pStyle w:val="Sangradetextonormal"/>
              <w:numPr>
                <w:ilvl w:val="0"/>
                <w:numId w:val="5"/>
              </w:numPr>
              <w:spacing w:before="60" w:after="60"/>
              <w:jc w:val="left"/>
            </w:pPr>
            <w:r>
              <w:t>Oficios de invitación y convocatoria</w:t>
            </w:r>
          </w:p>
          <w:p w:rsidR="006F34E0" w:rsidRDefault="006F34E0" w:rsidP="00561454">
            <w:pPr>
              <w:pStyle w:val="Sangradetextonormal"/>
              <w:spacing w:before="60" w:after="60"/>
              <w:jc w:val="left"/>
            </w:pP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Unidad Coordinadora de Vinculación y Participación Social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7.0 Recepción de oficios. Indica distribución de oficios y elaboración de agenda.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7.1 Recibe oficios de invitación. Indica su distribución. Instruye verbalmente elaboración de propuesta de agenda de trabajo para la reunión del Consejo Nacional de Salud. Indica envío de oficios de invitación.</w:t>
            </w:r>
          </w:p>
          <w:p w:rsidR="00561454" w:rsidRDefault="00561454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Oficios de invitación y convocatoria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8.0 Recepción de instrucción y definición de lineamientos.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8.1 Recibe instrucción y define lineamientos para elaboración de propuesta de agenda. Instruye elaboración. Indica envío de oficios de invitación.</w:t>
            </w:r>
          </w:p>
          <w:p w:rsidR="00561454" w:rsidRDefault="00561454" w:rsidP="00561454">
            <w:pPr>
              <w:spacing w:before="60" w:after="60"/>
              <w:rPr>
                <w:sz w:val="22"/>
              </w:rPr>
            </w:pPr>
          </w:p>
          <w:p w:rsidR="006F34E0" w:rsidRDefault="006F34E0" w:rsidP="00A4321B">
            <w:pPr>
              <w:numPr>
                <w:ilvl w:val="0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Oficios de invitación y convocatoria</w:t>
            </w:r>
          </w:p>
          <w:p w:rsidR="006F34E0" w:rsidRDefault="006F34E0" w:rsidP="00561454">
            <w:pPr>
              <w:ind w:left="215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9.0 Elaboración de propuesta de agenda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9.1 Elabora propuesta de agenda conforme a lineamientos. Envía para aprobación. Envía oficios de invitación.</w:t>
            </w:r>
          </w:p>
          <w:p w:rsidR="00561454" w:rsidRDefault="00561454" w:rsidP="00561454">
            <w:pPr>
              <w:spacing w:before="60" w:after="60"/>
              <w:rPr>
                <w:sz w:val="22"/>
              </w:rPr>
            </w:pPr>
          </w:p>
          <w:p w:rsidR="006F34E0" w:rsidRDefault="006F34E0" w:rsidP="00A4321B">
            <w:pPr>
              <w:numPr>
                <w:ilvl w:val="0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Propuesta de agenda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Subdirección de Coordinación Operativa.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10.0 Recepción y análisis de propuesta de agenda.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10.1 Recibe propuesta de agenda y analiza.</w:t>
            </w:r>
          </w:p>
          <w:p w:rsidR="006F34E0" w:rsidRDefault="006F34E0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Procede:</w:t>
            </w:r>
          </w:p>
          <w:p w:rsidR="00561454" w:rsidRDefault="00561454" w:rsidP="00561454">
            <w:pPr>
              <w:spacing w:before="60" w:after="60"/>
              <w:rPr>
                <w:sz w:val="22"/>
              </w:rPr>
            </w:pPr>
          </w:p>
          <w:p w:rsidR="006F34E0" w:rsidRDefault="006F34E0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No: Regresa a la actividad 9</w:t>
            </w:r>
          </w:p>
          <w:p w:rsidR="006F34E0" w:rsidRDefault="006F34E0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Si: Envía para revisión y aprobación</w:t>
            </w:r>
          </w:p>
          <w:p w:rsidR="007A06D2" w:rsidRDefault="007A06D2" w:rsidP="00561454">
            <w:pPr>
              <w:spacing w:before="60" w:after="60"/>
              <w:rPr>
                <w:sz w:val="22"/>
              </w:rPr>
            </w:pPr>
          </w:p>
          <w:p w:rsidR="006F34E0" w:rsidRDefault="006F34E0" w:rsidP="00A4321B">
            <w:pPr>
              <w:numPr>
                <w:ilvl w:val="0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Propuesta de agenda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</w:tbl>
    <w:p w:rsidR="006F34E0" w:rsidRDefault="006F34E0"/>
    <w:p w:rsidR="006F34E0" w:rsidRDefault="006F34E0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6F34E0" w:rsidTr="006F34E0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F34E0" w:rsidRDefault="00D36978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36978">
              <w:rPr>
                <w:b/>
                <w:noProof/>
                <w:lang w:val="es-ES"/>
              </w:rPr>
              <w:lastRenderedPageBreak/>
              <w:pict>
                <v:shape id="_x0000_s1627" type="#_x0000_t202" style="position:absolute;left:0;text-align:left;margin-left:453.6pt;margin-top:-34.15pt;width:36pt;height:18pt;z-index:251880448" filled="f" stroked="f">
                  <v:textbox style="mso-next-textbox:#_x0000_s1627">
                    <w:txbxContent>
                      <w:p w:rsidR="00561454" w:rsidRDefault="007A06D2" w:rsidP="00A4321B">
                        <w:pPr>
                          <w:rPr>
                            <w:b/>
                            <w:lang w:val="es-ES"/>
                          </w:rPr>
                        </w:pPr>
                        <w:r>
                          <w:rPr>
                            <w:b/>
                            <w:lang w:val="es-ES"/>
                          </w:rPr>
                          <w:t>32</w:t>
                        </w:r>
                      </w:p>
                    </w:txbxContent>
                  </v:textbox>
                </v:shape>
              </w:pict>
            </w:r>
            <w:r w:rsidR="006F34E0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6F34E0" w:rsidRDefault="006F34E0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6F34E0" w:rsidRDefault="006F34E0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11.0 Recepción y análisis de propuesta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11.1 Recibe propuesta de agenda y analiza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No: Regresa a la actividad 10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Si: Envía para revisión y aprobación</w:t>
            </w:r>
          </w:p>
          <w:p w:rsidR="007A06D2" w:rsidRDefault="007A06D2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Propuesta de agenda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6F34E0" w:rsidTr="006F34E0">
        <w:trPr>
          <w:trHeight w:val="1662"/>
        </w:trPr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12.0 Recepción y análisis. Acuerda e instruye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12.1 Recibe propuesta de agenda, acuerda con Titular del Ramo, ratifica o rectifica. Instruye su elaboración.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5"/>
              </w:numPr>
              <w:spacing w:before="60" w:after="60"/>
            </w:pPr>
            <w:r>
              <w:t>Agenda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Unidad Coordinadora de Vinculación y Participación Social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13.0 Recepción de agenda.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13.1 Recibe agenda. Indica reunión de coordinación y acuerdo con entidad sede y hotel para preparación de la reunión.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Agenda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14.0 Indicación de visitas de coordinación y acuerdo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14.1 Recibe indicación de visita a entidad sede y hotel para definir y acordar la logística de la reunión.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15.0 Realización de visitas de coordinación y acuerdo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15.1 Realiza visita a entidad sede y hotel. Acuerda logística de la reunión. Elabora notas informativas de los aspectos acordados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Notas informativas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16.0 Validación de acuerdos y logística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16.1 Valida acuerdos y logística. Envía notas informativas</w:t>
            </w:r>
            <w:r w:rsidR="007F4C91">
              <w:t>.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Notas informativas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</w:tbl>
    <w:p w:rsidR="006F34E0" w:rsidRDefault="006F34E0"/>
    <w:p w:rsidR="006F34E0" w:rsidRDefault="006F34E0">
      <w:r>
        <w:br w:type="page"/>
      </w:r>
    </w:p>
    <w:p w:rsidR="004D3FF8" w:rsidRDefault="00D36978">
      <w:r w:rsidRPr="00D36978">
        <w:rPr>
          <w:noProof/>
          <w:lang w:val="es-ES"/>
        </w:rPr>
        <w:lastRenderedPageBreak/>
        <w:pict>
          <v:shape id="_x0000_s1626" type="#_x0000_t202" style="position:absolute;left:0;text-align:left;margin-left:452.85pt;margin-top:-34.05pt;width:27.2pt;height:22.1pt;z-index:251879424" filled="f" stroked="f">
            <v:textbox style="mso-next-textbox:#_x0000_s1626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33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6F34E0" w:rsidTr="00561454">
        <w:tc>
          <w:tcPr>
            <w:tcW w:w="2268" w:type="dxa"/>
            <w:shd w:val="clear" w:color="auto" w:fill="C0C0C0"/>
            <w:vAlign w:val="center"/>
          </w:tcPr>
          <w:p w:rsidR="006F34E0" w:rsidRDefault="006F34E0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6F34E0" w:rsidRDefault="006F34E0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6F34E0" w:rsidRDefault="006F34E0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17.0 Indica distribución de agenda , información y confirmación de asistentes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17.1 Recibe notas informativas, indica distribución de agenda, información general y confirmación de asistentes.</w:t>
            </w:r>
          </w:p>
          <w:p w:rsidR="005C73D3" w:rsidRDefault="005C73D3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Agenda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18.0 Recepción de agenda. Indicación de envío información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18.1 Recibe agenda. Indica envío de información general de la reunión a los participantes</w:t>
            </w:r>
            <w:r w:rsidR="005C73D3">
              <w:t>.</w:t>
            </w:r>
          </w:p>
          <w:p w:rsidR="005C73D3" w:rsidRDefault="005C73D3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Agenda</w:t>
            </w:r>
          </w:p>
          <w:p w:rsidR="006F34E0" w:rsidRDefault="006F34E0" w:rsidP="00561454">
            <w:pPr>
              <w:pStyle w:val="Sangradetextonormal"/>
              <w:numPr>
                <w:ilvl w:val="0"/>
                <w:numId w:val="6"/>
              </w:numPr>
              <w:spacing w:before="60" w:after="60"/>
            </w:pPr>
            <w:r>
              <w:t>Información general de la reunión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19.0 Confirmación de asistentes, envío de información general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19.1 Envía agenda e información general de la reunión vía correo electrónico y confirma asistentes por vía telefónica</w:t>
            </w:r>
            <w:r w:rsidR="005C73D3">
              <w:t>.</w:t>
            </w:r>
          </w:p>
          <w:p w:rsidR="005C73D3" w:rsidRDefault="005C73D3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numPr>
                <w:ilvl w:val="0"/>
                <w:numId w:val="10"/>
              </w:numPr>
              <w:spacing w:before="60" w:after="60"/>
            </w:pPr>
            <w:r>
              <w:t>Agenda</w:t>
            </w:r>
          </w:p>
          <w:p w:rsidR="006F34E0" w:rsidRDefault="006F34E0" w:rsidP="00561454">
            <w:pPr>
              <w:pStyle w:val="Sangradetextonormal"/>
              <w:numPr>
                <w:ilvl w:val="0"/>
                <w:numId w:val="7"/>
              </w:numPr>
              <w:spacing w:before="60" w:after="60"/>
            </w:pPr>
            <w:r>
              <w:t>Lista de asistentes</w:t>
            </w:r>
          </w:p>
          <w:p w:rsidR="006F34E0" w:rsidRDefault="006F34E0" w:rsidP="00561454">
            <w:pPr>
              <w:pStyle w:val="Sangradetextonormal"/>
              <w:numPr>
                <w:ilvl w:val="0"/>
                <w:numId w:val="7"/>
              </w:numPr>
              <w:spacing w:before="60" w:after="60"/>
            </w:pPr>
            <w:r>
              <w:t>Información general de la reunión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360" w:firstLine="0"/>
            </w:pPr>
          </w:p>
        </w:tc>
        <w:tc>
          <w:tcPr>
            <w:tcW w:w="2693" w:type="dxa"/>
            <w:vAlign w:val="center"/>
          </w:tcPr>
          <w:p w:rsidR="006F34E0" w:rsidRDefault="00D36978" w:rsidP="00561454">
            <w:pPr>
              <w:pStyle w:val="Sangradetextonormal"/>
              <w:spacing w:before="60" w:after="60"/>
              <w:ind w:left="0" w:firstLine="0"/>
            </w:pPr>
            <w:r w:rsidRPr="00D36978">
              <w:rPr>
                <w:b/>
                <w:noProof/>
                <w:lang w:val="es-ES"/>
              </w:rPr>
              <w:pict>
                <v:shape id="_x0000_s1628" type="#_x0000_t202" style="position:absolute;left:0;text-align:left;margin-left:136.65pt;margin-top:452.95pt;width:43.55pt;height:18.75pt;z-index:251882496;mso-position-horizontal-relative:text;mso-position-vertical-relative:text" filled="f" stroked="f">
                  <v:textbox style="mso-next-textbox:#_x0000_s1628">
                    <w:txbxContent>
                      <w:p w:rsidR="00561454" w:rsidRDefault="00561454" w:rsidP="006F34E0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29</w:t>
                        </w:r>
                      </w:p>
                    </w:txbxContent>
                  </v:textbox>
                </v:shape>
              </w:pict>
            </w:r>
            <w:r w:rsidR="006F34E0">
              <w:t>Subdirección de Coordinación operativa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20.0 Recepción de confirmación e indica solicitud de ponencias con lineamientos y elaboración de material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20.1 Recibe confirmación de asistentes e indica solicitud de ponencias, envío de lineamientos de ponencias y elaboración de materiales de trabajo para reunión.</w:t>
            </w:r>
          </w:p>
          <w:p w:rsidR="005C73D3" w:rsidRDefault="005C73D3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7"/>
              </w:numPr>
              <w:spacing w:before="60" w:after="60"/>
            </w:pPr>
            <w:r>
              <w:t>Lineamientos de ponencias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21.0 Solicitud de ponencias con lineamientos. Indica elaboración de materiales de trabajo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 xml:space="preserve">21.0 Solicita ponencias y envía lineamientos de ponencias. Indica elaboración de carpeta de trabajo, carpeta de ponencias, tarjetas de intervención, </w:t>
            </w:r>
            <w:proofErr w:type="spellStart"/>
            <w:r>
              <w:t>personificadores</w:t>
            </w:r>
            <w:proofErr w:type="spellEnd"/>
            <w:r>
              <w:t>, organización de comensales</w:t>
            </w:r>
            <w:r w:rsidR="005C73D3">
              <w:t>.</w:t>
            </w:r>
          </w:p>
          <w:p w:rsidR="005C73D3" w:rsidRDefault="005C73D3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A4321B">
            <w:pPr>
              <w:pStyle w:val="Sangradetextonormal"/>
              <w:numPr>
                <w:ilvl w:val="0"/>
                <w:numId w:val="7"/>
              </w:numPr>
              <w:spacing w:before="60" w:after="60"/>
            </w:pPr>
            <w:r>
              <w:t>Lineamientos de ponencias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Subdirección Coordinación Operativa</w:t>
            </w:r>
          </w:p>
        </w:tc>
      </w:tr>
    </w:tbl>
    <w:p w:rsidR="007A06D2" w:rsidRDefault="007A06D2"/>
    <w:p w:rsidR="006F34E0" w:rsidRDefault="006F34E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A4321B" w:rsidTr="00561454">
        <w:tc>
          <w:tcPr>
            <w:tcW w:w="2268" w:type="dxa"/>
            <w:shd w:val="clear" w:color="auto" w:fill="C0C0C0"/>
            <w:vAlign w:val="center"/>
          </w:tcPr>
          <w:p w:rsidR="00A4321B" w:rsidRDefault="006F34E0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lastRenderedPageBreak/>
              <w:br w:type="page"/>
            </w:r>
            <w:r w:rsidR="00A4321B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A4321B" w:rsidRDefault="00A4321B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A4321B" w:rsidRDefault="00D36978" w:rsidP="00561454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36978">
              <w:rPr>
                <w:noProof/>
                <w:lang w:val="es-ES"/>
              </w:rPr>
              <w:pict>
                <v:shape id="_x0000_s1534" type="#_x0000_t202" style="position:absolute;left:0;text-align:left;margin-left:79.1pt;margin-top:-47.1pt;width:36.2pt;height:25.4pt;z-index:251830272;mso-position-horizontal-relative:text;mso-position-vertical-relative:text" filled="f" stroked="f">
                  <v:textbox style="mso-next-textbox:#_x0000_s1534">
                    <w:txbxContent>
                      <w:p w:rsidR="00561454" w:rsidRDefault="007A06D2" w:rsidP="00A4321B">
                        <w:pPr>
                          <w:rPr>
                            <w:b/>
                            <w:lang w:val="es-ES"/>
                          </w:rPr>
                        </w:pPr>
                        <w:r>
                          <w:rPr>
                            <w:b/>
                            <w:lang w:val="es-ES"/>
                          </w:rPr>
                          <w:t>34</w:t>
                        </w:r>
                      </w:p>
                    </w:txbxContent>
                  </v:textbox>
                </v:shape>
              </w:pict>
            </w:r>
            <w:r w:rsidR="00A4321B">
              <w:rPr>
                <w:b/>
              </w:rPr>
              <w:t>Responsable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22.0 Elaboración de material de trabajo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 xml:space="preserve">22.0 Elabora carpeta de trabajo, carpeta de ponencias, tarjetas de intervención, </w:t>
            </w:r>
            <w:proofErr w:type="spellStart"/>
            <w:r>
              <w:t>personificadores</w:t>
            </w:r>
            <w:proofErr w:type="spellEnd"/>
            <w:r>
              <w:t>. Envía para revisión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numPr>
                <w:ilvl w:val="0"/>
                <w:numId w:val="9"/>
              </w:numPr>
              <w:spacing w:before="60" w:after="60"/>
            </w:pPr>
            <w:r>
              <w:t>Material de trabajo de la reunión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Departamento de Apoyo a los Acuerdos y Compromisos del Consejo Nacional de Salud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23.0 Revisión de material de trabajo e indica su distribución y envío de agenda.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23.0 Revisa material de trabajo de la reunión.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No: Regresa a la actividad 22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Si: Aprueba e indica su distribución en la reunión</w:t>
            </w:r>
          </w:p>
          <w:p w:rsidR="006F34E0" w:rsidRDefault="006F34E0" w:rsidP="00561454">
            <w:pPr>
              <w:pStyle w:val="Sangradetextonormal"/>
              <w:numPr>
                <w:ilvl w:val="0"/>
                <w:numId w:val="8"/>
              </w:numPr>
              <w:spacing w:before="60" w:after="60"/>
            </w:pPr>
            <w:r>
              <w:t>Material de trabajo de la reunión.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360" w:firstLine="0"/>
            </w:pP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Subdirección de Coordinación Operativa</w:t>
            </w:r>
          </w:p>
        </w:tc>
      </w:tr>
      <w:tr w:rsidR="006F34E0" w:rsidTr="00561454">
        <w:tc>
          <w:tcPr>
            <w:tcW w:w="2268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24.0 Distribución de material y atención de requerimientos.</w:t>
            </w:r>
          </w:p>
        </w:tc>
        <w:tc>
          <w:tcPr>
            <w:tcW w:w="5245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24.1 Distribuye material de trabajo de la reunión y atiende requerimientos durante la reunión.</w:t>
            </w:r>
          </w:p>
          <w:p w:rsidR="007F4C91" w:rsidRDefault="007F4C91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numPr>
                <w:ilvl w:val="0"/>
                <w:numId w:val="8"/>
              </w:numPr>
              <w:spacing w:before="60" w:after="60"/>
            </w:pPr>
            <w:r>
              <w:t>Material de trabajo</w:t>
            </w:r>
          </w:p>
        </w:tc>
        <w:tc>
          <w:tcPr>
            <w:tcW w:w="2693" w:type="dxa"/>
            <w:vAlign w:val="center"/>
          </w:tcPr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  <w:r>
              <w:t>Departamento de Apoyo a los Acuerdos y Compromisos del Consejo Nacional de Salud</w:t>
            </w:r>
          </w:p>
          <w:p w:rsidR="006F34E0" w:rsidRDefault="006F34E0" w:rsidP="00561454">
            <w:pPr>
              <w:pStyle w:val="Sangradetextonormal"/>
              <w:spacing w:before="60" w:after="60"/>
              <w:ind w:left="0" w:firstLine="0"/>
            </w:pP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25.0 Elabora Oficios de agradecimiento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26.1 Elabora oficio de agradecimiento al Gobernador y Secretario de Salud de la Entidad. Envía para aprobación y firma.</w:t>
            </w:r>
          </w:p>
          <w:p w:rsidR="00A4321B" w:rsidRDefault="00A4321B" w:rsidP="00A4321B">
            <w:pPr>
              <w:pStyle w:val="Sangradetextonormal"/>
              <w:numPr>
                <w:ilvl w:val="0"/>
                <w:numId w:val="8"/>
              </w:numPr>
              <w:spacing w:before="60" w:after="60"/>
            </w:pPr>
            <w:r>
              <w:t>Oficios de agradecimiento</w:t>
            </w: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</w:tbl>
    <w:p w:rsidR="006F34E0" w:rsidRDefault="006F34E0"/>
    <w:p w:rsidR="006F34E0" w:rsidRDefault="006F34E0">
      <w:r>
        <w:br w:type="page"/>
      </w:r>
    </w:p>
    <w:p w:rsidR="004D3FF8" w:rsidRDefault="00D36978">
      <w:r w:rsidRPr="00D36978">
        <w:rPr>
          <w:b/>
        </w:rPr>
        <w:lastRenderedPageBreak/>
        <w:pict>
          <v:shape id="_x0000_s1630" type="#_x0000_t202" style="position:absolute;left:0;text-align:left;margin-left:451.95pt;margin-top:-34pt;width:36.2pt;height:18.45pt;z-index:251884544" filled="f" stroked="f">
            <v:textbox style="mso-next-textbox:#_x0000_s1630">
              <w:txbxContent>
                <w:p w:rsidR="00561454" w:rsidRDefault="00561454" w:rsidP="006F34E0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</w:t>
                  </w:r>
                  <w:r w:rsidR="007A06D2">
                    <w:rPr>
                      <w:b/>
                      <w:lang w:val="es-ES"/>
                    </w:rPr>
                    <w:t>5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6F34E0" w:rsidRPr="006F34E0" w:rsidTr="006F34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F34E0" w:rsidRPr="006F34E0" w:rsidRDefault="006F34E0" w:rsidP="006F34E0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  <w:r w:rsidRPr="006F34E0">
              <w:rPr>
                <w:b/>
              </w:rPr>
              <w:t>Secuencia de Etapas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F34E0" w:rsidRPr="006F34E0" w:rsidRDefault="006F34E0" w:rsidP="006F34E0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  <w:r w:rsidRPr="006F34E0">
              <w:rPr>
                <w:b/>
              </w:rPr>
              <w:t>Actividad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F34E0" w:rsidRPr="006F34E0" w:rsidRDefault="006F34E0" w:rsidP="006F34E0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  <w:r w:rsidRPr="006F34E0">
              <w:rPr>
                <w:b/>
              </w:rPr>
              <w:t>Responsable</w:t>
            </w: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26.0 Revisión de oficios de agradecimiento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27.1 Revisa oficios de agradecimiento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5C73D3" w:rsidRDefault="005C73D3" w:rsidP="00561454">
            <w:pPr>
              <w:pStyle w:val="Sangradetextonormal"/>
              <w:spacing w:before="60" w:after="60"/>
              <w:ind w:left="0" w:firstLine="0"/>
            </w:pP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No: Regresa a la actividad 26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Si: Firma e indica su envío.</w:t>
            </w:r>
          </w:p>
          <w:p w:rsidR="00A4321B" w:rsidRDefault="00A4321B" w:rsidP="00A4321B">
            <w:pPr>
              <w:pStyle w:val="Sangradetextonormal"/>
              <w:numPr>
                <w:ilvl w:val="0"/>
                <w:numId w:val="8"/>
              </w:numPr>
              <w:spacing w:before="60" w:after="60"/>
            </w:pPr>
            <w:r>
              <w:t>Oficios de agradecimiento</w:t>
            </w: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A4321B" w:rsidTr="00561454">
        <w:tc>
          <w:tcPr>
            <w:tcW w:w="2268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27.0 Envío de oficios de agradecimiento</w:t>
            </w:r>
          </w:p>
        </w:tc>
        <w:tc>
          <w:tcPr>
            <w:tcW w:w="5245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</w:pPr>
            <w:r>
              <w:t>28.1 Envía oficios de agradecimiento</w:t>
            </w: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</w:p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center"/>
            </w:pPr>
            <w:r>
              <w:rPr>
                <w:b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pStyle w:val="Sangradetextonormal"/>
              <w:spacing w:before="60" w:after="60"/>
              <w:ind w:left="0" w:firstLine="0"/>
              <w:jc w:val="left"/>
            </w:pPr>
            <w:r>
              <w:t>Dirección de Coordinación y Seguimiento a las Reuniones del Consejo Nacional de Salud</w:t>
            </w:r>
          </w:p>
        </w:tc>
      </w:tr>
    </w:tbl>
    <w:p w:rsidR="00A4321B" w:rsidRDefault="00A4321B" w:rsidP="00A4321B"/>
    <w:p w:rsidR="00A4321B" w:rsidRDefault="00A4321B" w:rsidP="00A4321B"/>
    <w:p w:rsidR="00413AC5" w:rsidRDefault="00413AC5">
      <w:pPr>
        <w:jc w:val="left"/>
      </w:pPr>
      <w:r>
        <w:br w:type="page"/>
      </w:r>
    </w:p>
    <w:p w:rsidR="00A4321B" w:rsidRDefault="00D36978" w:rsidP="00A4321B">
      <w:pPr>
        <w:pStyle w:val="Ttulo1"/>
        <w:tabs>
          <w:tab w:val="clear" w:pos="426"/>
          <w:tab w:val="num" w:pos="0"/>
        </w:tabs>
        <w:ind w:left="0" w:firstLine="0"/>
      </w:pPr>
      <w:r w:rsidRPr="00D36978">
        <w:rPr>
          <w:noProof/>
          <w:sz w:val="12"/>
          <w:lang w:eastAsia="es-MX"/>
        </w:rPr>
        <w:lastRenderedPageBreak/>
        <w:pict>
          <v:group id="_x0000_s1637" style="position:absolute;left:0;text-align:left;margin-left:.65pt;margin-top:16.65pt;width:7in;height:496pt;z-index:251933696" coordorigin="1147,2998" coordsize="10080,9920">
            <v:line id="_x0000_s1606" style="position:absolute" from="1156,3034" to="11227,3035" o:regroupid="11"/>
            <v:line id="_x0000_s1607" style="position:absolute" from="1156,12863" to="11227,12864" o:regroupid="11"/>
            <v:shape id="_x0000_s1608" type="#_x0000_t202" style="position:absolute;left:7743;top:3038;width:1777;height:540" o:regroupid="11" stroked="f">
              <v:textbox style="mso-next-textbox:#_x0000_s1608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Unidad Coordinadora de Vinculación y Participación Social</w:t>
                    </w: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</w:txbxContent>
              </v:textbox>
            </v:shape>
            <v:shape id="_x0000_s1609" type="#_x0000_t202" style="position:absolute;left:1153;top:3070;width:1854;height:576" o:regroupid="11" filled="f" stroked="f">
              <v:textbox style="mso-next-textbox:#_x0000_s1609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610" style="position:absolute" from="1156,3646" to="11227,3647" o:regroupid="11"/>
            <v:shape id="_x0000_s1611" type="#_x0000_t202" style="position:absolute;left:5675;top:2998;width:1728;height:720" o:regroupid="11" filled="f" stroked="f">
              <v:textbox style="mso-next-textbox:#_x0000_s161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Coordinación Operativa</w:t>
                    </w:r>
                  </w:p>
                </w:txbxContent>
              </v:textbox>
            </v:shape>
            <v:line id="_x0000_s1612" style="position:absolute" from="3157,3062" to="3157,12837" o:regroupid="11"/>
            <v:line id="_x0000_s1613" style="position:absolute" from="5601,3038" to="5601,12837" o:regroupid="11"/>
            <v:line id="_x0000_s1614" style="position:absolute" from="11227,3034" to="11227,12837" o:regroupid="11"/>
            <v:line id="_x0000_s1615" style="position:absolute" from="1147,3034" to="1147,12918" o:regroupid="11"/>
            <v:line id="_x0000_s1616" style="position:absolute" from="7635,3054" to="7635,12837" o:regroupid="11"/>
            <v:line id="_x0000_s1617" style="position:absolute" from="9535,3034" to="9535,12837" o:regroupid="11"/>
            <v:shape id="_x0000_s1619" type="#_x0000_t202" style="position:absolute;left:3399;top:2998;width:1800;height:828" o:regroupid="11" filled="f" stroked="f">
              <v:textbox style="mso-next-textbox:#_x0000_s1619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D36978">
        <w:rPr>
          <w:noProof/>
          <w:sz w:val="12"/>
          <w:lang w:val="es-ES"/>
        </w:rPr>
        <w:pict>
          <v:shape id="_x0000_s1356" type="#_x0000_t202" style="position:absolute;left:0;text-align:left;margin-left:424.7pt;margin-top:16.7pt;width:78.15pt;height:31pt;z-index:251697152" filled="f" stroked="f">
            <v:textbox style="mso-next-textbox:#_x0000_s1356">
              <w:txbxContent>
                <w:p w:rsidR="00561454" w:rsidRPr="00662DFF" w:rsidRDefault="00561454" w:rsidP="00A4321B">
                  <w:pPr>
                    <w:jc w:val="center"/>
                    <w:rPr>
                      <w:sz w:val="10"/>
                      <w:szCs w:val="10"/>
                      <w:lang w:val="es-ES"/>
                    </w:rPr>
                  </w:pPr>
                  <w:r w:rsidRPr="00662DFF">
                    <w:rPr>
                      <w:sz w:val="10"/>
                      <w:szCs w:val="10"/>
                      <w:lang w:val="es-ES"/>
                    </w:rPr>
                    <w:t>Departamento de Apoyo a los Acuerdos y Compromisos del Consejo Nacional de Salud</w:t>
                  </w:r>
                </w:p>
                <w:p w:rsidR="00561454" w:rsidRPr="00662DFF" w:rsidRDefault="00561454" w:rsidP="00A4321B">
                  <w:pPr>
                    <w:jc w:val="center"/>
                    <w:rPr>
                      <w:sz w:val="10"/>
                      <w:szCs w:val="10"/>
                      <w:lang w:val="es-ES"/>
                    </w:rPr>
                  </w:pPr>
                </w:p>
              </w:txbxContent>
            </v:textbox>
          </v:shape>
        </w:pict>
      </w:r>
      <w:r w:rsidRPr="00D36978">
        <w:rPr>
          <w:noProof/>
          <w:sz w:val="12"/>
          <w:lang w:val="es-ES"/>
        </w:rPr>
        <w:pict>
          <v:shape id="_x0000_s1535" type="#_x0000_t202" style="position:absolute;left:0;text-align:left;margin-left:454.35pt;margin-top:-33.5pt;width:36.2pt;height:18.45pt;z-index:251831296" filled="f" stroked="f">
            <v:textbox style="mso-next-textbox:#_x0000_s1535">
              <w:txbxContent>
                <w:p w:rsidR="00561454" w:rsidRDefault="005D418C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</w:t>
                  </w:r>
                  <w:r w:rsidR="007A06D2">
                    <w:rPr>
                      <w:b/>
                      <w:lang w:val="es-ES"/>
                    </w:rPr>
                    <w:t>6</w:t>
                  </w:r>
                </w:p>
              </w:txbxContent>
            </v:textbox>
          </v:shape>
        </w:pict>
      </w:r>
      <w:r w:rsidR="00A4321B">
        <w:rPr>
          <w:sz w:val="22"/>
        </w:rPr>
        <w:t xml:space="preserve"> Diagrama de Flujo</w:t>
      </w:r>
    </w:p>
    <w:p w:rsidR="00A4321B" w:rsidRDefault="00A4321B" w:rsidP="00A4321B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672" style="position:absolute;left:0;text-align:left;margin-left:8.25pt;margin-top:3.05pt;width:405.25pt;height:455.25pt;z-index:251902464" coordorigin="1299,3676" coordsize="8105,9105"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342" type="#_x0000_t114" style="position:absolute;left:8087;top:11592;width:1296;height:720">
              <v:textbox style="mso-next-textbox:#_x0000_s1342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invitación y convocatoria</w:t>
                    </w:r>
                  </w:p>
                </w:txbxContent>
              </v:textbox>
            </v:shape>
            <v:shape id="_x0000_s1343" type="#_x0000_t114" style="position:absolute;left:1521;top:9934;width:1296;height:720">
              <v:textbox style="mso-next-textbox:#_x0000_s1343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invitación y convocatoria</w:t>
                    </w:r>
                  </w:p>
                </w:txbxContent>
              </v:textbox>
            </v:shape>
            <v:shape id="_x0000_s1344" type="#_x0000_t114" style="position:absolute;left:3839;top:8150;width:1296;height:720">
              <v:textbox style="mso-next-textbox:#_x0000_s1344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invitación y convocatoria</w:t>
                    </w:r>
                  </w:p>
                </w:txbxContent>
              </v:textbox>
            </v:shape>
            <v:shape id="_x0000_s1345" type="#_x0000_t114" style="position:absolute;left:6184;top:6391;width:1296;height:765">
              <v:textbox style="mso-next-textbox:#_x0000_s1345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invitación y convocatoria</w:t>
                    </w:r>
                  </w:p>
                </w:txbxContent>
              </v:textbox>
            </v:shape>
            <v:shape id="_x0000_s1346" type="#_x0000_t114" style="position:absolute;left:3716;top:5618;width:1296;height:570">
              <v:textbox style="mso-next-textbox:#_x0000_s1346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Lista de requerimientos</w:t>
                    </w:r>
                  </w:p>
                </w:txbxContent>
              </v:textbox>
            </v:shape>
            <v:shape id="_x0000_s1347" style="position:absolute;left:2061;top:8884;width:2286;height:360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oval id="_x0000_s1349" style="position:absolute;left:1479;top:3676;width:1152;height:320">
              <v:textbox style="mso-next-textbox:#_x0000_s1349">
                <w:txbxContent>
                  <w:p w:rsidR="00561454" w:rsidRDefault="00561454" w:rsidP="00A4321B">
                    <w:pPr>
                      <w:jc w:val="center"/>
                      <w:rPr>
                        <w:sz w:val="10"/>
                      </w:rPr>
                    </w:pPr>
                    <w:r>
                      <w:rPr>
                        <w:sz w:val="10"/>
                      </w:rPr>
                      <w:t>INICIO</w:t>
                    </w:r>
                  </w:p>
                </w:txbxContent>
              </v:textbox>
            </v:oval>
            <v:shape id="_x0000_s1350" type="#_x0000_t202" style="position:absolute;left:1299;top:4196;width:1440;height:720">
              <v:textbox style="mso-next-textbox:#_x0000_s135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Indica visita a entidad sede</w:t>
                    </w:r>
                  </w:p>
                </w:txbxContent>
              </v:textbox>
            </v:shape>
            <v:shape id="_x0000_s1351" type="#_x0000_t202" style="position:absolute;left:2327;top:3855;width:592;height:360" filled="f" stroked="f">
              <v:textbox style="mso-next-textbox:#_x0000_s135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352" type="#_x0000_t202" style="position:absolute;left:5980;top:5716;width:1440;height:720">
              <v:textbox style="mso-next-textbox:#_x0000_s135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Elaboración de oficios y envía para aprobación</w:t>
                    </w:r>
                  </w:p>
                </w:txbxContent>
              </v:textbox>
            </v:shape>
            <v:shape id="_x0000_s1354" type="#_x0000_t202" style="position:absolute;left:3371;top:4928;width:1620;height:720">
              <v:textbox style="mso-next-textbox:#_x0000_s1354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Visita a entidad sede, solicitud de requerimientos</w:t>
                    </w:r>
                  </w:p>
                </w:txbxContent>
              </v:textbox>
            </v:shape>
            <v:shape id="_x0000_s1355" type="#_x0000_t202" style="position:absolute;left:3141;top:7309;width:592;height:360" filled="f" stroked="f">
              <v:textbox style="mso-next-textbox:#_x0000_s135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4</w:t>
                    </w:r>
                  </w:p>
                </w:txbxContent>
              </v:textbox>
            </v:shape>
            <v:shape id="_x0000_s1357" type="#_x0000_t202" style="position:absolute;left:1461;top:9259;width:1260;height:720">
              <v:textbox style="mso-next-textbox:#_x0000_s135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oficios. Turna para aprobación y firma</w:t>
                    </w:r>
                  </w:p>
                </w:txbxContent>
              </v:textbox>
            </v:shape>
            <v:shape id="_x0000_s1358" type="#_x0000_t202" style="position:absolute;left:1341;top:8884;width:592;height:360" filled="f" stroked="f">
              <v:textbox style="mso-next-textbox:#_x0000_s1358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5</w:t>
                    </w:r>
                  </w:p>
                </w:txbxContent>
              </v:textbox>
            </v:shape>
            <v:shape id="_x0000_s1359" type="#_x0000_t202" style="position:absolute;left:7877;top:10916;width:1440;height:720">
              <v:textbox style="mso-next-textbox:#_x0000_s1359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Recepción, revisión. Ratifica o rectifica. Recaba firma</w:t>
                    </w:r>
                  </w:p>
                </w:txbxContent>
              </v:textbox>
            </v:shape>
            <v:shape id="_x0000_s1360" type="#_x0000_t202" style="position:absolute;left:8812;top:10527;width:592;height:360" filled="f" stroked="f">
              <v:textbox style="mso-next-textbox:#_x0000_s136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6</w:t>
                    </w:r>
                  </w:p>
                </w:txbxContent>
              </v:textbox>
            </v:shape>
            <v:shape id="_x0000_s1361" type="#_x0000_t202" style="position:absolute;left:4579;top:4568;width:592;height:360" filled="f" stroked="f">
              <v:textbox style="mso-next-textbox:#_x0000_s136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</w:t>
                    </w:r>
                  </w:p>
                </w:txbxContent>
              </v:textbox>
            </v:shape>
            <v:shape id="_x0000_s1362" style="position:absolute;left:5352;top:5162;width:1413;height:54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63" type="#_x0000_t202" style="position:absolute;left:7053;top:5356;width:592;height:360" filled="f" stroked="f">
              <v:textbox style="mso-next-textbox:#_x0000_s1363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3</w:t>
                    </w:r>
                  </w:p>
                </w:txbxContent>
              </v:textbox>
            </v:shape>
            <v:shape id="_x0000_s1364" style="position:absolute;left:4347;top:7156;width:2350;height:328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 id="_x0000_s1365" type="#_x0000_t202" style="position:absolute;left:3659;top:7475;width:1440;height:720">
              <v:textbox style="mso-next-textbox:#_x0000_s136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oficios. Revisa y turna para su autorización</w:t>
                    </w:r>
                  </w:p>
                </w:txbxContent>
              </v:textbox>
            </v:shape>
            <v:shape id="_x0000_s1366" style="position:absolute;left:1990;top:10654;width:6607;height:262;flip:x;mso-position-horizontal:absolute;mso-position-horizontal-relative:text;mso-position-vertical:absolute;mso-position-vertical-relative:text" coordsize="1749,436" path="m1749,r,194l,197,,436e" filled="f">
              <v:stroke endarrow="block" endarrowwidth="narrow" endarrowlength="short"/>
              <v:path arrowok="t"/>
            </v:shape>
            <v:group id="_x0000_s1383" style="position:absolute;left:8417;top:12312;width:360;height:469" coordorigin="6921,11884" coordsize="360,540"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_x0000_s1384" type="#_x0000_t177" style="position:absolute;left:6921;top:12064;width:360;height:360">
                <v:textbox style="mso-next-textbox:#_x0000_s1384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85" style="position:absolute" from="7101,11884" to="7101,12062">
                <v:stroke endarrow="block" endarrowwidth="narrow" endarrowlength="short"/>
              </v:line>
            </v:group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631" type="#_x0000_t34" style="position:absolute;left:2327;top:4528;width:1086;height:716;flip:y" o:connectortype="elbow" adj=",158199,-46283"/>
            <v:shape id="_x0000_s1633" type="#_x0000_t34" style="position:absolute;left:4347;top:5162;width:2037;height:1454;flip:y" o:connectortype="elbow" adj="10795,98284,-4609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34" type="#_x0000_t32" style="position:absolute;left:4347;top:6188;width:0;height:428" o:connectortype="straight"/>
          </v:group>
        </w:pict>
      </w: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pict>
          <v:line id="_x0000_s1348" style="position:absolute;left:0;text-align:left;flip:x;z-index:251688960" from="44.25pt,6.3pt" to="44.25pt,20.7pt">
            <v:stroke endarrow="block" endarrowwidth="narrow" endarrowlength="short"/>
          </v:line>
        </w:pict>
      </w: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  <w:r>
        <w:rPr>
          <w:sz w:val="12"/>
        </w:rPr>
        <w:t>|</w:t>
      </w: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  <w:r w:rsidRPr="00D36978">
        <w:rPr>
          <w:noProof/>
          <w:sz w:val="12"/>
          <w:lang w:val="es-ES"/>
        </w:rPr>
        <w:pict>
          <v:shape id="_x0000_s1353" style="position:absolute;left:0;text-align:left;margin-left:106.65pt;margin-top:4.25pt;width:49.95pt;height:19.4pt;z-index:251694080;mso-position-horizontal-relative:text;mso-position-vertical-relative:text" coordsize="1152,236" path="m,l1146,r6,236e" filled="f">
            <v:stroke endarrow="block" endarrowwidth="narrow" endarrowlength="short"/>
            <v:path arrowok="t"/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632" type="#_x0000_t32" style="position:absolute;left:0;text-align:left;margin-left:59.65pt;margin-top:2.95pt;width:0;height:16.4pt;z-index:251900928" o:connectortype="straight"/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7A06D2" w:rsidRDefault="007A06D2">
      <w:pPr>
        <w:jc w:val="left"/>
        <w:rPr>
          <w:sz w:val="12"/>
        </w:rPr>
      </w:pPr>
      <w:r>
        <w:rPr>
          <w:sz w:val="12"/>
        </w:rPr>
        <w:br w:type="page"/>
      </w: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lastRenderedPageBreak/>
        <w:pict>
          <v:shape id="_x0000_s1536" type="#_x0000_t202" style="position:absolute;left:0;text-align:left;margin-left:452.75pt;margin-top:-35.5pt;width:36.2pt;height:18.45pt;z-index:251832320" filled="f" stroked="f">
            <v:textbox style="mso-next-textbox:#_x0000_s1536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37</w:t>
                  </w:r>
                </w:p>
              </w:txbxContent>
            </v:textbox>
          </v:shape>
        </w:pict>
      </w:r>
    </w:p>
    <w:p w:rsidR="00A4321B" w:rsidRDefault="00D36978" w:rsidP="003A2E15">
      <w:pPr>
        <w:rPr>
          <w:sz w:val="12"/>
        </w:rPr>
      </w:pPr>
      <w:r>
        <w:rPr>
          <w:noProof/>
          <w:sz w:val="12"/>
          <w:lang w:eastAsia="es-MX"/>
        </w:rPr>
        <w:pict>
          <v:group id="_x0000_s1642" style="position:absolute;left:0;text-align:left;margin-left:1.35pt;margin-top:2.9pt;width:7in;height:496pt;z-index:251918848" coordorigin="1161,2723" coordsize="10080,9920">
            <v:line id="_x0000_s1549" style="position:absolute" from="1170,2757" to="11241,2758" o:regroupid="10"/>
            <v:line id="_x0000_s1550" style="position:absolute" from="1170,12642" to="11241,12643" o:regroupid="10"/>
            <v:shape id="_x0000_s1551" type="#_x0000_t202" style="position:absolute;left:7732;top:2793;width:1777;height:540" o:regroupid="10" stroked="f">
              <v:textbox style="mso-next-textbox:#_x0000_s155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Unidad Coordinadora de Vinculación y Participación Social</w:t>
                    </w: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</w:txbxContent>
              </v:textbox>
            </v:shape>
            <v:shape id="_x0000_s1552" type="#_x0000_t202" style="position:absolute;left:1197;top:2793;width:1854;height:576" o:regroupid="10" filled="f" stroked="f">
              <v:textbox style="mso-next-textbox:#_x0000_s155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553" style="position:absolute" from="1170,3369" to="11241,3370" o:regroupid="10"/>
            <v:shape id="_x0000_s1555" type="#_x0000_t202" style="position:absolute;left:5705;top:2847;width:1728;height:720" o:regroupid="10" filled="f" stroked="f">
              <v:textbox style="mso-next-textbox:#_x0000_s155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Coordinación Operativa</w:t>
                    </w:r>
                  </w:p>
                  <w:p w:rsidR="00561454" w:rsidRDefault="00561454" w:rsidP="00A4321B"/>
                </w:txbxContent>
              </v:textbox>
            </v:shape>
            <v:line id="_x0000_s1556" style="position:absolute;flip:x" from="3255,2793" to="3280,12642" o:regroupid="10"/>
            <v:line id="_x0000_s1558" style="position:absolute" from="11241,2757" to="11241,12643" o:regroupid="10"/>
            <v:line id="_x0000_s1559" style="position:absolute" from="1161,2758" to="1161,12643" o:regroupid="10"/>
            <v:line id="_x0000_s1560" style="position:absolute" from="7719,2777" to="7719,12643" o:regroupid="10"/>
            <v:line id="_x0000_s1561" style="position:absolute" from="9591,2757" to="9591,12642" o:regroupid="10"/>
            <v:line id="_x0000_s1562" style="position:absolute" from="5481,2723" to="5491,12605" o:regroupid="10"/>
            <v:shape id="_x0000_s1563" type="#_x0000_t202" style="position:absolute;left:3471;top:2723;width:1800;height:828" o:regroupid="10" filled="f" stroked="f">
              <v:textbox style="mso-next-textbox:#_x0000_s1563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D36978">
        <w:rPr>
          <w:noProof/>
          <w:sz w:val="12"/>
          <w:lang w:val="es-ES"/>
        </w:rPr>
        <w:pict>
          <v:shape id="_x0000_s1373" type="#_x0000_t202" style="position:absolute;left:0;text-align:left;margin-left:430.2pt;margin-top:2.8pt;width:77.4pt;height:36pt;z-index:251714560" filled="f" stroked="f">
            <v:textbox style="mso-next-textbox:#_x0000_s1373">
              <w:txbxContent>
                <w:p w:rsidR="00561454" w:rsidRPr="00662DFF" w:rsidRDefault="00561454" w:rsidP="00A4321B">
                  <w:pPr>
                    <w:jc w:val="center"/>
                    <w:rPr>
                      <w:sz w:val="10"/>
                      <w:lang w:val="es-ES"/>
                    </w:rPr>
                  </w:pPr>
                  <w:r w:rsidRPr="00662DFF">
                    <w:rPr>
                      <w:sz w:val="10"/>
                      <w:lang w:val="es-ES"/>
                    </w:rPr>
                    <w:t>Departamento de Apoyo a los Acuerdos y Compromisos del Consejo Nacional de Salud</w:t>
                  </w:r>
                </w:p>
                <w:p w:rsidR="00561454" w:rsidRPr="00662DFF" w:rsidRDefault="00561454" w:rsidP="00A4321B">
                  <w:pPr>
                    <w:jc w:val="center"/>
                    <w:rPr>
                      <w:sz w:val="16"/>
                      <w:lang w:val="es-ES"/>
                    </w:rPr>
                  </w:pPr>
                </w:p>
              </w:txbxContent>
            </v:textbox>
          </v:shape>
        </w:pict>
      </w:r>
      <w:r w:rsidRPr="00D36978">
        <w:rPr>
          <w:noProof/>
          <w:sz w:val="12"/>
          <w:lang w:val="es-ES"/>
        </w:rPr>
        <w:pict>
          <v:shape id="_x0000_s1537" type="#_x0000_t202" style="position:absolute;left:0;text-align:left;margin-left:463.85pt;margin-top:-994.85pt;width:36.2pt;height:18.45pt;z-index:251833344" filled="f" stroked="f">
            <v:textbox style="mso-next-textbox:#_x0000_s1537">
              <w:txbxContent>
                <w:p w:rsidR="00561454" w:rsidRDefault="00561454" w:rsidP="00A4321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32</w:t>
                  </w:r>
                </w:p>
              </w:txbxContent>
            </v:textbox>
          </v:shape>
        </w:pict>
      </w:r>
      <w:r w:rsidR="00A4321B">
        <w:rPr>
          <w:sz w:val="12"/>
        </w:rPr>
        <w:tab/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673" style="position:absolute;left:0;text-align:left;margin-left:6.35pt;margin-top:5.65pt;width:305.8pt;height:443.55pt;z-index:251943936" coordorigin="1191,3468" coordsize="6116,8871">
            <v:shape id="_x0000_s1339" type="#_x0000_t114" style="position:absolute;left:3878;top:11026;width:1296;height:720">
              <v:textbox style="mso-next-textbox:#_x0000_s1339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Propuesta de agenda</w:t>
                    </w:r>
                  </w:p>
                </w:txbxContent>
              </v:textbox>
            </v:shape>
            <v:shape id="_x0000_s1340" style="position:absolute;left:5604;top:5448;width:968;height:54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41" type="#_x0000_t114" style="position:absolute;left:3864;top:5763;width:1296;height:765">
              <v:textbox style="mso-next-textbox:#_x0000_s1341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invitación y convocatoria</w:t>
                    </w:r>
                  </w:p>
                </w:txbxContent>
              </v:textbox>
            </v:shape>
            <v:shape id="_x0000_s1367" type="#_x0000_t114" style="position:absolute;left:3893;top:8446;width:1296;height:720">
              <v:textbox style="mso-next-textbox:#_x0000_s1367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Propuesta de agenda</w:t>
                    </w:r>
                  </w:p>
                </w:txbxContent>
              </v:textbox>
            </v:shape>
            <v:shape id="_x0000_s1368" type="#_x0000_t114" style="position:absolute;left:6011;top:6678;width:1296;height:720">
              <v:textbox style="mso-next-textbox:#_x0000_s1368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Propuesta de agenda</w:t>
                    </w:r>
                  </w:p>
                </w:txbxContent>
              </v:textbox>
            </v:shape>
            <v:shape id="_x0000_s1369" type="#_x0000_t114" style="position:absolute;left:1551;top:4863;width:1296;height:765">
              <v:textbox style="mso-next-textbox:#_x0000_s1369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invitación y convocatoria</w:t>
                    </w:r>
                  </w:p>
                </w:txbxContent>
              </v:textbox>
            </v:shape>
            <v:shape id="_x0000_s1370" style="position:absolute;left:4436;top:7310;width:2263;height:438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 id="_x0000_s1371" type="#_x0000_t202" style="position:absolute;left:1191;top:4098;width:1620;height:810">
              <v:textbox style="mso-next-textbox:#_x0000_s137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oficios. Indica distribución de oficios y elaboración de agenda</w:t>
                    </w:r>
                  </w:p>
                </w:txbxContent>
              </v:textbox>
            </v:shape>
            <v:shape id="_x0000_s1372" type="#_x0000_t202" style="position:absolute;left:3834;top:4728;width:592;height:360" filled="f" stroked="f">
              <v:textbox style="mso-next-textbox:#_x0000_s137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8</w:t>
                    </w:r>
                  </w:p>
                </w:txbxContent>
              </v:textbox>
            </v:shape>
            <v:shape id="_x0000_s1374" type="#_x0000_t202" style="position:absolute;left:5996;top:5988;width:1260;height:720">
              <v:textbox style="mso-next-textbox:#_x0000_s1374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Elaboración de propuesta de agenda</w:t>
                    </w:r>
                  </w:p>
                </w:txbxContent>
              </v:textbox>
            </v:shape>
            <v:shape id="_x0000_s1375" type="#_x0000_t202" style="position:absolute;left:3976;top:7426;width:592;height:360" filled="f" stroked="f">
              <v:textbox style="mso-next-textbox:#_x0000_s137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10</w:t>
                    </w:r>
                  </w:p>
                </w:txbxContent>
              </v:textbox>
            </v:shape>
            <v:shape id="_x0000_s1376" type="#_x0000_t202" style="position:absolute;left:3698;top:7786;width:1440;height:720">
              <v:textbox style="mso-next-textbox:#_x0000_s1376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y análisis de propuesta de agenda</w:t>
                    </w:r>
                  </w:p>
                </w:txbxContent>
              </v:textbox>
            </v:shape>
            <v:shape id="_x0000_s1377" type="#_x0000_t202" style="position:absolute;left:3749;top:10058;width:592;height:360" filled="f" stroked="f">
              <v:textbox style="mso-next-textbox:#_x0000_s137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shape id="_x0000_s1378" type="#_x0000_t202" style="position:absolute;left:1574;top:3753;width:592;height:360" filled="f" stroked="f">
              <v:textbox style="mso-next-textbox:#_x0000_s1378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7</w:t>
                    </w:r>
                  </w:p>
                </w:txbxContent>
              </v:textbox>
            </v:shape>
            <v:shape id="_x0000_s1379" type="#_x0000_t202" style="position:absolute;left:3574;top:5088;width:1440;height:720">
              <v:textbox style="mso-next-textbox:#_x0000_s1379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instrucción y definición de lineamientos</w:t>
                    </w:r>
                  </w:p>
                </w:txbxContent>
              </v:textbox>
            </v:shape>
            <v:group id="_x0000_s1380" style="position:absolute;left:4058;top:11746;width:360;height:593" coordorigin="6921,11884" coordsize="360,540">
              <v:shape id="_x0000_s1381" type="#_x0000_t177" style="position:absolute;left:6921;top:12064;width:360;height:360">
                <v:textbox style="mso-next-textbox:#_x0000_s1381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B</w:t>
                      </w:r>
                    </w:p>
                  </w:txbxContent>
                </v:textbox>
              </v:shape>
              <v:line id="_x0000_s1382" style="position:absolute" from="7101,11884" to="7101,12062">
                <v:stroke endarrow="block" endarrowwidth="narrow" endarrowlength="short"/>
              </v:line>
            </v:group>
            <v:group id="_x0000_s1386" style="position:absolute;left:1836;top:3468;width:360;height:599" coordorigin="3641,3448" coordsize="360,744">
              <v:shape id="_x0000_s1387" type="#_x0000_t177" style="position:absolute;left:3641;top:3448;width:360;height:360">
                <v:textbox style="mso-next-textbox:#_x0000_s1387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88" style="position:absolute" from="3821,3808" to="3821,4192">
                <v:stroke endarrow="block" endarrowwidth="narrow" endarrowlength="short"/>
              </v:line>
            </v:group>
            <v:shape id="_x0000_s1389" style="position:absolute;left:3051;top:4548;width:1257;height:54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390" type="#_x0000_t202" style="position:absolute;left:6094;top:5628;width:592;height:360" filled="f" stroked="f">
              <v:textbox style="mso-next-textbox:#_x0000_s139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9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391" type="#_x0000_t110" style="position:absolute;left:3678;top:9386;width:1110;height:720">
              <v:textbox style="mso-next-textbox:#_x0000_s1391" inset="0,,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392" type="#_x0000_t120" style="position:absolute;left:4938;top:9594;width:296;height:315">
              <v:textbox style="mso-next-textbox:#_x0000_s1392" inset="0,0,0,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9</w:t>
                    </w:r>
                  </w:p>
                </w:txbxContent>
              </v:textbox>
            </v:shape>
            <v:line id="_x0000_s1394" style="position:absolute" from="4238,9154" to="4238,9406">
              <v:stroke endarrow="block" endarrowwidth="narrow" endarrowlength="short"/>
            </v:line>
            <v:shape id="_x0000_s1395" type="#_x0000_t202" style="position:absolute;left:4563;top:9386;width:592;height:360" filled="f" stroked="f">
              <v:textbox style="mso-next-textbox:#_x0000_s139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line id="_x0000_s1396" style="position:absolute" from="4238,10094" to="4238,10346">
              <v:stroke endarrow="block" endarrowwidth="narrow" endarrowlength="short"/>
            </v:line>
            <v:shape id="_x0000_s1397" type="#_x0000_t202" style="position:absolute;left:3598;top:10356;width:1440;height:720">
              <v:textbox style="mso-next-textbox:#_x0000_s139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Envía para revisión y aprobación</w:t>
                    </w:r>
                  </w:p>
                </w:txbxContent>
              </v:textbox>
            </v:shape>
            <v:shape id="_x0000_s1638" type="#_x0000_t34" style="position:absolute;left:2391;top:4548;width:1245;height:1215;flip:y" o:connectortype="elbow" adj="10791,102453,-41482"/>
            <v:shape id="_x0000_s1639" type="#_x0000_t32" style="position:absolute;left:2391;top:5543;width:0;height:220" o:connectortype="straight"/>
            <v:shape id="_x0000_s1640" type="#_x0000_t34" style="position:absolute;left:4836;top:5448;width:1522;height:1230;flip:y" o:connectortype="elbow" adj=",117272,-68632"/>
            <v:shape id="_x0000_s1641" type="#_x0000_t32" style="position:absolute;left:4836;top:6426;width:0;height:252" o:connectortype="straight"/>
          </v:group>
        </w:pict>
      </w: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  <w:r>
        <w:rPr>
          <w:sz w:val="12"/>
        </w:rPr>
        <w:t>|</w: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pict>
          <v:line id="_x0000_s1393" style="position:absolute;left:0;text-align:left;z-index:251728896" from="182.2pt,71.2pt" to="191.2pt,71.2pt">
            <v:stroke endarrow="block" endarrowwidth="narrow" endarrowlength="short"/>
          </v:lin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r>
        <w:br w:type="page"/>
      </w:r>
    </w:p>
    <w:p w:rsidR="00A4321B" w:rsidRDefault="00D36978" w:rsidP="00A4321B">
      <w:pPr>
        <w:tabs>
          <w:tab w:val="left" w:pos="1050"/>
        </w:tabs>
        <w:rPr>
          <w:sz w:val="12"/>
        </w:rPr>
      </w:pPr>
      <w:r>
        <w:rPr>
          <w:noProof/>
          <w:sz w:val="12"/>
          <w:lang w:eastAsia="es-MX"/>
        </w:rPr>
        <w:lastRenderedPageBreak/>
        <w:pict>
          <v:group id="_x0000_s1643" style="position:absolute;left:0;text-align:left;margin-left:1.35pt;margin-top:2.3pt;width:7in;height:500.2pt;z-index:251954176" coordorigin="1161,2711" coordsize="10080,10004">
            <v:line id="_x0000_s1565" style="position:absolute" from="1170,2745" to="11241,2746" o:regroupid="10"/>
            <v:line id="_x0000_s1566" style="position:absolute" from="1170,12714" to="11241,12715" o:regroupid="10"/>
            <v:shape id="_x0000_s1567" type="#_x0000_t202" style="position:absolute;left:7562;top:2781;width:1777;height:540" o:regroupid="10" stroked="f">
              <v:textbox style="mso-next-textbox:#_x0000_s156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Unidad Coordinadora de Vinculación y Participación Social</w:t>
                    </w: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</w:txbxContent>
              </v:textbox>
            </v:shape>
            <v:shape id="_x0000_s1568" type="#_x0000_t202" style="position:absolute;left:1197;top:2781;width:1854;height:576" o:regroupid="10" filled="f" stroked="f">
              <v:textbox style="mso-next-textbox:#_x0000_s1568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569" style="position:absolute" from="1170,3357" to="11241,3358" o:regroupid="10"/>
            <v:shape id="_x0000_s1571" type="#_x0000_t202" style="position:absolute;left:5523;top:2863;width:1728;height:720" o:regroupid="10" filled="f" stroked="f">
              <v:textbox style="mso-next-textbox:#_x0000_s157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Coordinación Operativa</w:t>
                    </w:r>
                  </w:p>
                  <w:p w:rsidR="00561454" w:rsidRDefault="00561454" w:rsidP="00A4321B"/>
                </w:txbxContent>
              </v:textbox>
            </v:shape>
            <v:line id="_x0000_s1572" style="position:absolute" from="3213,2745" to="3213,12714" o:regroupid="10"/>
            <v:line id="_x0000_s1574" style="position:absolute" from="11241,2745" to="11241,12715" o:regroupid="10"/>
            <v:line id="_x0000_s1575" style="position:absolute" from="1161,2745" to="1161,12715" o:regroupid="10"/>
            <v:line id="_x0000_s1576" style="position:absolute" from="7481,2765" to="7481,12715" o:regroupid="10"/>
            <v:line id="_x0000_s1577" style="position:absolute" from="9437,2745" to="9437,12714" o:regroupid="10"/>
            <v:line id="_x0000_s1578" style="position:absolute" from="5237,2749" to="5237,12714" o:regroupid="10"/>
            <v:shape id="_x0000_s1579" type="#_x0000_t202" style="position:absolute;left:3415;top:2711;width:1800;height:828" o:regroupid="10" filled="f" stroked="f">
              <v:textbox style="mso-next-textbox:#_x0000_s1579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D36978">
        <w:rPr>
          <w:noProof/>
          <w:sz w:val="12"/>
          <w:lang w:val="es-ES"/>
        </w:rPr>
        <w:pict>
          <v:shape id="_x0000_s1538" type="#_x0000_t202" style="position:absolute;left:0;text-align:left;margin-left:454.15pt;margin-top:-32.7pt;width:36.2pt;height:18.45pt;z-index:251834368" filled="f" stroked="f">
            <v:textbox style="mso-next-textbox:#_x0000_s1538">
              <w:txbxContent>
                <w:p w:rsidR="00561454" w:rsidRDefault="005C73D3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</w:t>
                  </w:r>
                  <w:r w:rsidR="007A06D2">
                    <w:rPr>
                      <w:b/>
                      <w:lang w:val="es-ES"/>
                    </w:rPr>
                    <w:t>8</w:t>
                  </w:r>
                </w:p>
              </w:txbxContent>
            </v:textbox>
          </v:shape>
        </w:pict>
      </w:r>
      <w:r w:rsidRPr="00D36978">
        <w:rPr>
          <w:noProof/>
          <w:sz w:val="12"/>
          <w:lang w:val="es-ES"/>
        </w:rPr>
        <w:pict>
          <v:shape id="_x0000_s1398" type="#_x0000_t202" style="position:absolute;left:0;text-align:left;margin-left:411.65pt;margin-top:5.6pt;width:96.95pt;height:36pt;z-index:251734016" filled="f" stroked="f">
            <v:textbox style="mso-next-textbox:#_x0000_s1398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Departamento de Apoyo a los Acuerdos y Compromisos del Consejo Nacional de Salud</w:t>
                  </w:r>
                </w:p>
                <w:p w:rsidR="00561454" w:rsidRDefault="00561454" w:rsidP="00A4321B">
                  <w:pPr>
                    <w:jc w:val="center"/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A4321B">
        <w:rPr>
          <w:sz w:val="12"/>
        </w:rPr>
        <w:tab/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 w:rsidRPr="00D36978">
        <w:rPr>
          <w:noProof/>
          <w:lang w:eastAsia="es-MX"/>
        </w:rPr>
        <w:pict>
          <v:group id="_x0000_s1678" style="position:absolute;left:0;text-align:left;margin-left:12.25pt;margin-top:2.6pt;width:388.4pt;height:458.3pt;z-index:252026880" coordorigin="1379,3407" coordsize="7768,9166">
            <v:group id="_x0000_s1677" style="position:absolute;left:1379;top:3407;width:7768;height:9166" coordorigin="1379,3407" coordsize="7768,9166">
              <v:shape id="_x0000_s1335" type="#_x0000_t114" style="position:absolute;left:1749;top:11020;width:1296;height:720" o:regroupid="12">
                <v:textbox style="mso-next-textbox:#_x0000_s1335">
                  <w:txbxContent>
                    <w:p w:rsidR="00561454" w:rsidRDefault="00561454" w:rsidP="00A4321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Agenda</w:t>
                      </w:r>
                    </w:p>
                  </w:txbxContent>
                </v:textbox>
              </v:shape>
              <v:shape id="_x0000_s1336" type="#_x0000_t114" style="position:absolute;left:7765;top:9100;width:1296;height:720" o:regroupid="12">
                <v:textbox style="mso-next-textbox:#_x0000_s1336">
                  <w:txbxContent>
                    <w:p w:rsidR="00561454" w:rsidRDefault="00561454" w:rsidP="00A4321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Agenda</w:t>
                      </w:r>
                    </w:p>
                  </w:txbxContent>
                </v:textbox>
              </v:shape>
              <v:shape id="_x0000_s1337" type="#_x0000_t114" style="position:absolute;left:1738;top:7246;width:1296;height:720" o:regroupid="12">
                <v:textbox style="mso-next-textbox:#_x0000_s1337">
                  <w:txbxContent>
                    <w:p w:rsidR="00561454" w:rsidRDefault="00561454" w:rsidP="00A4321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Propuesta de agenda</w:t>
                      </w:r>
                    </w:p>
                  </w:txbxContent>
                </v:textbox>
              </v:shape>
              <v:shape id="_x0000_s1338" type="#_x0000_t114" style="position:absolute;left:1684;top:4681;width:1296;height:720" o:regroupid="12">
                <v:textbox style="mso-next-textbox:#_x0000_s1338">
                  <w:txbxContent>
                    <w:p w:rsidR="00561454" w:rsidRDefault="00561454" w:rsidP="00A4321B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Propuesta de agenda</w:t>
                      </w:r>
                    </w:p>
                  </w:txbxContent>
                </v:textbox>
              </v:shape>
              <v:group id="_x0000_s1399" style="position:absolute;left:1954;top:3407;width:360;height:599" coordorigin="3641,3448" coordsize="360,744" o:regroupid="12">
                <v:shape id="_x0000_s1400" type="#_x0000_t177" style="position:absolute;left:3641;top:3448;width:360;height:360">
                  <v:textbox style="mso-next-textbox:#_x0000_s1400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B</w:t>
                        </w:r>
                      </w:p>
                    </w:txbxContent>
                  </v:textbox>
                </v:shape>
                <v:line id="_x0000_s1401" style="position:absolute" from="3821,3808" to="3821,4192">
                  <v:stroke endarrow="block" endarrowwidth="narrow" endarrowlength="short"/>
                </v:line>
              </v:group>
              <v:shape id="_x0000_s1402" type="#_x0000_t202" style="position:absolute;left:1459;top:4006;width:1440;height:720" o:regroupid="12">
                <v:textbox style="mso-next-textbox:#_x0000_s1402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 y análisis de propuesta</w:t>
                      </w:r>
                    </w:p>
                  </w:txbxContent>
                </v:textbox>
              </v:shape>
              <v:line id="_x0000_s1403" style="position:absolute" from="2119,5401" to="2119,5618" o:regroupid="12">
                <v:stroke endarrow="block" endarrowwidth="narrow" endarrowlength="short"/>
              </v:line>
              <v:shape id="_x0000_s1404" type="#_x0000_t110" style="position:absolute;left:1564;top:5626;width:1110;height:720" o:regroupid="12">
                <v:textbox style="mso-next-textbox:#_x0000_s1404" inset="0,,0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561454" w:rsidRDefault="00561454" w:rsidP="00A4321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shape id="_x0000_s1405" type="#_x0000_t120" style="position:absolute;left:2854;top:5846;width:296;height:315" o:regroupid="12">
                <v:textbox style="mso-next-textbox:#_x0000_s1405" inset="0,,0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10</w:t>
                      </w:r>
                    </w:p>
                  </w:txbxContent>
                </v:textbox>
              </v:shape>
              <v:shape id="_x0000_s1406" type="#_x0000_t202" style="position:absolute;left:2442;top:3646;width:592;height:360" o:regroupid="12" filled="f" stroked="f">
                <v:textbox style="mso-next-textbox:#_x0000_s1406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11</w:t>
                      </w:r>
                    </w:p>
                  </w:txbxContent>
                </v:textbox>
              </v:shape>
              <v:shape id="_x0000_s1408" type="#_x0000_t202" style="position:absolute;left:8555;top:8090;width:592;height:360" o:regroupid="12" filled="f" stroked="f">
                <v:textbox style="mso-next-textbox:#_x0000_s1408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12</w:t>
                      </w:r>
                    </w:p>
                  </w:txbxContent>
                </v:textbox>
              </v:shape>
              <v:shape id="_x0000_s1409" type="#_x0000_t202" style="position:absolute;left:1449;top:6256;width:592;height:360" o:regroupid="12" filled="f" stroked="f">
                <v:textbox style="mso-next-textbox:#_x0000_s1409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Si</w:t>
                      </w:r>
                    </w:p>
                  </w:txbxContent>
                </v:textbox>
              </v:shape>
              <v:shape id="_x0000_s1410" type="#_x0000_t202" style="position:absolute;left:2442;top:5626;width:592;height:360" o:regroupid="12" filled="f" stroked="f">
                <v:textbox style="mso-next-textbox:#_x0000_s1410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No</w:t>
                      </w:r>
                    </w:p>
                  </w:txbxContent>
                </v:textbox>
              </v:shape>
              <v:line id="_x0000_s1411" style="position:absolute" from="2099,6336" to="2099,6588" o:regroupid="12">
                <v:stroke endarrow="block" endarrowwidth="narrow" endarrowlength="short"/>
              </v:line>
              <v:shape id="_x0000_s1412" type="#_x0000_t202" style="position:absolute;left:1474;top:6586;width:1440;height:720" o:regroupid="12">
                <v:textbox style="mso-next-textbox:#_x0000_s1412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Envía para revisión y aprobación</w:t>
                      </w:r>
                    </w:p>
                  </w:txbxContent>
                </v:textbox>
              </v:shape>
              <v:shape id="_x0000_s1413" style="position:absolute;left:2300;top:7966;width:5971;height:432;flip:x;mso-position-horizontal-relative:text;mso-position-vertical-relative:text" coordsize="1749,436" o:regroupid="12" path="m1749,r,194l,197,,436e" filled="f">
                <v:stroke endarrow="block" endarrowwidth="narrow" endarrowlength="short"/>
                <v:path arrowok="t"/>
              </v:shape>
              <v:shape id="_x0000_s1414" type="#_x0000_t202" style="position:absolute;left:7585;top:8410;width:1440;height:720" o:regroupid="12">
                <v:textbox style="mso-next-textbox:#_x0000_s1414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 y análisis. Acuerda e instruye</w:t>
                      </w:r>
                    </w:p>
                  </w:txbxContent>
                </v:textbox>
              </v:shape>
              <v:shape id="_x0000_s1415" style="position:absolute;left:2041;top:9981;width:6305;height:357;flip:x;mso-position-horizontal-relative:text;mso-position-vertical-relative:text" coordsize="1152,236" o:regroupid="12" path="m,l1146,r6,236e" filled="f">
                <v:stroke endarrow="block" endarrowwidth="narrow" endarrowlength="short"/>
                <v:path arrowok="t"/>
              </v:shape>
              <v:shape id="_x0000_s1416" type="#_x0000_t202" style="position:absolute;left:1455;top:10360;width:1440;height:720" o:regroupid="12">
                <v:textbox style="mso-next-textbox:#_x0000_s1416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Recepción de agenda</w:t>
                      </w:r>
                    </w:p>
                  </w:txbxContent>
                </v:textbox>
              </v:shape>
              <v:shape id="_x0000_s1417" type="#_x0000_t202" style="position:absolute;left:1379;top:9878;width:592;height:360" o:regroupid="12" filled="f" stroked="f">
                <v:textbox style="mso-next-textbox:#_x0000_s1417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13</w:t>
                      </w:r>
                    </w:p>
                  </w:txbxContent>
                </v:textbox>
              </v:shape>
              <v:shape id="_x0000_s1418" style="position:absolute;left:3499;top:10720;width:656;height:540;mso-position-horizontal-relative:text;mso-position-vertical-relative:text" coordsize="1152,236" o:regroupid="12" path="m,l1146,r6,236e" filled="f">
                <v:stroke endarrow="block" endarrowwidth="narrow" endarrowlength="short"/>
                <v:path arrowok="t"/>
              </v:shape>
              <v:shape id="_x0000_s1419" type="#_x0000_t202" style="position:absolute;left:3405;top:11260;width:1440;height:720" o:regroupid="12">
                <v:textbox style="mso-next-textbox:#_x0000_s1419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Indicación de visitas de coordinación y acuerdo</w:t>
                      </w:r>
                    </w:p>
                  </w:txbxContent>
                </v:textbox>
              </v:shape>
              <v:shape id="_x0000_s1420" type="#_x0000_t202" style="position:absolute;left:4433;top:10900;width:592;height:360" o:regroupid="12" filled="f" stroked="f">
                <v:textbox style="mso-next-textbox:#_x0000_s1420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14</w:t>
                      </w:r>
                    </w:p>
                  </w:txbxContent>
                </v:textbox>
              </v:shape>
              <v:group id="_x0000_s1421" style="position:absolute;left:3945;top:11980;width:360;height:593" coordorigin="6921,11884" coordsize="360,540" o:regroupid="12">
                <v:shape id="_x0000_s1422" type="#_x0000_t177" style="position:absolute;left:6921;top:12064;width:360;height:360">
                  <v:textbox style="mso-next-textbox:#_x0000_s1422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C</w:t>
                        </w:r>
                      </w:p>
                    </w:txbxContent>
                  </v:textbox>
                </v:shape>
                <v:line id="_x0000_s1423" style="position:absolute" from="7101,11884" to="7101,12062">
                  <v:stroke endarrow="block" endarrowwidth="narrow" endarrowlength="short"/>
                </v:line>
              </v:group>
              <v:shape id="_x0000_s1580" type="#_x0000_t32" style="position:absolute;left:8345;top:9820;width:1;height:161" o:connectortype="straight" o:regroupid="12"/>
            </v:group>
            <v:shape id="_x0000_s1675" type="#_x0000_t34" style="position:absolute;left:2314;top:10720;width:1631;height:1330;flip:y" o:connectortype="elbow" adj="10793,195699,-30645"/>
            <v:shape id="_x0000_s1676" type="#_x0000_t32" style="position:absolute;left:2314;top:11740;width:0;height:310" o:connectortype="straight"/>
          </v:group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D36978" w:rsidP="00A4321B">
      <w:r w:rsidRPr="00D36978">
        <w:rPr>
          <w:noProof/>
          <w:lang w:val="es-ES"/>
        </w:rPr>
        <w:pict>
          <v:line id="_x0000_s1407" style="position:absolute;left:0;text-align:left;z-index:251741184" from="76.25pt,24.6pt" to="85.25pt,24.6pt">
            <v:stroke endarrow="block" endarrowwidth="narrow" endarrowlength="short"/>
          </v:line>
        </w:pict>
      </w:r>
    </w:p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A4321B" w:rsidRDefault="00A4321B" w:rsidP="00A4321B"/>
    <w:p w:rsidR="002368F2" w:rsidRDefault="002368F2">
      <w:pPr>
        <w:jc w:val="left"/>
      </w:pPr>
      <w:r>
        <w:br w:type="page"/>
      </w:r>
    </w:p>
    <w:p w:rsidR="00A4321B" w:rsidRDefault="00D36978" w:rsidP="003A2E15">
      <w:pPr>
        <w:rPr>
          <w:sz w:val="12"/>
        </w:rPr>
      </w:pPr>
      <w:r>
        <w:rPr>
          <w:noProof/>
          <w:sz w:val="12"/>
          <w:lang w:eastAsia="es-MX"/>
        </w:rPr>
        <w:lastRenderedPageBreak/>
        <w:pict>
          <v:group id="_x0000_s1646" style="position:absolute;left:0;text-align:left;margin-left:-2.1pt;margin-top:2.9pt;width:511.55pt;height:502.1pt;z-index:251853312" coordorigin="1092,2723" coordsize="10231,10042">
            <v:shape id="_x0000_s1427" type="#_x0000_t202" style="position:absolute;left:9437;top:2802;width:1886;height:720" filled="f" stroked="f">
              <v:textbox style="mso-next-textbox:#_x0000_s142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  <w:p w:rsidR="00561454" w:rsidRDefault="00561454" w:rsidP="00A4321B">
                    <w:pPr>
                      <w:jc w:val="center"/>
                      <w:rPr>
                        <w:lang w:val="es-ES"/>
                      </w:rPr>
                    </w:pPr>
                  </w:p>
                </w:txbxContent>
              </v:textbox>
            </v:shape>
            <v:line id="_x0000_s1581" style="position:absolute" from="1170,2757" to="11241,2758"/>
            <v:line id="_x0000_s1582" style="position:absolute" from="1170,12764" to="11241,12765"/>
            <v:shape id="_x0000_s1583" type="#_x0000_t202" style="position:absolute;left:7467;top:2793;width:1777;height:540" stroked="f">
              <v:textbox style="mso-next-textbox:#_x0000_s1583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Unidad Coordinadora de Vinculación y Participación Social</w:t>
                    </w: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</w:txbxContent>
              </v:textbox>
            </v:shape>
            <v:shape id="_x0000_s1584" type="#_x0000_t202" style="position:absolute;left:1092;top:2793;width:1854;height:576" filled="f" stroked="f">
              <v:textbox style="mso-next-textbox:#_x0000_s1584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585" style="position:absolute" from="1170,3369" to="11241,3370"/>
            <v:shape id="_x0000_s1587" type="#_x0000_t202" style="position:absolute;left:5652;top:2793;width:1728;height:720" filled="f" stroked="f">
              <v:textbox style="mso-next-textbox:#_x0000_s158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Coordinación Operativa</w:t>
                    </w:r>
                  </w:p>
                  <w:p w:rsidR="00561454" w:rsidRDefault="00561454" w:rsidP="00A4321B"/>
                </w:txbxContent>
              </v:textbox>
            </v:shape>
            <v:line id="_x0000_s1588" style="position:absolute" from="3101,2757" to="3101,12764"/>
            <v:line id="_x0000_s1590" style="position:absolute" from="11241,2757" to="11241,12764"/>
            <v:line id="_x0000_s1591" style="position:absolute" from="1161,2757" to="1170,12765"/>
            <v:line id="_x0000_s1592" style="position:absolute" from="7425,2777" to="7425,12765"/>
            <v:line id="_x0000_s1593" style="position:absolute;flip:x" from="9437,2757" to="9451,12764"/>
            <v:line id="_x0000_s1594" style="position:absolute" from="5377,2761" to="5377,12764"/>
            <v:shape id="_x0000_s1595" type="#_x0000_t202" style="position:absolute;left:3282;top:2723;width:1800;height:828" filled="f" stroked="f">
              <v:textbox style="mso-next-textbox:#_x0000_s159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D36978">
        <w:rPr>
          <w:noProof/>
          <w:sz w:val="12"/>
          <w:lang w:val="es-ES"/>
        </w:rPr>
        <w:pict>
          <v:shape id="_x0000_s1539" type="#_x0000_t202" style="position:absolute;left:0;text-align:left;margin-left:452.75pt;margin-top:-35.3pt;width:36.2pt;height:18.45pt;z-index:251835392" filled="f" stroked="f">
            <v:textbox style="mso-next-textbox:#_x0000_s1539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39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702" style="position:absolute;left:0;text-align:left;margin-left:11.4pt;margin-top:2.45pt;width:493.15pt;height:464.5pt;z-index:251959296" coordorigin="1362,3404" coordsize="9863,9290">
            <v:shape id="_x0000_s1320" style="position:absolute;left:4225;top:10157;width:2351;height:399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 id="_x0000_s1321" style="position:absolute;left:2172;top:6585;width:1815;height:414;mso-position-horizontal-relative:text;mso-position-vertical-relative:text" coordsize="1749,436" path="m1749,r,194l,197,,436e" filled="f">
              <v:stroke endarrow="block" endarrowwidth="narrow" endarrowlength="short"/>
              <v:path arrowok="t"/>
            </v:shape>
            <v:shape id="_x0000_s1322" type="#_x0000_t114" style="position:absolute;left:3657;top:6079;width:1296;height:570">
              <v:textbox style="mso-next-textbox:#_x0000_s1322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Notas informativas</w:t>
                    </w:r>
                  </w:p>
                </w:txbxContent>
              </v:textbox>
            </v:shape>
            <v:shape id="_x0000_s1323" type="#_x0000_t114" style="position:absolute;left:3612;top:4474;width:1296;height:570">
              <v:textbox style="mso-next-textbox:#_x0000_s1323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Notas informativas</w:t>
                    </w:r>
                  </w:p>
                </w:txbxContent>
              </v:textbox>
            </v:shape>
            <v:shape id="_x0000_s1327" type="#_x0000_t114" style="position:absolute;left:9749;top:11689;width:1296;height:570">
              <v:textbox style="mso-next-textbox:#_x0000_s1327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Material de trabajo</w:t>
                    </w:r>
                  </w:p>
                </w:txbxContent>
              </v:textbox>
            </v:shape>
            <v:shape id="_x0000_s1328" type="#_x0000_t114" style="position:absolute;left:5945;top:11868;width:1296;height:570">
              <v:textbox style="mso-next-textbox:#_x0000_s1328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Lineamientos de ponencias</w:t>
                    </w:r>
                  </w:p>
                </w:txbxContent>
              </v:textbox>
            </v:shape>
            <v:shape id="_x0000_s1329" type="#_x0000_t114" style="position:absolute;left:3641;top:11591;width:1296;height:570">
              <v:textbox style="mso-next-textbox:#_x0000_s1329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Lineamientos de ponencias</w:t>
                    </w:r>
                  </w:p>
                </w:txbxContent>
              </v:textbox>
            </v:shape>
            <v:shape id="_x0000_s1330" type="#_x0000_t114" style="position:absolute;left:5909;top:9308;width:1296;height:982">
              <v:textbox style="mso-next-textbox:#_x0000_s1330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Información general de la reunión</w:t>
                    </w:r>
                  </w:p>
                </w:txbxContent>
              </v:textbox>
            </v:shape>
            <v:shape id="_x0000_s1331" type="#_x0000_t114" style="position:absolute;left:5859;top:8668;width:1296;height:780">
              <v:textbox style="mso-next-textbox:#_x0000_s1331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Lista de asistentes</w:t>
                    </w:r>
                  </w:p>
                </w:txbxContent>
              </v:textbox>
            </v:shape>
            <v:shape id="_x0000_s1332" type="#_x0000_t114" style="position:absolute;left:5829;top:8338;width:1296;height:570">
              <v:textbox style="mso-next-textbox:#_x0000_s1332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Agenda</w:t>
                    </w:r>
                  </w:p>
                </w:txbxContent>
              </v:textbox>
            </v:shape>
            <v:shape id="_x0000_s1333" type="#_x0000_t114" style="position:absolute;left:3713;top:8286;width:1296;height:930">
              <v:textbox style="mso-next-textbox:#_x0000_s1333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Información general de la reunión</w:t>
                    </w:r>
                  </w:p>
                </w:txbxContent>
              </v:textbox>
            </v:shape>
            <v:shape id="_x0000_s1334" type="#_x0000_t114" style="position:absolute;left:3643;top:7971;width:1296;height:570">
              <v:textbox style="mso-next-textbox:#_x0000_s1334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Agenda</w:t>
                    </w:r>
                  </w:p>
                </w:txbxContent>
              </v:textbox>
            </v:shape>
            <v:shape id="_x0000_s1424" type="#_x0000_t114" style="position:absolute;left:1542;top:7710;width:1296;height:570">
              <v:textbox style="mso-next-textbox:#_x0000_s1424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Agenda</w:t>
                    </w:r>
                  </w:p>
                </w:txbxContent>
              </v:textbox>
            </v:shape>
            <v:shape id="_x0000_s1425" type="#_x0000_t202" style="position:absolute;left:1542;top:6639;width:592;height:360" filled="f" stroked="f">
              <v:textbox style="mso-next-textbox:#_x0000_s142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17</w:t>
                    </w:r>
                  </w:p>
                </w:txbxContent>
              </v:textbox>
            </v:shape>
            <v:shape id="_x0000_s1426" type="#_x0000_t202" style="position:absolute;left:3328;top:10199;width:592;height:360" filled="f" stroked="f">
              <v:textbox style="mso-next-textbox:#_x0000_s1426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20</w:t>
                    </w:r>
                  </w:p>
                </w:txbxContent>
              </v:textbox>
            </v:shape>
            <v:shape id="_x0000_s1428" type="#_x0000_t202" style="position:absolute;left:4417;top:7026;width:592;height:360" filled="f" stroked="f">
              <v:textbox style="mso-next-textbox:#_x0000_s1428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18</w:t>
                    </w:r>
                  </w:p>
                </w:txbxContent>
              </v:textbox>
            </v:shape>
            <v:shape id="_x0000_s1429" style="position:absolute;left:2978;top:7189;width:1069;height:194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430" type="#_x0000_t202" style="position:absolute;left:6451;top:7425;width:592;height:360" filled="f" stroked="f">
              <v:textbox style="mso-next-textbox:#_x0000_s143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19</w:t>
                    </w:r>
                  </w:p>
                </w:txbxContent>
              </v:textbox>
            </v:shape>
            <v:shape id="_x0000_s1431" type="#_x0000_t202" style="position:absolute;left:1362;top:7050;width:1440;height:720">
              <v:textbox style="mso-next-textbox:#_x0000_s143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Indica distribución de agenda, información y confirmación de asistentes</w:t>
                    </w:r>
                  </w:p>
                </w:txbxContent>
              </v:textbox>
            </v:shape>
            <v:group id="_x0000_s1432" style="position:absolute;left:10145;top:12214;width:360;height:480" coordorigin="6921,11884" coordsize="360,540">
              <v:shape id="_x0000_s1433" type="#_x0000_t177" style="position:absolute;left:6921;top:12064;width:360;height:360">
                <v:textbox style="mso-next-textbox:#_x0000_s1433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D</w:t>
                      </w:r>
                    </w:p>
                  </w:txbxContent>
                </v:textbox>
              </v:shape>
              <v:line id="_x0000_s1434" style="position:absolute" from="7101,11884" to="7101,12062">
                <v:stroke endarrow="block" endarrowwidth="narrow" endarrowlength="short"/>
              </v:line>
            </v:group>
            <v:shape id="_x0000_s1435" type="#_x0000_t202" style="position:absolute;left:3393;top:7386;width:1440;height:720">
              <v:textbox style="mso-next-textbox:#_x0000_s143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agenda. Indicación de envío de información</w:t>
                    </w:r>
                  </w:p>
                </w:txbxContent>
              </v:textbox>
            </v:shape>
            <v:shape id="_x0000_s1436" type="#_x0000_t202" style="position:absolute;left:5649;top:7827;width:1440;height:720">
              <v:textbox style="mso-next-textbox:#_x0000_s1436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Confirmación de asistentes, envío de información general</w:t>
                    </w:r>
                  </w:p>
                </w:txbxContent>
              </v:textbox>
            </v:shape>
            <v:shape id="_x0000_s1437" type="#_x0000_t202" style="position:absolute;left:3421;top:10556;width:1440;height:1080">
              <v:textbox style="mso-next-textbox:#_x0000_s143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Recepción de confirmación. Indica solicitud de ponencias con lineamientos y elaboración de material</w:t>
                    </w:r>
                  </w:p>
                </w:txbxContent>
              </v:textbox>
            </v:shape>
            <v:shape id="_x0000_s1438" style="position:absolute;left:5217;top:11028;width:1234;height:180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439" type="#_x0000_t202" style="position:absolute;left:6569;top:10848;width:592;height:360" filled="f" stroked="f">
              <v:textbox style="mso-next-textbox:#_x0000_s1439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21</w:t>
                    </w:r>
                  </w:p>
                </w:txbxContent>
              </v:textbox>
            </v:shape>
            <v:shape id="_x0000_s1440" type="#_x0000_t202" style="position:absolute;left:5721;top:11208;width:1440;height:720">
              <v:textbox style="mso-next-textbox:#_x0000_s144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Solicitud de ponencias con lineamientos. Indica elaborar material</w:t>
                    </w:r>
                  </w:p>
                </w:txbxContent>
              </v:textbox>
            </v:shape>
            <v:shape id="_x0000_s1441" style="position:absolute;left:9507;top:10924;width:818;height:284;mso-position-horizontal-relative:text;mso-position-vertical-relative:text" coordsize="1152,236" path="m,l1146,r6,236e" filled="f">
              <v:stroke endarrow="block" endarrowwidth="narrow" endarrowlength="short"/>
              <v:path arrowok="t"/>
            </v:shape>
            <v:shape id="_x0000_s1442" type="#_x0000_t202" style="position:absolute;left:9740;top:11214;width:1260;height:550">
              <v:textbox style="mso-next-textbox:#_x0000_s144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Elaboración de material de trabajo</w:t>
                    </w:r>
                  </w:p>
                </w:txbxContent>
              </v:textbox>
            </v:shape>
            <v:shape id="_x0000_s1443" type="#_x0000_t202" style="position:absolute;left:10633;top:10954;width:592;height:360" filled="f" stroked="f">
              <v:textbox style="mso-next-textbox:#_x0000_s1443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22</w:t>
                    </w:r>
                  </w:p>
                </w:txbxContent>
              </v:textbox>
            </v:shape>
            <v:shape id="_x0000_s1521" type="#_x0000_t202" style="position:absolute;left:3363;top:3994;width:1545;height:540">
              <v:textbox style="mso-next-textbox:#_x0000_s152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Realización de visitas de coordinación y acuerdo</w:t>
                    </w:r>
                  </w:p>
                </w:txbxContent>
              </v:textbox>
            </v:shape>
            <v:shape id="_x0000_s1522" type="#_x0000_t202" style="position:absolute;left:3402;top:3562;width:592;height:360" filled="f" stroked="f">
              <v:textbox style="mso-next-textbox:#_x0000_s152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15</w:t>
                    </w:r>
                  </w:p>
                </w:txbxContent>
              </v:textbox>
            </v:shape>
            <v:shape id="_x0000_s1523" type="#_x0000_t202" style="position:absolute;left:3402;top:5434;width:1440;height:720">
              <v:textbox style="mso-next-textbox:#_x0000_s1523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Validación de acuerdos y logística</w:t>
                    </w:r>
                  </w:p>
                </w:txbxContent>
              </v:textbox>
            </v:shape>
            <v:shape id="_x0000_s1524" type="#_x0000_t202" style="position:absolute;left:4197;top:5119;width:592;height:360" filled="f" stroked="f">
              <v:textbox style="mso-next-textbox:#_x0000_s1524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16</w:t>
                    </w:r>
                  </w:p>
                </w:txbxContent>
              </v:textbox>
            </v:shape>
            <v:group id="_x0000_s1544" style="position:absolute;left:3906;top:3404;width:360;height:590" coordorigin="8166,3842" coordsize="360,585">
              <v:shape id="_x0000_s1545" type="#_x0000_t177" style="position:absolute;left:8166;top:3842;width:360;height:283">
                <v:textbox style="mso-next-textbox:#_x0000_s1545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C</w:t>
                      </w:r>
                    </w:p>
                  </w:txbxContent>
                </v:textbox>
              </v:shape>
              <v:line id="_x0000_s1546" style="position:absolute" from="8346,4125" to="8346,4427">
                <v:stroke endarrow="block" endarrowwidth="narrow" endarrowlength="short"/>
              </v:line>
            </v:group>
            <v:line id="_x0000_s1547" style="position:absolute" from="4056,5044" to="4056,5434">
              <v:stroke endarrow="block" endarrowwidth="narrow" endarrowlength="short"/>
            </v:line>
            <v:shape id="_x0000_s1597" type="#_x0000_t32" style="position:absolute;left:4224;top:9202;width:0;height:255" o:connectortype="straight"/>
            <v:shape id="_x0000_s1599" type="#_x0000_t34" style="position:absolute;left:2256;top:7189;width:1401;height:1378;flip:y" o:connectortype="elbow" adj="10792,137531,-34782"/>
            <v:shape id="_x0000_s1600" type="#_x0000_t32" style="position:absolute;left:2271;top:8224;width:1;height:329" o:connectortype="straight"/>
            <v:shape id="_x0000_s1601" type="#_x0000_t34" style="position:absolute;left:6526;top:10924;width:2981;height:1686;flip:y" o:connectortype="elbow" adj="10796,164204,-47287"/>
            <v:shape id="_x0000_s1602" type="#_x0000_t32" style="position:absolute;left:6526;top:12438;width:1;height:172" o:connectortype="straight"/>
            <v:shape id="_x0000_s1603" type="#_x0000_t32" style="position:absolute;left:4249;top:12158;width:1;height:214" o:connectortype="straight"/>
            <v:shape id="_x0000_s1604" type="#_x0000_t34" style="position:absolute;left:4235;top:11028;width:1919;height:1358;flip:y" o:connectortype="elbow" adj="10794,200301,-47669"/>
            <v:shape id="_x0000_s1645" type="#_x0000_t34" style="position:absolute;left:4224;top:7562;width:2107;height:1914;flip:y" o:connectortype="elbow" adj="10795,109433,-43733"/>
          </v:group>
        </w:pict>
      </w: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  <w:r>
        <w:rPr>
          <w:sz w:val="12"/>
        </w:rPr>
        <w:t>|</w: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598" type="#_x0000_t32" style="position:absolute;left:0;text-align:left;margin-left:260.55pt;margin-top:3.35pt;width:.05pt;height:12.55pt;z-index:251863040" o:connectortype="straight">
            <v:stroke endarrow="block"/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625D10" w:rsidRDefault="00625D10">
      <w:pPr>
        <w:jc w:val="left"/>
        <w:rPr>
          <w:sz w:val="12"/>
        </w:rPr>
      </w:pPr>
      <w:r>
        <w:rPr>
          <w:sz w:val="12"/>
        </w:rPr>
        <w:br w:type="page"/>
      </w: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lastRenderedPageBreak/>
        <w:pict>
          <v:shape id="_x0000_s1540" type="#_x0000_t202" style="position:absolute;left:0;text-align:left;margin-left:452.8pt;margin-top:-33.45pt;width:36.2pt;height:18.45pt;z-index:251836416" filled="f" stroked="f">
            <v:textbox style="mso-next-textbox:#_x0000_s1540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40</w:t>
                  </w:r>
                </w:p>
              </w:txbxContent>
            </v:textbox>
          </v:shape>
        </w:pict>
      </w:r>
      <w:r w:rsidR="00A4321B">
        <w:rPr>
          <w:sz w:val="12"/>
        </w:rPr>
        <w:tab/>
      </w:r>
    </w:p>
    <w:p w:rsidR="00625D10" w:rsidRDefault="00625D10" w:rsidP="00A4321B">
      <w:pPr>
        <w:rPr>
          <w:sz w:val="12"/>
        </w:rPr>
      </w:pPr>
    </w:p>
    <w:p w:rsidR="00625D10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650" style="position:absolute;left:0;text-align:left;margin-left:.45pt;margin-top:-.45pt;width:505.6pt;height:484.1pt;z-index:251964416" coordorigin="1143,2932" coordsize="10112,9682">
            <v:line id="_x0000_s1448" style="position:absolute" from="1184,2966" to="11255,2967" o:regroupid="10"/>
            <v:line id="_x0000_s1449" style="position:absolute" from="1184,12613" to="11255,12614" o:regroupid="10"/>
            <v:shape id="_x0000_s1450" type="#_x0000_t202" style="position:absolute;left:7341;top:3002;width:1777;height:540" o:regroupid="10" stroked="f">
              <v:textbox style="mso-next-textbox:#_x0000_s145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Unidad Coordinadora de Vinculación y Participación Social</w:t>
                    </w: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</w:p>
                </w:txbxContent>
              </v:textbox>
            </v:shape>
            <v:shape id="_x0000_s1451" type="#_x0000_t202" style="position:absolute;left:1143;top:3002;width:1854;height:576" o:regroupid="10" filled="f" stroked="f">
              <v:textbox style="mso-next-textbox:#_x0000_s1451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452" style="position:absolute" from="1170,3578" to="11241,3579" o:regroupid="10"/>
            <v:shape id="_x0000_s1454" type="#_x0000_t202" style="position:absolute;left:5231;top:2970;width:1728;height:720" o:regroupid="10" filled="f" stroked="f">
              <v:textbox style="mso-next-textbox:#_x0000_s1454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Subdirección de Coordinación Operativa</w:t>
                    </w:r>
                  </w:p>
                  <w:p w:rsidR="00561454" w:rsidRDefault="00561454" w:rsidP="00A4321B"/>
                </w:txbxContent>
              </v:textbox>
            </v:shape>
            <v:line id="_x0000_s1455" style="position:absolute" from="3059,2966" to="3059,12613" o:regroupid="10"/>
            <v:line id="_x0000_s1457" style="position:absolute" from="11255,2966" to="11255,12614" o:regroupid="10"/>
            <v:line id="_x0000_s1458" style="position:absolute" from="1175,2966" to="1184,12613" o:regroupid="10"/>
            <v:line id="_x0000_s1459" style="position:absolute" from="7159,2986" to="7159,12614" o:regroupid="10"/>
            <v:line id="_x0000_s1460" style="position:absolute" from="9297,2966" to="9297,12614" o:regroupid="10"/>
            <v:line id="_x0000_s1461" style="position:absolute" from="5139,2970" to="5139,12614" o:regroupid="10"/>
            <v:shape id="_x0000_s1462" type="#_x0000_t202" style="position:absolute;left:3123;top:2932;width:1800;height:828" o:regroupid="10" filled="f" stroked="f">
              <v:textbox style="mso-next-textbox:#_x0000_s146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  <w:r w:rsidRPr="00D36978">
        <w:rPr>
          <w:noProof/>
          <w:sz w:val="12"/>
          <w:lang w:val="es-ES"/>
        </w:rPr>
        <w:pict>
          <v:shape id="_x0000_s1467" type="#_x0000_t202" style="position:absolute;left:0;text-align:left;margin-left:407.65pt;margin-top:2.85pt;width:98.4pt;height:36pt;z-index:251783168" filled="f" stroked="f">
            <v:textbox style="mso-next-textbox:#_x0000_s1467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Departamento de Apoyo a los Acuerdos y Compromisos del Consejo Nacional de Salud</w:t>
                  </w:r>
                </w:p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</w:p>
              </w:txbxContent>
            </v:textbox>
          </v:shape>
        </w:pict>
      </w:r>
    </w:p>
    <w:p w:rsidR="00625D10" w:rsidRDefault="00625D10" w:rsidP="00A4321B">
      <w:pPr>
        <w:rPr>
          <w:sz w:val="12"/>
        </w:rPr>
      </w:pPr>
    </w:p>
    <w:p w:rsidR="00625D10" w:rsidRDefault="00625D10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75" style="position:absolute;left:0;text-align:left;margin-left:229.6pt;margin-top:2.2pt;width:18pt;height:30.05pt;z-index:252042240" coordorigin="3641,3448" coordsize="360,744" o:regroupid="12">
            <v:shape id="_x0000_s1476" type="#_x0000_t177" style="position:absolute;left:3641;top:3448;width:360;height:360">
              <v:textbox style="mso-next-textbox:#_x0000_s1476">
                <w:txbxContent>
                  <w:p w:rsidR="00561454" w:rsidRDefault="005C73D3" w:rsidP="00A4321B">
                    <w:pPr>
                      <w:jc w:val="center"/>
                      <w:rPr>
                        <w:sz w:val="12"/>
                        <w:lang w:val="es-ES_tradnl"/>
                      </w:rPr>
                    </w:pPr>
                    <w:r>
                      <w:rPr>
                        <w:sz w:val="12"/>
                        <w:lang w:val="es-ES_tradnl"/>
                      </w:rPr>
                      <w:t>D</w:t>
                    </w:r>
                  </w:p>
                </w:txbxContent>
              </v:textbox>
            </v:shape>
            <v:line id="_x0000_s1477" style="position:absolute" from="3821,3808" to="3821,4192">
              <v:stroke endarrow="block" endarrowwidth="narrow" endarrowlength="short"/>
            </v:line>
          </v:group>
        </w:pict>
      </w:r>
      <w:r w:rsidRPr="00D36978">
        <w:rPr>
          <w:noProof/>
          <w:sz w:val="12"/>
          <w:lang w:val="es-ES"/>
        </w:rPr>
        <w:pict>
          <v:shape id="_x0000_s1525" type="#_x0000_t202" style="position:absolute;left:0;text-align:left;margin-left:224pt;margin-top:4.15pt;width:29.6pt;height:18pt;z-index:251821056" filled="f" stroked="f">
            <v:textbox style="mso-next-textbox:#_x0000_s1525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D</w:t>
                  </w:r>
                </w:p>
              </w:txbxContent>
            </v:textbox>
          </v:shape>
        </w:pict>
      </w: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D36978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  <w:r>
        <w:rPr>
          <w:noProof/>
          <w:sz w:val="12"/>
          <w:lang w:eastAsia="es-MX"/>
        </w:rPr>
        <w:pict>
          <v:shape id="_x0000_s1464" type="#_x0000_t202" style="position:absolute;left:0;text-align:left;margin-left:259.2pt;margin-top:1.85pt;width:29.6pt;height:18pt;z-index:252034048" o:regroupid="12" filled="f" stroked="f">
            <v:textbox style="mso-next-textbox:#_x0000_s1464">
              <w:txbxContent>
                <w:p w:rsidR="00561454" w:rsidRDefault="00561454" w:rsidP="00A4321B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23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  <w:r>
        <w:rPr>
          <w:sz w:val="12"/>
        </w:rPr>
        <w:t>|</w:t>
      </w: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65" type="#_x0000_t202" style="position:absolute;left:0;text-align:left;margin-left:210.05pt;margin-top:5.05pt;width:1in;height:36pt;z-index:252035072" o:regroupid="12">
            <v:textbox style="mso-next-textbox:#_x0000_s1465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Revisión de material de trabajo. Indica  su distribución y envío de agenda</w:t>
                  </w:r>
                </w:p>
              </w:txbxContent>
            </v:textbox>
          </v:shape>
        </w:pict>
      </w: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45" type="#_x0000_t114" style="position:absolute;left:0;text-align:left;margin-left:217.55pt;margin-top:3.55pt;width:67.5pt;height:45pt;z-index:252030976" o:regroupid="12">
            <v:textbox style="mso-next-textbox:#_x0000_s1445">
              <w:txbxContent>
                <w:p w:rsidR="00561454" w:rsidRDefault="00561454" w:rsidP="00A4321B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Material de trabajo de la reunión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line id="_x0000_s1463" style="position:absolute;left:0;text-align:left;flip:x;z-index:252033024" from="238.6pt,6.25pt" to="238.6pt,20.65pt" o:regroupid="12">
            <v:stroke endarrow="block" endarrowwidth="narrow" endarrowlength="short"/>
          </v:line>
        </w:pict>
      </w: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66" type="#_x0000_t202" style="position:absolute;left:0;text-align:left;margin-left:250.95pt;margin-top:2.35pt;width:29.6pt;height:18pt;z-index:252036096" o:regroupid="12" filled="f" stroked="f">
            <v:textbox style="mso-next-textbox:#_x0000_s1466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No</w:t>
                  </w:r>
                </w:p>
              </w:txbxContent>
            </v:textbox>
          </v:shape>
        </w:pict>
      </w: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78" type="#_x0000_t110" style="position:absolute;left:0;text-align:left;margin-left:211.55pt;margin-top:-.05pt;width:55.5pt;height:36pt;z-index:252043264" o:regroupid="12">
            <v:textbox style="mso-next-textbox:#_x0000_s1478" inset="0,,0">
              <w:txbxContent>
                <w:p w:rsidR="00561454" w:rsidRDefault="00561454" w:rsidP="00A4321B">
                  <w:pPr>
                    <w:jc w:val="center"/>
                    <w:rPr>
                      <w:sz w:val="12"/>
                    </w:rPr>
                  </w:pPr>
                </w:p>
                <w:p w:rsidR="00561454" w:rsidRDefault="00561454" w:rsidP="00A4321B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  <w:szCs w:val="12"/>
                    </w:rPr>
                    <w:t>Procede</w:t>
                  </w:r>
                </w:p>
              </w:txbxContent>
            </v:textbox>
          </v:shape>
        </w:pict>
      </w: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79" type="#_x0000_t120" style="position:absolute;left:0;text-align:left;margin-left:273.05pt;margin-top:2.8pt;width:14.8pt;height:15.75pt;z-index:252044288" o:regroupid="12">
            <v:textbox style="mso-next-textbox:#_x0000_s1479" inset="0,,0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22</w:t>
                  </w:r>
                </w:p>
              </w:txbxContent>
            </v:textbox>
          </v:shape>
        </w:pict>
      </w: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line id="_x0000_s1480" style="position:absolute;left:0;text-align:left;z-index:252045312" from="265.7pt,4.15pt" to="274.7pt,4.15pt" o:regroupid="12">
            <v:stroke endarrow="block" endarrowwidth="narrow" endarrowlength="short"/>
          </v:lin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82" type="#_x0000_t202" style="position:absolute;left:0;text-align:left;margin-left:208.55pt;margin-top:-.05pt;width:29.6pt;height:18pt;z-index:252047360" o:regroupid="12" filled="f" stroked="f">
            <v:textbox style="mso-next-textbox:#_x0000_s1482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Si</w:t>
                  </w:r>
                </w:p>
              </w:txbxContent>
            </v:textbox>
          </v:shape>
        </w:pict>
      </w:r>
      <w:r>
        <w:rPr>
          <w:noProof/>
          <w:sz w:val="12"/>
          <w:lang w:eastAsia="es-MX"/>
        </w:rPr>
        <w:pict>
          <v:line id="_x0000_s1481" style="position:absolute;left:0;text-align:left;flip:x;z-index:252046336" from="238.7pt,-.2pt" to="238.7pt,14.2pt" o:regroupid="12">
            <v:stroke endarrow="block" endarrowwidth="narrow" endarrowlength="short"/>
          </v:line>
        </w:pict>
      </w: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  <w:r>
        <w:rPr>
          <w:noProof/>
          <w:sz w:val="12"/>
          <w:lang w:eastAsia="es-MX"/>
        </w:rPr>
        <w:pict>
          <v:shape id="_x0000_s1471" type="#_x0000_t202" style="position:absolute;left:0;text-align:left;margin-left:209.3pt;margin-top:.4pt;width:1in;height:36pt;z-index:252040192" o:regroupid="12">
            <v:textbox style="mso-next-textbox:#_x0000_s1471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Aprueba e indica su distribución en la reunión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326" type="#_x0000_t114" style="position:absolute;left:0;text-align:left;margin-left:219.8pt;margin-top:6.55pt;width:67.5pt;height:45pt;z-index:252028928" o:regroupid="12">
            <v:textbox style="mso-next-textbox:#_x0000_s1326">
              <w:txbxContent>
                <w:p w:rsidR="00561454" w:rsidRDefault="00561454" w:rsidP="00A4321B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Material de trabajo de la reunión</w:t>
                  </w:r>
                </w:p>
              </w:txbxContent>
            </v:textbox>
          </v:shape>
        </w:pict>
      </w: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648" type="#_x0000_t34" style="position:absolute;left:0;text-align:left;margin-left:267.05pt;margin-top:3.1pt;width:153.35pt;height:66.15pt;flip:y;z-index:252049408" o:connectortype="elbow" o:regroupid="12" adj="10796,149486,-45602"/>
        </w:pict>
      </w:r>
      <w:r w:rsidRPr="00D36978">
        <w:rPr>
          <w:noProof/>
          <w:sz w:val="12"/>
          <w:lang w:val="es-ES"/>
        </w:rPr>
        <w:pict>
          <v:shape id="_x0000_s1483" style="position:absolute;left:0;text-align:left;margin-left:414.7pt;margin-top:3.1pt;width:40.2pt;height:21pt;z-index:251795456;mso-position-horizontal-relative:text;mso-position-vertical-relative:text" coordsize="1152,236" path="m,l1146,r6,236e" filled="f">
            <v:stroke endarrow="block" endarrowwidth="narrow" endarrowlength="short"/>
            <v:path arrowok="t"/>
          </v:shape>
        </w:pict>
      </w: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69" type="#_x0000_t202" style="position:absolute;left:0;text-align:left;margin-left:462.8pt;margin-top:2.95pt;width:29.6pt;height:18pt;z-index:252038144" o:regroupid="12" filled="f" stroked="f">
            <v:textbox style="mso-next-textbox:#_x0000_s1469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24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84" type="#_x0000_t202" style="position:absolute;left:0;text-align:left;margin-left:420.4pt;margin-top:3.5pt;width:63pt;height:36pt;z-index:252048384" o:regroupid="12">
            <v:textbox style="mso-next-textbox:#_x0000_s1484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Distribución de material y atención de requerimientos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649" type="#_x0000_t32" style="position:absolute;left:0;text-align:left;margin-left:267.05pt;margin-top:4.25pt;width:0;height:30.55pt;z-index:252050432" o:connectortype="straight" o:regroupid="12"/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325" type="#_x0000_t114" style="position:absolute;left:0;text-align:left;margin-left:426.4pt;margin-top:2pt;width:58.5pt;height:45pt;z-index:252027904" o:regroupid="12">
            <v:textbox style="mso-next-textbox:#_x0000_s1325">
              <w:txbxContent>
                <w:p w:rsidR="00561454" w:rsidRDefault="00561454" w:rsidP="00A4321B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Material de trabajo de la reunión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46" style="position:absolute;left:0;text-align:left;margin-left:150.85pt;margin-top:5.6pt;width:301.95pt;height:32.75pt;z-index:252032000;mso-position-horizontal-relative:text;mso-position-vertical-relative:text" coordsize="1749,436" o:regroupid="12" path="m1749,r,194l,197,,436e" filled="f">
            <v:stroke endarrow="block" endarrowwidth="narrow" endarrowlength="short"/>
            <v:path arrowok="t"/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70" type="#_x0000_t202" style="position:absolute;left:0;text-align:left;margin-left:158pt;margin-top:4.9pt;width:29.6pt;height:18pt;z-index:252039168" o:regroupid="12" filled="f" stroked="f">
            <v:textbox style="mso-next-textbox:#_x0000_s1470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25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68" type="#_x0000_t202" style="position:absolute;left:0;text-align:left;margin-left:117.85pt;margin-top:4.6pt;width:63pt;height:36pt;z-index:252037120" o:regroupid="12">
            <v:textbox style="mso-next-textbox:#_x0000_s1468">
              <w:txbxContent>
                <w:p w:rsidR="00561454" w:rsidRDefault="00561454" w:rsidP="00A4321B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Elaboración de oficios  de agradecimiento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44" type="#_x0000_t114" style="position:absolute;left:0;text-align:left;margin-left:119.35pt;margin-top:2.35pt;width:64.8pt;height:36pt;z-index:252029952" o:regroupid="12">
            <v:textbox style="mso-next-textbox:#_x0000_s1444">
              <w:txbxContent>
                <w:p w:rsidR="00561454" w:rsidRDefault="00561454" w:rsidP="00A4321B">
                  <w:pPr>
                    <w:jc w:val="center"/>
                    <w:rPr>
                      <w:sz w:val="14"/>
                      <w:lang w:val="es-ES"/>
                    </w:rPr>
                  </w:pPr>
                  <w:r>
                    <w:rPr>
                      <w:sz w:val="14"/>
                      <w:lang w:val="es-ES"/>
                    </w:rPr>
                    <w:t>Oficios agradecimiento Gobernadores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72" style="position:absolute;left:0;text-align:left;margin-left:141.85pt;margin-top:1.6pt;width:18pt;height:27pt;z-index:252041216" coordorigin="6921,11884" coordsize="360,540" o:regroupid="12">
            <v:shape id="_x0000_s1473" type="#_x0000_t177" style="position:absolute;left:6921;top:12064;width:360;height:360">
              <v:textbox style="mso-next-textbox:#_x0000_s1473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_tradnl"/>
                      </w:rPr>
                    </w:pPr>
                    <w:r>
                      <w:rPr>
                        <w:sz w:val="12"/>
                        <w:lang w:val="es-ES_tradnl"/>
                      </w:rPr>
                      <w:t>E</w:t>
                    </w:r>
                  </w:p>
                </w:txbxContent>
              </v:textbox>
            </v:shape>
            <v:line id="_x0000_s1474" style="position:absolute" from="7101,11884" to="7101,12062">
              <v:stroke endarrow="block" endarrowwidth="narrow" endarrowlength="short"/>
            </v:line>
          </v:group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7A06D2" w:rsidRDefault="007A06D2">
      <w:pPr>
        <w:jc w:val="left"/>
        <w:rPr>
          <w:sz w:val="12"/>
        </w:rPr>
      </w:pPr>
      <w:r>
        <w:rPr>
          <w:sz w:val="12"/>
        </w:rPr>
        <w:br w:type="page"/>
      </w: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lastRenderedPageBreak/>
        <w:pict>
          <v:shape id="_x0000_s1541" type="#_x0000_t202" style="position:absolute;left:0;text-align:left;margin-left:453.6pt;margin-top:-34.15pt;width:36.2pt;height:18.45pt;z-index:251837440" filled="f" stroked="f">
            <v:textbox style="mso-next-textbox:#_x0000_s1541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41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/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group id="_x0000_s1668" style="position:absolute;left:0;text-align:left;margin-left:-1.35pt;margin-top:4.85pt;width:507.05pt;height:354.2pt;z-index:251996160" coordorigin="1107,2969" coordsize="10141,7084">
            <v:line id="_x0000_s1664" style="position:absolute" from="11248,3011" to="11248,10027"/>
            <v:group id="_x0000_s1667" style="position:absolute;left:1107;top:2969;width:10134;height:7084" coordorigin="1107,2969" coordsize="10134,7084">
              <v:line id="_x0000_s1491" style="position:absolute" from="1170,3615" to="11241,3616" o:regroupid="11"/>
              <v:group id="_x0000_s1666" style="position:absolute;left:1107;top:2969;width:10134;height:7084" coordorigin="1107,2969" coordsize="10134,7084">
                <v:shape id="_x0000_s1503" type="#_x0000_t202" style="position:absolute;left:9260;top:3037;width:1907;height:720" o:regroupid="10" filled="f" stroked="f">
                  <v:textbox style="mso-next-textbox:#_x0000_s1503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Departamento de Apoyo a los Acuerdos y Compromisos del Consejo Nacional de Salud</w:t>
                        </w:r>
                      </w:p>
                      <w:p w:rsidR="00561454" w:rsidRDefault="00561454" w:rsidP="00A4321B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  <v:line id="_x0000_s1487" style="position:absolute" from="1170,3003" to="11241,3004" o:regroupid="11"/>
                <v:line id="_x0000_s1488" style="position:absolute" from="1170,10048" to="11241,10049" o:regroupid="11"/>
                <v:shape id="_x0000_s1489" type="#_x0000_t202" style="position:absolute;left:7324;top:3049;width:1777;height:540" o:regroupid="11" stroked="f">
                  <v:textbox style="mso-next-textbox:#_x0000_s1489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Unidad Coordinadora de Vinculación y Participación Social</w:t>
                        </w:r>
                      </w:p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</w:p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</w:p>
                    </w:txbxContent>
                  </v:textbox>
                </v:shape>
                <v:shape id="_x0000_s1490" type="#_x0000_t202" style="position:absolute;left:1107;top:3037;width:1854;height:576" o:regroupid="11" filled="f" stroked="f">
                  <v:textbox style="mso-next-textbox:#_x0000_s1490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Secretario Técnico del Consejo Nacional de Salud</w:t>
                        </w:r>
                      </w:p>
                    </w:txbxContent>
                  </v:textbox>
                </v:shape>
                <v:shape id="_x0000_s1493" type="#_x0000_t202" style="position:absolute;left:5345;top:3049;width:1728;height:720" o:regroupid="11" filled="f" stroked="f">
                  <v:textbox style="mso-next-textbox:#_x0000_s1493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Subdirección de Coordinación Operativa</w:t>
                        </w:r>
                      </w:p>
                      <w:p w:rsidR="00561454" w:rsidRDefault="00561454" w:rsidP="00A4321B"/>
                      <w:p w:rsidR="00561454" w:rsidRDefault="00561454"/>
                    </w:txbxContent>
                  </v:textbox>
                </v:shape>
                <v:line id="_x0000_s1494" style="position:absolute" from="2961,3003" to="2961,10048" o:regroupid="11"/>
                <v:line id="_x0000_s1495" style="position:absolute" from="7256,3037" to="7256,10053" o:regroupid="11"/>
                <v:line id="_x0000_s1497" style="position:absolute" from="1161,3003" to="1184,10053" o:regroupid="11"/>
                <v:line id="_x0000_s1500" style="position:absolute" from="5237,3007" to="5237,10048" o:regroupid="11"/>
                <v:shape id="_x0000_s1501" type="#_x0000_t202" style="position:absolute;left:3266;top:2969;width:1800;height:828" o:regroupid="11" filled="f" stroked="f">
                  <v:textbox style="mso-next-textbox:#_x0000_s1501">
                    <w:txbxContent>
                      <w:p w:rsidR="00561454" w:rsidRDefault="00561454" w:rsidP="00A4321B">
                        <w:pPr>
                          <w:jc w:val="center"/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Dirección de Coordinación y Seguimiento a las Reuniones del Consejo Nacional de Salud</w:t>
                        </w:r>
                      </w:p>
                    </w:txbxContent>
                  </v:textbox>
                </v:shape>
                <v:line id="_x0000_s1665" style="position:absolute" from="9162,3011" to="9162,10027"/>
              </v:group>
            </v:group>
          </v:group>
        </w:pict>
      </w:r>
    </w:p>
    <w:p w:rsidR="00625D10" w:rsidRDefault="00625D10" w:rsidP="00A4321B">
      <w:pPr>
        <w:rPr>
          <w:sz w:val="12"/>
        </w:rPr>
      </w:pPr>
    </w:p>
    <w:p w:rsidR="00625D10" w:rsidRDefault="00625D10" w:rsidP="00A4321B">
      <w:pPr>
        <w:rPr>
          <w:sz w:val="12"/>
        </w:rPr>
      </w:pPr>
    </w:p>
    <w:p w:rsidR="00625D10" w:rsidRDefault="00625D10" w:rsidP="00A4321B">
      <w:pPr>
        <w:rPr>
          <w:sz w:val="12"/>
        </w:rPr>
      </w:pPr>
    </w:p>
    <w:p w:rsidR="00625D10" w:rsidRDefault="00625D10" w:rsidP="00A4321B">
      <w:pPr>
        <w:rPr>
          <w:sz w:val="12"/>
        </w:rPr>
      </w:pPr>
    </w:p>
    <w:p w:rsidR="00625D10" w:rsidRDefault="00625D10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  <w:r>
        <w:rPr>
          <w:noProof/>
          <w:sz w:val="12"/>
          <w:lang w:eastAsia="es-MX"/>
        </w:rPr>
        <w:pict>
          <v:group id="_x0000_s1671" style="position:absolute;left:0;text-align:left;margin-left:-2.25pt;margin-top:4.8pt;width:194.6pt;height:261.15pt;z-index:251997184" coordorigin="1089,3934" coordsize="3892,5223">
            <v:shape id="_x0000_s1324" type="#_x0000_t114" style="position:absolute;left:1381;top:5097;width:1380;height:765">
              <v:textbox style="mso-next-textbox:#_x0000_s1324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Agradecimiento</w:t>
                    </w:r>
                  </w:p>
                </w:txbxContent>
              </v:textbox>
            </v:shape>
            <v:shape id="_x0000_s1485" type="#_x0000_t114" style="position:absolute;left:1411;top:7787;width:1296;height:720">
              <v:textbox style="mso-next-textbox:#_x0000_s1485">
                <w:txbxContent>
                  <w:p w:rsidR="00561454" w:rsidRDefault="00561454" w:rsidP="00A4321B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Oficios de agradecimiento</w:t>
                    </w:r>
                  </w:p>
                </w:txbxContent>
              </v:textbox>
            </v:shape>
            <v:shape id="_x0000_s1502" type="#_x0000_t202" style="position:absolute;left:2221;top:4347;width:592;height:360" filled="f" stroked="f">
              <v:textbox style="mso-next-textbox:#_x0000_s1502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26</w:t>
                    </w:r>
                  </w:p>
                </w:txbxContent>
              </v:textbox>
            </v:shape>
            <v:shape id="_x0000_s1504" type="#_x0000_t202" style="position:absolute;left:2221;top:5997;width:592;height:360" filled="f" stroked="f">
              <v:textbox style="mso-next-textbox:#_x0000_s1504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505" type="#_x0000_t202" style="position:absolute;left:1269;top:7127;width:1440;height:720">
              <v:textbox style="mso-next-textbox:#_x0000_s150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Firma e indica su envío</w:t>
                    </w:r>
                  </w:p>
                </w:txbxContent>
              </v:textbox>
            </v:shape>
            <v:shape id="_x0000_s1506" type="#_x0000_t202" style="position:absolute;left:4389;top:7437;width:592;height:360" filled="f" stroked="f">
              <v:textbox style="mso-next-textbox:#_x0000_s1506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27</w:t>
                    </w:r>
                  </w:p>
                </w:txbxContent>
              </v:textbox>
            </v:shape>
            <v:shape id="_x0000_s1507" type="#_x0000_t202" style="position:absolute;left:1231;top:4572;width:1440;height:720">
              <v:textbox style="mso-next-textbox:#_x0000_s1507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Revisión de  oficios de agradecimiento</w:t>
                    </w:r>
                  </w:p>
                </w:txbxContent>
              </v:textbox>
            </v:shape>
            <v:group id="_x0000_s1508" style="position:absolute;left:1741;top:3934;width:360;height:599" coordorigin="3641,3448" coordsize="360,744">
              <v:shape id="_x0000_s1509" type="#_x0000_t177" style="position:absolute;left:3641;top:3448;width:360;height:360">
                <v:textbox style="mso-next-textbox:#_x0000_s1509">
                  <w:txbxContent>
                    <w:p w:rsidR="00561454" w:rsidRDefault="00561454" w:rsidP="00A4321B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E</w:t>
                      </w:r>
                    </w:p>
                  </w:txbxContent>
                </v:textbox>
              </v:shape>
              <v:line id="_x0000_s1510" style="position:absolute" from="3821,3808" to="3821,4192">
                <v:stroke endarrow="block" endarrowwidth="narrow" endarrowlength="short"/>
              </v:line>
            </v:group>
            <v:line id="_x0000_s1511" style="position:absolute;flip:x" from="1861,5847" to="1861,6135">
              <v:stroke endarrow="block" endarrowwidth="narrow" endarrowlength="short"/>
            </v:line>
            <v:shape id="_x0000_s1512" type="#_x0000_t110" style="position:absolute;left:1306;top:6132;width:1110;height:720">
              <v:textbox style="mso-next-textbox:#_x0000_s1512" inset="0,,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</w:rPr>
                    </w:pPr>
                  </w:p>
                  <w:p w:rsidR="00561454" w:rsidRDefault="00561454" w:rsidP="00A4321B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shape id="_x0000_s1514" type="#_x0000_t120" style="position:absolute;left:2581;top:6327;width:296;height:315">
              <v:textbox style="mso-next-textbox:#_x0000_s1514" inset="0,0,0,0">
                <w:txbxContent>
                  <w:p w:rsidR="00561454" w:rsidRDefault="00561454" w:rsidP="00A4321B">
                    <w:pPr>
                      <w:rPr>
                        <w:sz w:val="12"/>
                        <w:szCs w:val="12"/>
                        <w:lang w:val="es-ES"/>
                      </w:rPr>
                    </w:pPr>
                    <w:r>
                      <w:rPr>
                        <w:sz w:val="12"/>
                        <w:szCs w:val="12"/>
                        <w:lang w:val="es-ES"/>
                      </w:rPr>
                      <w:t>25</w:t>
                    </w:r>
                  </w:p>
                </w:txbxContent>
              </v:textbox>
            </v:shape>
            <v:shape id="_x0000_s1515" type="#_x0000_t202" style="position:absolute;left:1089;top:6717;width:592;height:360" filled="f" stroked="f">
              <v:textbox style="mso-next-textbox:#_x0000_s1515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line id="_x0000_s1516" style="position:absolute;flip:x" from="1875,6839" to="1875,7127">
              <v:stroke endarrow="block" endarrowwidth="narrow" endarrowlength="short"/>
            </v:line>
            <v:shape id="_x0000_s1518" type="#_x0000_t202" style="position:absolute;left:3431;top:7787;width:1440;height:720">
              <v:textbox style="mso-next-textbox:#_x0000_s1518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Envío de  oficios de agradecimiento</w:t>
                    </w:r>
                  </w:p>
                </w:txbxContent>
              </v:textbox>
            </v:shape>
            <v:line id="_x0000_s1519" style="position:absolute;flip:x" from="4261,8507" to="4261,8795">
              <v:stroke endarrow="block" endarrowwidth="narrow" endarrowlength="short"/>
            </v:lin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520" type="#_x0000_t116" style="position:absolute;left:3721;top:8797;width:1080;height:360">
              <v:textbox style="mso-next-textbox:#_x0000_s1520">
                <w:txbxContent>
                  <w:p w:rsidR="00561454" w:rsidRDefault="00561454" w:rsidP="00A4321B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Término</w:t>
                    </w:r>
                  </w:p>
                </w:txbxContent>
              </v:textbox>
            </v:shape>
            <v:shape id="_x0000_s1669" type="#_x0000_t34" style="position:absolute;left:2235;top:7437;width:1583;height:1358;flip:y" o:connectortype="elbow" adj="10793,139891,-31834"/>
          </v:group>
        </w:pict>
      </w: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  <w:r>
        <w:rPr>
          <w:sz w:val="12"/>
        </w:rPr>
        <w:t>|</w: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pict>
          <v:line id="_x0000_s1513" style="position:absolute;left:0;text-align:left;z-index:251808768" from="62.6pt,1.6pt" to="71.6pt,1.6pt">
            <v:stroke endarrow="block" endarrowwidth="narrow" endarrowlength="short"/>
          </v:lin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 w:rsidRPr="00D36978">
        <w:rPr>
          <w:noProof/>
          <w:sz w:val="12"/>
          <w:lang w:val="es-ES"/>
        </w:rPr>
        <w:pict>
          <v:shape id="_x0000_s1517" style="position:absolute;left:0;text-align:left;margin-left:94.85pt;margin-top:.55pt;width:61.5pt;height:18pt;z-index:251812864;mso-position-horizontal-relative:text;mso-position-vertical-relative:text" coordsize="1152,236" path="m,l1146,r6,236e" filled="f">
            <v:stroke endarrow="block" endarrowwidth="narrow" endarrowlength="short"/>
            <v:path arrowok="t"/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D36978" w:rsidP="00A4321B">
      <w:pPr>
        <w:rPr>
          <w:sz w:val="12"/>
        </w:rPr>
      </w:pPr>
      <w:r>
        <w:rPr>
          <w:noProof/>
          <w:sz w:val="12"/>
          <w:lang w:eastAsia="es-MX"/>
        </w:rPr>
        <w:pict>
          <v:shape id="_x0000_s1670" type="#_x0000_t32" style="position:absolute;left:0;text-align:left;margin-left:55.05pt;margin-top:.95pt;width:.65pt;height:19.25pt;flip:x;z-index:251998208" o:connectortype="straight"/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rPr>
          <w:sz w:val="12"/>
        </w:rPr>
      </w:pPr>
    </w:p>
    <w:p w:rsidR="007570BF" w:rsidRDefault="007570BF">
      <w:pPr>
        <w:jc w:val="left"/>
        <w:rPr>
          <w:sz w:val="12"/>
        </w:rPr>
      </w:pPr>
      <w:r>
        <w:rPr>
          <w:sz w:val="12"/>
        </w:rPr>
        <w:br w:type="page"/>
      </w:r>
    </w:p>
    <w:p w:rsidR="007570BF" w:rsidRDefault="00D36978" w:rsidP="00A4321B">
      <w:pPr>
        <w:rPr>
          <w:sz w:val="12"/>
        </w:rPr>
      </w:pPr>
      <w:r w:rsidRPr="00D36978">
        <w:rPr>
          <w:noProof/>
          <w:lang w:val="es-ES"/>
        </w:rPr>
        <w:lastRenderedPageBreak/>
        <w:pict>
          <v:shape id="_x0000_s1542" type="#_x0000_t202" style="position:absolute;left:0;text-align:left;margin-left:453.35pt;margin-top:-34.25pt;width:36.2pt;height:18.45pt;z-index:251838464" filled="f" stroked="f">
            <v:textbox style="mso-next-textbox:#_x0000_s1542">
              <w:txbxContent>
                <w:p w:rsidR="00561454" w:rsidRDefault="004F0525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</w:t>
                  </w:r>
                  <w:r w:rsidR="007A06D2">
                    <w:rPr>
                      <w:b/>
                      <w:lang w:val="es-ES"/>
                    </w:rPr>
                    <w:t>2</w:t>
                  </w:r>
                </w:p>
              </w:txbxContent>
            </v:textbox>
          </v:shape>
        </w:pict>
      </w:r>
    </w:p>
    <w:p w:rsidR="00A4321B" w:rsidRDefault="00A4321B" w:rsidP="00A4321B">
      <w:pPr>
        <w:rPr>
          <w:sz w:val="12"/>
        </w:rPr>
      </w:pPr>
    </w:p>
    <w:p w:rsidR="00A4321B" w:rsidRDefault="00A4321B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A4321B" w:rsidTr="00561454">
        <w:trPr>
          <w:trHeight w:val="255"/>
        </w:trPr>
        <w:tc>
          <w:tcPr>
            <w:tcW w:w="7158" w:type="dxa"/>
            <w:shd w:val="clear" w:color="auto" w:fill="C0C0C0"/>
          </w:tcPr>
          <w:p w:rsidR="00A4321B" w:rsidRDefault="00A4321B" w:rsidP="0056145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A4321B" w:rsidRDefault="00A4321B" w:rsidP="00561454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A4321B" w:rsidTr="00561454">
        <w:trPr>
          <w:trHeight w:val="255"/>
        </w:trPr>
        <w:tc>
          <w:tcPr>
            <w:tcW w:w="7158" w:type="dxa"/>
          </w:tcPr>
          <w:p w:rsidR="00A4321B" w:rsidRDefault="00A4321B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Reglamento Interior de la Secretaría de Salud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A4321B" w:rsidTr="00561454">
        <w:trPr>
          <w:trHeight w:val="255"/>
        </w:trPr>
        <w:tc>
          <w:tcPr>
            <w:tcW w:w="7158" w:type="dxa"/>
          </w:tcPr>
          <w:p w:rsidR="00A4321B" w:rsidRDefault="00A4321B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255"/>
        </w:trPr>
        <w:tc>
          <w:tcPr>
            <w:tcW w:w="7158" w:type="dxa"/>
          </w:tcPr>
          <w:p w:rsidR="00A4321B" w:rsidRDefault="00A4321B" w:rsidP="0056145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255"/>
        </w:trPr>
        <w:tc>
          <w:tcPr>
            <w:tcW w:w="7158" w:type="dxa"/>
          </w:tcPr>
          <w:p w:rsidR="00A4321B" w:rsidRPr="00780146" w:rsidRDefault="00A4321B" w:rsidP="00561454">
            <w:pPr>
              <w:spacing w:before="60" w:after="60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A4321B" w:rsidRPr="00780146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255"/>
        </w:trPr>
        <w:tc>
          <w:tcPr>
            <w:tcW w:w="7158" w:type="dxa"/>
          </w:tcPr>
          <w:p w:rsidR="00A4321B" w:rsidRPr="00780146" w:rsidRDefault="00A4321B" w:rsidP="00561454">
            <w:pPr>
              <w:spacing w:before="60" w:after="60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A4321B" w:rsidRPr="00780146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No aplica</w:t>
            </w:r>
          </w:p>
        </w:tc>
      </w:tr>
    </w:tbl>
    <w:p w:rsidR="00A4321B" w:rsidRDefault="00A4321B" w:rsidP="00A4321B">
      <w:pPr>
        <w:rPr>
          <w:sz w:val="22"/>
        </w:rPr>
      </w:pPr>
    </w:p>
    <w:p w:rsidR="00A4321B" w:rsidRDefault="00A4321B" w:rsidP="00A4321B">
      <w:pPr>
        <w:rPr>
          <w:sz w:val="22"/>
        </w:rPr>
      </w:pPr>
    </w:p>
    <w:p w:rsidR="00A4321B" w:rsidRDefault="00A4321B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A4321B" w:rsidTr="00561454">
        <w:tc>
          <w:tcPr>
            <w:tcW w:w="2764" w:type="dxa"/>
            <w:shd w:val="clear" w:color="auto" w:fill="C0C0C0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A4321B" w:rsidTr="00561454">
        <w:trPr>
          <w:trHeight w:val="75"/>
        </w:trPr>
        <w:tc>
          <w:tcPr>
            <w:tcW w:w="2764" w:type="dxa"/>
            <w:vAlign w:val="center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Lista de requerimientos</w:t>
            </w:r>
          </w:p>
        </w:tc>
        <w:tc>
          <w:tcPr>
            <w:tcW w:w="1559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Subdirección de Coordinación Operativa</w:t>
            </w:r>
          </w:p>
        </w:tc>
        <w:tc>
          <w:tcPr>
            <w:tcW w:w="2835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75"/>
        </w:trPr>
        <w:tc>
          <w:tcPr>
            <w:tcW w:w="2764" w:type="dxa"/>
            <w:vAlign w:val="center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Oficios de invitación</w:t>
            </w:r>
          </w:p>
        </w:tc>
        <w:tc>
          <w:tcPr>
            <w:tcW w:w="1559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75"/>
        </w:trPr>
        <w:tc>
          <w:tcPr>
            <w:tcW w:w="2764" w:type="dxa"/>
            <w:vAlign w:val="center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Agenda</w:t>
            </w:r>
          </w:p>
        </w:tc>
        <w:tc>
          <w:tcPr>
            <w:tcW w:w="1559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Subdirección de Coordinación Operativa</w:t>
            </w:r>
          </w:p>
        </w:tc>
        <w:tc>
          <w:tcPr>
            <w:tcW w:w="2835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75"/>
        </w:trPr>
        <w:tc>
          <w:tcPr>
            <w:tcW w:w="2764" w:type="dxa"/>
            <w:vAlign w:val="center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Información general de la reunión</w:t>
            </w:r>
          </w:p>
        </w:tc>
        <w:tc>
          <w:tcPr>
            <w:tcW w:w="1559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Subdirección de Coordinación Operativa</w:t>
            </w:r>
          </w:p>
        </w:tc>
        <w:tc>
          <w:tcPr>
            <w:tcW w:w="2835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A4321B" w:rsidTr="00561454">
        <w:trPr>
          <w:trHeight w:val="75"/>
        </w:trPr>
        <w:tc>
          <w:tcPr>
            <w:tcW w:w="2764" w:type="dxa"/>
            <w:vAlign w:val="center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Oficios de agradecimiento</w:t>
            </w:r>
          </w:p>
        </w:tc>
        <w:tc>
          <w:tcPr>
            <w:tcW w:w="1559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A4321B" w:rsidRDefault="00A4321B" w:rsidP="00A4321B">
      <w:pPr>
        <w:pStyle w:val="Piedepgina"/>
        <w:rPr>
          <w:sz w:val="22"/>
        </w:rPr>
      </w:pPr>
    </w:p>
    <w:p w:rsidR="00A4321B" w:rsidRDefault="00A4321B" w:rsidP="00A4321B">
      <w:pPr>
        <w:pStyle w:val="Piedepgina"/>
        <w:rPr>
          <w:sz w:val="22"/>
        </w:rPr>
      </w:pPr>
      <w:bookmarkStart w:id="0" w:name="_GoBack"/>
      <w:bookmarkEnd w:id="0"/>
    </w:p>
    <w:p w:rsidR="00A4321B" w:rsidRDefault="00D36978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 w:rsidRPr="00D36978">
        <w:rPr>
          <w:noProof/>
          <w:sz w:val="22"/>
          <w:szCs w:val="22"/>
          <w:lang w:val="es-ES"/>
        </w:rPr>
        <w:lastRenderedPageBreak/>
        <w:pict>
          <v:shape id="_x0000_s1543" type="#_x0000_t202" style="position:absolute;left:0;text-align:left;margin-left:454.1pt;margin-top:-35.45pt;width:36.2pt;height:18.45pt;z-index:251839488" filled="f" stroked="f">
            <v:textbox style="mso-next-textbox:#_x0000_s1543">
              <w:txbxContent>
                <w:p w:rsidR="00561454" w:rsidRDefault="007A06D2" w:rsidP="00A4321B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43</w:t>
                  </w:r>
                </w:p>
              </w:txbxContent>
            </v:textbox>
          </v:shape>
        </w:pict>
      </w:r>
      <w:r w:rsidR="00A4321B">
        <w:rPr>
          <w:sz w:val="22"/>
        </w:rPr>
        <w:t xml:space="preserve"> Glosario</w:t>
      </w: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EE17DC" w:rsidRPr="00EE17DC" w:rsidRDefault="00EE17DC" w:rsidP="007570BF">
      <w:pPr>
        <w:pStyle w:val="Prrafodelista"/>
        <w:numPr>
          <w:ilvl w:val="0"/>
          <w:numId w:val="11"/>
        </w:numPr>
        <w:rPr>
          <w:vanish/>
          <w:sz w:val="22"/>
          <w:szCs w:val="22"/>
        </w:rPr>
      </w:pPr>
    </w:p>
    <w:p w:rsidR="002D2D60" w:rsidRPr="002D2D60" w:rsidRDefault="007570BF" w:rsidP="002D2D60">
      <w:pPr>
        <w:pStyle w:val="Prrafodelista"/>
        <w:numPr>
          <w:ilvl w:val="0"/>
          <w:numId w:val="13"/>
        </w:numPr>
        <w:tabs>
          <w:tab w:val="left" w:pos="851"/>
        </w:tabs>
        <w:ind w:hanging="720"/>
        <w:rPr>
          <w:sz w:val="22"/>
          <w:szCs w:val="22"/>
        </w:rPr>
      </w:pPr>
      <w:r w:rsidRPr="002D2D60">
        <w:rPr>
          <w:sz w:val="22"/>
          <w:szCs w:val="22"/>
        </w:rPr>
        <w:t>Agend</w:t>
      </w:r>
      <w:r w:rsidR="00A4321B" w:rsidRPr="002D2D60">
        <w:rPr>
          <w:sz w:val="22"/>
          <w:szCs w:val="22"/>
        </w:rPr>
        <w:t>a: Listado de actividades a realizar en orden cronológico, durante la Reunión del Consejo Nacional de Salud</w:t>
      </w:r>
    </w:p>
    <w:p w:rsidR="002D2D60" w:rsidRDefault="002D2D60" w:rsidP="002D2D60">
      <w:pPr>
        <w:pStyle w:val="Prrafodelista"/>
        <w:ind w:hanging="720"/>
        <w:rPr>
          <w:sz w:val="22"/>
          <w:szCs w:val="22"/>
        </w:rPr>
      </w:pPr>
    </w:p>
    <w:p w:rsidR="002D2D60" w:rsidRDefault="00A4321B" w:rsidP="002D2D60">
      <w:pPr>
        <w:pStyle w:val="Prrafodelista"/>
        <w:numPr>
          <w:ilvl w:val="0"/>
          <w:numId w:val="13"/>
        </w:numPr>
        <w:tabs>
          <w:tab w:val="left" w:pos="851"/>
        </w:tabs>
        <w:ind w:hanging="720"/>
        <w:rPr>
          <w:sz w:val="22"/>
          <w:szCs w:val="22"/>
        </w:rPr>
      </w:pPr>
      <w:r w:rsidRPr="002D2D60">
        <w:rPr>
          <w:sz w:val="22"/>
          <w:szCs w:val="22"/>
        </w:rPr>
        <w:t>Convocatoria: Anuncio emitido por el Presidente del Consejo Nacional de Salud, en el que se invita a la reunión del Órgano Colegiad</w:t>
      </w:r>
      <w:r w:rsidR="00EE17DC" w:rsidRPr="002D2D60">
        <w:rPr>
          <w:sz w:val="22"/>
          <w:szCs w:val="22"/>
        </w:rPr>
        <w:t>o</w:t>
      </w:r>
    </w:p>
    <w:p w:rsidR="002D2D60" w:rsidRDefault="002D2D60" w:rsidP="002D2D60">
      <w:pPr>
        <w:pStyle w:val="Prrafodelista"/>
        <w:ind w:hanging="720"/>
        <w:rPr>
          <w:sz w:val="22"/>
          <w:szCs w:val="22"/>
        </w:rPr>
      </w:pPr>
    </w:p>
    <w:p w:rsidR="00A4321B" w:rsidRPr="002D2D60" w:rsidRDefault="00A4321B" w:rsidP="002D2D60">
      <w:pPr>
        <w:pStyle w:val="Prrafodelista"/>
        <w:numPr>
          <w:ilvl w:val="0"/>
          <w:numId w:val="13"/>
        </w:numPr>
        <w:tabs>
          <w:tab w:val="left" w:pos="851"/>
        </w:tabs>
        <w:ind w:hanging="720"/>
        <w:rPr>
          <w:sz w:val="22"/>
          <w:szCs w:val="22"/>
        </w:rPr>
      </w:pPr>
      <w:r w:rsidRPr="002D2D60">
        <w:rPr>
          <w:sz w:val="22"/>
        </w:rPr>
        <w:t>Servicios Estatales de Salud: Organización técnico administrativa de diferentes instituciones de seguridad social, pública y privada, contenidas dentro del área territorial de cada entidad federativa para ofrecer diferentes tipos de servicios médicos preventivos, curativos y de rehabilitación.</w:t>
      </w:r>
    </w:p>
    <w:p w:rsidR="00A4321B" w:rsidRDefault="00A4321B" w:rsidP="00A4321B"/>
    <w:p w:rsidR="00A4321B" w:rsidRDefault="00A4321B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A4321B" w:rsidTr="00561454">
        <w:trPr>
          <w:trHeight w:val="293"/>
        </w:trPr>
        <w:tc>
          <w:tcPr>
            <w:tcW w:w="2410" w:type="dxa"/>
            <w:shd w:val="clear" w:color="auto" w:fill="C0C0C0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A4321B" w:rsidTr="00561454">
        <w:tc>
          <w:tcPr>
            <w:tcW w:w="2410" w:type="dxa"/>
            <w:vAlign w:val="center"/>
          </w:tcPr>
          <w:p w:rsidR="00A4321B" w:rsidRDefault="00A4321B" w:rsidP="00561454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A4321B" w:rsidRDefault="00A4321B" w:rsidP="00561454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A4321B" w:rsidRDefault="00A4321B" w:rsidP="00A4321B">
      <w:pPr>
        <w:pStyle w:val="Ttulo1"/>
        <w:tabs>
          <w:tab w:val="clear" w:pos="426"/>
          <w:tab w:val="num" w:pos="0"/>
        </w:tabs>
        <w:ind w:left="0" w:firstLine="0"/>
        <w:rPr>
          <w:sz w:val="22"/>
          <w:highlight w:val="white"/>
        </w:rPr>
      </w:pPr>
      <w:r>
        <w:rPr>
          <w:sz w:val="22"/>
        </w:rPr>
        <w:t xml:space="preserve"> Anexos</w:t>
      </w:r>
    </w:p>
    <w:p w:rsidR="00A4321B" w:rsidRDefault="00A4321B" w:rsidP="00A4321B">
      <w:pPr>
        <w:tabs>
          <w:tab w:val="left" w:pos="851"/>
        </w:tabs>
        <w:spacing w:before="60" w:after="60"/>
        <w:rPr>
          <w:sz w:val="24"/>
        </w:rPr>
      </w:pPr>
      <w:r>
        <w:rPr>
          <w:b/>
          <w:sz w:val="22"/>
        </w:rPr>
        <w:t xml:space="preserve">10.1  </w:t>
      </w:r>
      <w:r>
        <w:rPr>
          <w:sz w:val="22"/>
        </w:rPr>
        <w:t>No Aplica</w:t>
      </w:r>
    </w:p>
    <w:p w:rsidR="00A4321B" w:rsidRDefault="00A4321B" w:rsidP="00A4321B">
      <w:pPr>
        <w:pStyle w:val="Piedepgina"/>
      </w:pPr>
    </w:p>
    <w:p w:rsidR="00A4321B" w:rsidRDefault="00A4321B" w:rsidP="00A4321B"/>
    <w:p w:rsidR="00A4321B" w:rsidRDefault="00A4321B" w:rsidP="00A4321B"/>
    <w:p w:rsidR="00373237" w:rsidRDefault="00373237">
      <w:pPr>
        <w:jc w:val="center"/>
        <w:rPr>
          <w:sz w:val="24"/>
        </w:rPr>
      </w:pPr>
    </w:p>
    <w:sectPr w:rsidR="00373237" w:rsidSect="00675A17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81" w:rsidRDefault="00D12A81">
      <w:r>
        <w:separator/>
      </w:r>
    </w:p>
  </w:endnote>
  <w:endnote w:type="continuationSeparator" w:id="0">
    <w:p w:rsidR="00D12A81" w:rsidRDefault="00D12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81" w:rsidRDefault="00D12A81">
      <w:r>
        <w:separator/>
      </w:r>
    </w:p>
  </w:footnote>
  <w:footnote w:type="continuationSeparator" w:id="0">
    <w:p w:rsidR="00D12A81" w:rsidRDefault="00D12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804"/>
      <w:gridCol w:w="1843"/>
    </w:tblGrid>
    <w:tr w:rsidR="007D1FD3" w:rsidTr="007D1FD3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7D1FD3" w:rsidRDefault="007D1FD3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  <w:vAlign w:val="center"/>
        </w:tcPr>
        <w:p w:rsidR="007D1FD3" w:rsidRDefault="007D1FD3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843" w:type="dxa"/>
          <w:vMerge w:val="restart"/>
          <w:vAlign w:val="center"/>
        </w:tcPr>
        <w:p w:rsidR="007D1FD3" w:rsidRDefault="007D1FD3" w:rsidP="007D1FD3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>Código: 171/03</w:t>
          </w:r>
        </w:p>
      </w:tc>
    </w:tr>
    <w:tr w:rsidR="007D1FD3" w:rsidTr="007D1FD3">
      <w:trPr>
        <w:cantSplit/>
        <w:trHeight w:val="283"/>
      </w:trPr>
      <w:tc>
        <w:tcPr>
          <w:tcW w:w="1701" w:type="dxa"/>
          <w:vMerge/>
          <w:vAlign w:val="center"/>
        </w:tcPr>
        <w:p w:rsidR="007D1FD3" w:rsidRDefault="007D1FD3">
          <w:pPr>
            <w:jc w:val="left"/>
            <w:rPr>
              <w:noProof/>
            </w:rPr>
          </w:pPr>
        </w:p>
      </w:tc>
      <w:tc>
        <w:tcPr>
          <w:tcW w:w="6804" w:type="dxa"/>
          <w:vAlign w:val="center"/>
        </w:tcPr>
        <w:p w:rsidR="007D1FD3" w:rsidRDefault="007D1FD3">
          <w:pPr>
            <w:pStyle w:val="Ttulo5"/>
            <w:spacing w:before="60" w:after="60"/>
          </w:pPr>
          <w:r>
            <w:t>Dirección de coordinación y Seguimiento a las Reuniones del Consejo Nacional de salud</w:t>
          </w:r>
        </w:p>
      </w:tc>
      <w:tc>
        <w:tcPr>
          <w:tcW w:w="1843" w:type="dxa"/>
          <w:vMerge/>
          <w:vAlign w:val="center"/>
        </w:tcPr>
        <w:p w:rsidR="007D1FD3" w:rsidRDefault="007D1FD3">
          <w:pPr>
            <w:pStyle w:val="Ttulo5"/>
            <w:spacing w:before="60" w:after="60"/>
            <w:rPr>
              <w:b w:val="0"/>
            </w:rPr>
          </w:pPr>
        </w:p>
      </w:tc>
    </w:tr>
    <w:tr w:rsidR="007D1FD3" w:rsidTr="007D1FD3">
      <w:trPr>
        <w:cantSplit/>
        <w:trHeight w:val="340"/>
      </w:trPr>
      <w:tc>
        <w:tcPr>
          <w:tcW w:w="1701" w:type="dxa"/>
          <w:vMerge/>
        </w:tcPr>
        <w:p w:rsidR="007D1FD3" w:rsidRDefault="007D1FD3">
          <w:pPr>
            <w:pStyle w:val="Encabezado"/>
          </w:pPr>
        </w:p>
      </w:tc>
      <w:tc>
        <w:tcPr>
          <w:tcW w:w="6804" w:type="dxa"/>
          <w:vMerge w:val="restart"/>
          <w:vAlign w:val="center"/>
        </w:tcPr>
        <w:p w:rsidR="007D1FD3" w:rsidRDefault="007D1FD3">
          <w:pPr>
            <w:pStyle w:val="Encabezado"/>
          </w:pPr>
          <w:r>
            <w:t>2.  Coordinación con los Servicios Estatales de Salud sede y las áreas centrales de la Secretaría de Salud</w:t>
          </w:r>
        </w:p>
      </w:tc>
      <w:tc>
        <w:tcPr>
          <w:tcW w:w="1843" w:type="dxa"/>
          <w:vAlign w:val="center"/>
        </w:tcPr>
        <w:p w:rsidR="007D1FD3" w:rsidRDefault="007D1FD3">
          <w:pPr>
            <w:pStyle w:val="Encabezado"/>
          </w:pPr>
          <w:r>
            <w:t>Rev. ____</w:t>
          </w:r>
        </w:p>
      </w:tc>
    </w:tr>
    <w:tr w:rsidR="007D1FD3" w:rsidTr="007D1FD3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7D1FD3" w:rsidRDefault="007D1FD3">
          <w:pPr>
            <w:pStyle w:val="Encabezado"/>
          </w:pPr>
        </w:p>
      </w:tc>
      <w:tc>
        <w:tcPr>
          <w:tcW w:w="6804" w:type="dxa"/>
          <w:vMerge/>
          <w:tcBorders>
            <w:bottom w:val="single" w:sz="4" w:space="0" w:color="auto"/>
          </w:tcBorders>
          <w:vAlign w:val="center"/>
        </w:tcPr>
        <w:p w:rsidR="007D1FD3" w:rsidRDefault="007D1FD3">
          <w:pPr>
            <w:pStyle w:val="Encabezado"/>
          </w:pPr>
        </w:p>
      </w:tc>
      <w:tc>
        <w:tcPr>
          <w:tcW w:w="1843" w:type="dxa"/>
          <w:tcBorders>
            <w:bottom w:val="single" w:sz="4" w:space="0" w:color="auto"/>
          </w:tcBorders>
          <w:vAlign w:val="center"/>
        </w:tcPr>
        <w:p w:rsidR="007D1FD3" w:rsidRDefault="007D1FD3" w:rsidP="005B45B6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>___ de _</w:t>
          </w:r>
          <w:r w:rsidRPr="005B45B6">
            <w:rPr>
              <w:rStyle w:val="Nmerodepgina"/>
              <w:u w:val="single"/>
            </w:rPr>
            <w:t>131</w:t>
          </w:r>
        </w:p>
      </w:tc>
    </w:tr>
  </w:tbl>
  <w:p w:rsidR="00561454" w:rsidRDefault="00561454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2A35"/>
    <w:multiLevelType w:val="multilevel"/>
    <w:tmpl w:val="C5503B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F594990"/>
    <w:multiLevelType w:val="hybridMultilevel"/>
    <w:tmpl w:val="F95C0A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91EEB"/>
    <w:multiLevelType w:val="hybridMultilevel"/>
    <w:tmpl w:val="85687E1A"/>
    <w:lvl w:ilvl="0" w:tplc="4C42FD34">
      <w:start w:val="8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93B99"/>
    <w:multiLevelType w:val="hybridMultilevel"/>
    <w:tmpl w:val="805E23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692460D"/>
    <w:multiLevelType w:val="hybridMultilevel"/>
    <w:tmpl w:val="FE42A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7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3EEB05B7"/>
    <w:multiLevelType w:val="hybridMultilevel"/>
    <w:tmpl w:val="1AEC35E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0C6310"/>
    <w:multiLevelType w:val="hybridMultilevel"/>
    <w:tmpl w:val="63E23A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073111"/>
    <w:multiLevelType w:val="multilevel"/>
    <w:tmpl w:val="E76EECB2"/>
    <w:lvl w:ilvl="0">
      <w:start w:val="1"/>
      <w:numFmt w:val="decimal"/>
      <w:lvlText w:val="8.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D74586F"/>
    <w:multiLevelType w:val="hybridMultilevel"/>
    <w:tmpl w:val="D2B88FCC"/>
    <w:lvl w:ilvl="0" w:tplc="37DE8C1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20CFB"/>
    <w:multiLevelType w:val="hybridMultilevel"/>
    <w:tmpl w:val="462439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"/>
  </w:num>
  <w:num w:numId="13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1725BB"/>
    <w:rsid w:val="001E3AF1"/>
    <w:rsid w:val="00221890"/>
    <w:rsid w:val="002368F2"/>
    <w:rsid w:val="0025536A"/>
    <w:rsid w:val="002D2D60"/>
    <w:rsid w:val="00373237"/>
    <w:rsid w:val="003A2E15"/>
    <w:rsid w:val="00413AC5"/>
    <w:rsid w:val="004521A2"/>
    <w:rsid w:val="004C3BC8"/>
    <w:rsid w:val="004D3FF8"/>
    <w:rsid w:val="004F0525"/>
    <w:rsid w:val="00561454"/>
    <w:rsid w:val="00563D29"/>
    <w:rsid w:val="005B45B6"/>
    <w:rsid w:val="005C73D3"/>
    <w:rsid w:val="005D418C"/>
    <w:rsid w:val="00607E66"/>
    <w:rsid w:val="00625D10"/>
    <w:rsid w:val="00675A17"/>
    <w:rsid w:val="006F34E0"/>
    <w:rsid w:val="00744867"/>
    <w:rsid w:val="007570BF"/>
    <w:rsid w:val="007A06D2"/>
    <w:rsid w:val="007D1FD3"/>
    <w:rsid w:val="007F4C91"/>
    <w:rsid w:val="00872ED9"/>
    <w:rsid w:val="00957B5F"/>
    <w:rsid w:val="009D508A"/>
    <w:rsid w:val="00A4321B"/>
    <w:rsid w:val="00BD2ECD"/>
    <w:rsid w:val="00C1463B"/>
    <w:rsid w:val="00CB40DA"/>
    <w:rsid w:val="00D12A81"/>
    <w:rsid w:val="00D36978"/>
    <w:rsid w:val="00D605FB"/>
    <w:rsid w:val="00DC449B"/>
    <w:rsid w:val="00E05FAD"/>
    <w:rsid w:val="00E61EDC"/>
    <w:rsid w:val="00E80253"/>
    <w:rsid w:val="00EE17DC"/>
    <w:rsid w:val="00EE7215"/>
    <w:rsid w:val="00F47550"/>
    <w:rsid w:val="00F9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enu v:ext="edit" fillcolor="white"/>
    </o:shapedefaults>
    <o:shapelayout v:ext="edit">
      <o:idmap v:ext="edit" data="1"/>
      <o:rules v:ext="edit">
        <o:r id="V:Rule25" type="connector" idref="#_x0000_s1649"/>
        <o:r id="V:Rule26" type="connector" idref="#_x0000_s1602"/>
        <o:r id="V:Rule27" type="connector" idref="#_x0000_s1631"/>
        <o:r id="V:Rule28" type="connector" idref="#_x0000_s1639"/>
        <o:r id="V:Rule29" type="connector" idref="#_x0000_s1601"/>
        <o:r id="V:Rule30" type="connector" idref="#_x0000_s1645"/>
        <o:r id="V:Rule31" type="connector" idref="#_x0000_s1641"/>
        <o:r id="V:Rule32" type="connector" idref="#_x0000_s1603"/>
        <o:r id="V:Rule33" type="connector" idref="#_x0000_s1640"/>
        <o:r id="V:Rule34" type="connector" idref="#_x0000_s1598"/>
        <o:r id="V:Rule35" type="connector" idref="#_x0000_s1676"/>
        <o:r id="V:Rule36" type="connector" idref="#_x0000_s1632"/>
        <o:r id="V:Rule37" type="connector" idref="#_x0000_s1669"/>
        <o:r id="V:Rule38" type="connector" idref="#_x0000_s1638"/>
        <o:r id="V:Rule39" type="connector" idref="#_x0000_s1675"/>
        <o:r id="V:Rule40" type="connector" idref="#_x0000_s1604"/>
        <o:r id="V:Rule41" type="connector" idref="#_x0000_s1633"/>
        <o:r id="V:Rule42" type="connector" idref="#_x0000_s1580"/>
        <o:r id="V:Rule43" type="connector" idref="#_x0000_s1670"/>
        <o:r id="V:Rule44" type="connector" idref="#_x0000_s1599"/>
        <o:r id="V:Rule45" type="connector" idref="#_x0000_s1597"/>
        <o:r id="V:Rule46" type="connector" idref="#_x0000_s1634"/>
        <o:r id="V:Rule47" type="connector" idref="#_x0000_s1600"/>
        <o:r id="V:Rule48" type="connector" idref="#_x0000_s1648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  <o:entry new="10" old="0"/>
        <o:entry new="11" old="10"/>
        <o:entry new="1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7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675A17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675A17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675A17"/>
    <w:pPr>
      <w:keepNext/>
      <w:outlineLvl w:val="2"/>
    </w:pPr>
  </w:style>
  <w:style w:type="paragraph" w:styleId="Ttulo4">
    <w:name w:val="heading 4"/>
    <w:basedOn w:val="Normal"/>
    <w:next w:val="Normal"/>
    <w:qFormat/>
    <w:rsid w:val="00675A17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675A17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675A17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675A17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675A17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675A17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675A17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rsid w:val="00675A17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675A17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675A17"/>
    <w:pPr>
      <w:jc w:val="center"/>
    </w:pPr>
  </w:style>
  <w:style w:type="character" w:styleId="Nmerodepgina">
    <w:name w:val="page number"/>
    <w:basedOn w:val="Fuentedeprrafopredeter"/>
    <w:semiHidden/>
    <w:rsid w:val="00675A17"/>
  </w:style>
  <w:style w:type="character" w:styleId="Hipervnculo">
    <w:name w:val="Hyperlink"/>
    <w:basedOn w:val="Fuentedeprrafopredeter"/>
    <w:semiHidden/>
    <w:rsid w:val="00675A17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675A17"/>
    <w:rPr>
      <w:color w:val="800080"/>
      <w:u w:val="single"/>
    </w:rPr>
  </w:style>
  <w:style w:type="paragraph" w:styleId="Textoindependiente3">
    <w:name w:val="Body Text 3"/>
    <w:basedOn w:val="Normal"/>
    <w:semiHidden/>
    <w:rsid w:val="00675A17"/>
    <w:rPr>
      <w:color w:val="0000FF"/>
    </w:rPr>
  </w:style>
  <w:style w:type="paragraph" w:styleId="Sangradetextonormal">
    <w:name w:val="Body Text Indent"/>
    <w:basedOn w:val="Normal"/>
    <w:semiHidden/>
    <w:rsid w:val="00675A17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675A17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675A17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675A17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675A17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675A17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757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1772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6</cp:revision>
  <cp:lastPrinted>2004-03-01T19:53:00Z</cp:lastPrinted>
  <dcterms:created xsi:type="dcterms:W3CDTF">2012-08-15T14:28:00Z</dcterms:created>
  <dcterms:modified xsi:type="dcterms:W3CDTF">2012-08-31T20:05:00Z</dcterms:modified>
</cp:coreProperties>
</file>