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BE5" w:rsidRDefault="001A7BE5" w:rsidP="001A7BE5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1A7BE5" w:rsidRDefault="001A7BE5" w:rsidP="001A7BE5">
      <w:pPr>
        <w:jc w:val="center"/>
        <w:rPr>
          <w:rFonts w:ascii="Arial" w:hAnsi="Arial" w:cs="Arial"/>
          <w:b/>
          <w:sz w:val="22"/>
          <w:szCs w:val="22"/>
        </w:rPr>
      </w:pPr>
    </w:p>
    <w:p w:rsidR="001A7BE5" w:rsidRDefault="001A7BE5" w:rsidP="001A7BE5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RESGUARDO DE ACTIVO FIJO</w:t>
      </w:r>
    </w:p>
    <w:p w:rsidR="001A7BE5" w:rsidRDefault="001A7BE5" w:rsidP="001A7BE5">
      <w:pPr>
        <w:jc w:val="center"/>
        <w:rPr>
          <w:rFonts w:ascii="Arial" w:hAnsi="Arial" w:cs="Arial"/>
          <w:b/>
          <w:sz w:val="22"/>
          <w:szCs w:val="22"/>
        </w:rPr>
      </w:pPr>
    </w:p>
    <w:p w:rsidR="001A7BE5" w:rsidRDefault="001A7BE5" w:rsidP="001A7BE5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F-DAG-1</w:t>
      </w:r>
      <w:r>
        <w:rPr>
          <w:rFonts w:ascii="Arial" w:hAnsi="Arial" w:cs="Arial"/>
          <w:b/>
          <w:sz w:val="22"/>
          <w:szCs w:val="22"/>
        </w:rPr>
        <w:t>2</w:t>
      </w:r>
    </w:p>
    <w:p w:rsidR="001A7BE5" w:rsidRDefault="001A7BE5" w:rsidP="001A7BE5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1A7BE5" w:rsidRPr="00346BC5" w:rsidTr="004D6D97">
        <w:trPr>
          <w:trHeight w:val="433"/>
        </w:trPr>
        <w:tc>
          <w:tcPr>
            <w:tcW w:w="4416" w:type="dxa"/>
          </w:tcPr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1A7BE5" w:rsidRPr="00346BC5" w:rsidRDefault="001A7BE5" w:rsidP="004D6D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1A7BE5" w:rsidRPr="00346BC5" w:rsidTr="004D6D97">
        <w:trPr>
          <w:trHeight w:val="10716"/>
        </w:trPr>
        <w:tc>
          <w:tcPr>
            <w:tcW w:w="4416" w:type="dxa"/>
          </w:tcPr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1. Fecha de elaboración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2. Unidad administrativa 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3. Denominación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4. Área de adscripción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5. Denominación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6. Ubicación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7. Resguardante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8. R.F.C.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9. C"/>
              </w:smartTagPr>
              <w:r w:rsidRPr="00346BC5">
                <w:rPr>
                  <w:rFonts w:ascii="Arial" w:hAnsi="Arial" w:cs="Arial"/>
                  <w:b/>
                  <w:sz w:val="22"/>
                  <w:szCs w:val="22"/>
                </w:rPr>
                <w:t>9. C</w:t>
              </w:r>
            </w:smartTag>
            <w:r w:rsidRPr="00346BC5">
              <w:rPr>
                <w:rFonts w:ascii="Arial" w:hAnsi="Arial" w:cs="Arial"/>
                <w:b/>
                <w:sz w:val="22"/>
                <w:szCs w:val="22"/>
              </w:rPr>
              <w:t>.U.R.P.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10. Fecha de asignación</w:t>
            </w:r>
          </w:p>
        </w:tc>
        <w:tc>
          <w:tcPr>
            <w:tcW w:w="4538" w:type="dxa"/>
          </w:tcPr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día, mes y año de comprobación de nómina, utilizando el formato numérico: DD-MM-AAAA.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Dato numérico designado por </w:t>
            </w:r>
            <w:smartTag w:uri="urn:schemas-microsoft-com:office:smarttags" w:element="PersonName">
              <w:smartTagPr>
                <w:attr w:name="ProductID" w:val="la Direcci￳n General"/>
              </w:smartTagPr>
              <w:r w:rsidRPr="00346BC5">
                <w:rPr>
                  <w:rFonts w:ascii="Arial" w:hAnsi="Arial" w:cs="Arial"/>
                  <w:sz w:val="22"/>
                  <w:szCs w:val="22"/>
                </w:rPr>
                <w:t>la Dirección General</w:t>
              </w:r>
            </w:smartTag>
            <w:r w:rsidRPr="00346BC5">
              <w:rPr>
                <w:rFonts w:ascii="Arial" w:hAnsi="Arial" w:cs="Arial"/>
                <w:sz w:val="22"/>
                <w:szCs w:val="22"/>
              </w:rPr>
              <w:t xml:space="preserve"> de Recursos Humanos, con el cual se identifica presupuestalmente a las diversas unidades administrativas. 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la denominación de </w:t>
            </w:r>
            <w:smartTag w:uri="urn:schemas-microsoft-com:office:smarttags" w:element="PersonName">
              <w:smartTagPr>
                <w:attr w:name="ProductID" w:val="la Unidad Administrativa."/>
              </w:smartTagPr>
              <w:r w:rsidRPr="00346BC5">
                <w:rPr>
                  <w:rFonts w:ascii="Arial" w:hAnsi="Arial" w:cs="Arial"/>
                  <w:sz w:val="22"/>
                  <w:szCs w:val="22"/>
                </w:rPr>
                <w:t>la Unidad Administrativa.</w:t>
              </w:r>
            </w:smartTag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Dato numérico de identificación interna, para clasificar las áreas pertenecientes a la Subsecretaría de Prevención y Promoción de la Salud.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denominación del área de la Subsecretaría de Prevención y Promoción de la Salud.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ubicación física (domicilio) en donde se encontrará el activo fijo.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cargo y el nombre completo del trabajador al cual se le asigna el activo fijo.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Registro Federal de Contribuyentes del trabajador asignado por la Secretaría de Hacienda y Crédito Público.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Clave Única de Registro de Población del trabajador asignada por la Secretaría de Gobernación. Consta de 18 caracteres. Este campo es opcional.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fecha de asignación del bien al trabajador, utilizando el formato DD/MM/AA.</w:t>
            </w:r>
          </w:p>
        </w:tc>
      </w:tr>
    </w:tbl>
    <w:p w:rsidR="001A7BE5" w:rsidRDefault="001A7BE5" w:rsidP="001A7BE5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lastRenderedPageBreak/>
        <w:t>INSTRUCTIVO DE LLENADO</w:t>
      </w:r>
    </w:p>
    <w:p w:rsidR="001A7BE5" w:rsidRDefault="001A7BE5" w:rsidP="001A7BE5">
      <w:pPr>
        <w:jc w:val="center"/>
        <w:rPr>
          <w:rFonts w:ascii="Arial" w:hAnsi="Arial" w:cs="Arial"/>
          <w:b/>
          <w:sz w:val="22"/>
          <w:szCs w:val="22"/>
        </w:rPr>
      </w:pPr>
    </w:p>
    <w:p w:rsidR="001A7BE5" w:rsidRDefault="001A7BE5" w:rsidP="001A7BE5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RESGUARDO DE ACTIVO FIJO</w:t>
      </w:r>
    </w:p>
    <w:p w:rsidR="001A7BE5" w:rsidRDefault="001A7BE5" w:rsidP="001A7BE5">
      <w:pPr>
        <w:jc w:val="center"/>
        <w:rPr>
          <w:rFonts w:ascii="Arial" w:hAnsi="Arial" w:cs="Arial"/>
          <w:b/>
          <w:sz w:val="22"/>
          <w:szCs w:val="22"/>
        </w:rPr>
      </w:pPr>
    </w:p>
    <w:p w:rsidR="001A7BE5" w:rsidRDefault="001A7BE5" w:rsidP="001A7BE5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F-DAG-1</w:t>
      </w:r>
      <w:r>
        <w:rPr>
          <w:rFonts w:ascii="Arial" w:hAnsi="Arial" w:cs="Arial"/>
          <w:b/>
          <w:sz w:val="22"/>
          <w:szCs w:val="22"/>
        </w:rPr>
        <w:t>2</w:t>
      </w:r>
      <w:bookmarkStart w:id="0" w:name="_GoBack"/>
      <w:bookmarkEnd w:id="0"/>
    </w:p>
    <w:p w:rsidR="001A7BE5" w:rsidRDefault="001A7BE5" w:rsidP="001A7BE5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1A7BE5" w:rsidRPr="00346BC5" w:rsidTr="004D6D97">
        <w:trPr>
          <w:trHeight w:val="433"/>
        </w:trPr>
        <w:tc>
          <w:tcPr>
            <w:tcW w:w="4416" w:type="dxa"/>
          </w:tcPr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1A7BE5" w:rsidRPr="00346BC5" w:rsidRDefault="001A7BE5" w:rsidP="004D6D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1A7BE5" w:rsidRPr="00346BC5" w:rsidTr="004D6D97">
        <w:trPr>
          <w:trHeight w:val="10536"/>
        </w:trPr>
        <w:tc>
          <w:tcPr>
            <w:tcW w:w="4416" w:type="dxa"/>
          </w:tcPr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11. No. de Inventario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12. Clave CABMS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13. Concepto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14. Identificación del bien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15. Serie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16. Costo unitario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17. Motor o placas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18. Responsable de inventarios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19. Resguardante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20. Jefe de Recursos Materiales y Servicios Generales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8" w:type="dxa"/>
          </w:tcPr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Dato numérico consecutivo de control interno para la asignación de bienes.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clave de designación impresa en la nota de reasignación.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descripción genérica del bien.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descripción a detalle del bien.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 serie, en su caso.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costo en base a factura.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 motor o placas. Este campo es aplicable únicamente al parque vehicular.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completo e imprimir firma autógrafa de la persona responsable del Área de Inventarios.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del usuario del bien e imprimir firma autógrafa del mismo.</w:t>
            </w: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A7BE5" w:rsidRPr="00346BC5" w:rsidRDefault="001A7BE5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completo e imprimir firma autógrafa del Jefe de Recursos Materiales y Servicios Generales.</w:t>
            </w:r>
          </w:p>
        </w:tc>
      </w:tr>
    </w:tbl>
    <w:p w:rsidR="00DC201B" w:rsidRDefault="00DC201B"/>
    <w:sectPr w:rsidR="00DC20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E5"/>
    <w:rsid w:val="001A7BE5"/>
    <w:rsid w:val="00DC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375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1</cp:revision>
  <dcterms:created xsi:type="dcterms:W3CDTF">2012-07-27T20:17:00Z</dcterms:created>
  <dcterms:modified xsi:type="dcterms:W3CDTF">2012-07-27T20:23:00Z</dcterms:modified>
</cp:coreProperties>
</file>