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3F5D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C66306" w:rsidP="00C6630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ELECCIÓN DE POTENCIACIÓN (INCREMENTO SUMA ASEGURADA) Y AUTORIZACIÓN DE DESCUENTO EN NÓMINA</w:t>
      </w:r>
      <w:r w:rsidR="003F5D09">
        <w:rPr>
          <w:rFonts w:ascii="Arial" w:hAnsi="Arial" w:cs="Arial"/>
          <w:b/>
          <w:sz w:val="22"/>
          <w:szCs w:val="22"/>
        </w:rPr>
        <w:t xml:space="preserve"> 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</w:t>
      </w:r>
      <w:r w:rsidR="003F5D09">
        <w:rPr>
          <w:rFonts w:ascii="Arial" w:hAnsi="Arial" w:cs="Arial"/>
          <w:b/>
          <w:sz w:val="22"/>
          <w:szCs w:val="22"/>
        </w:rPr>
        <w:t>4</w:t>
      </w:r>
      <w:r w:rsidR="008C7984">
        <w:rPr>
          <w:rFonts w:ascii="Arial" w:hAnsi="Arial" w:cs="Arial"/>
          <w:b/>
          <w:sz w:val="22"/>
          <w:szCs w:val="22"/>
        </w:rPr>
        <w:t>.1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9E7646">
        <w:trPr>
          <w:trHeight w:val="976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3F5D09">
              <w:rPr>
                <w:rFonts w:ascii="Arial" w:hAnsi="Arial" w:cs="Arial"/>
                <w:b/>
                <w:sz w:val="22"/>
                <w:szCs w:val="22"/>
              </w:rPr>
              <w:t>R.</w:t>
            </w:r>
            <w:r w:rsidR="00242084"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3F5D09">
              <w:rPr>
                <w:rFonts w:ascii="Arial" w:hAnsi="Arial" w:cs="Arial"/>
                <w:b/>
                <w:sz w:val="22"/>
                <w:szCs w:val="22"/>
              </w:rPr>
              <w:t>.C. con Homoclave</w:t>
            </w:r>
            <w:r w:rsidR="001D4F0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3F5D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3F5D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5D09" w:rsidRPr="00346BC5" w:rsidRDefault="00F77787" w:rsidP="003F5D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 C.U.R.P.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1D4F01">
              <w:rPr>
                <w:rFonts w:ascii="Arial" w:hAnsi="Arial" w:cs="Arial"/>
                <w:b/>
                <w:sz w:val="22"/>
                <w:szCs w:val="22"/>
              </w:rPr>
              <w:t>Supuesto 1. (Elección de potenciación, incremento de suma asegurada) y autorización para que se apliquen los descuentos nominales correspondientes.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="001D4F01">
              <w:rPr>
                <w:rFonts w:ascii="Arial" w:hAnsi="Arial" w:cs="Arial"/>
                <w:b/>
                <w:sz w:val="22"/>
                <w:szCs w:val="22"/>
              </w:rPr>
              <w:t>Potenciación de la suma asegurada.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4F01" w:rsidRDefault="001D4F01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4F01" w:rsidRDefault="001D4F01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F</w:t>
            </w:r>
            <w:r w:rsidR="001D4F01">
              <w:rPr>
                <w:rFonts w:ascii="Arial" w:hAnsi="Arial" w:cs="Arial"/>
                <w:b/>
                <w:sz w:val="22"/>
                <w:szCs w:val="22"/>
              </w:rPr>
              <w:t>irma.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E94656">
              <w:rPr>
                <w:rFonts w:ascii="Arial" w:hAnsi="Arial" w:cs="Arial"/>
                <w:b/>
                <w:sz w:val="22"/>
                <w:szCs w:val="22"/>
              </w:rPr>
              <w:t>Supuesto 2. (Para los servidores públicos que no desean potenciar (Incrementar la suma asegurada).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E94656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>. Firma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1C2B" w:rsidRPr="00346BC5" w:rsidRDefault="00E94656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8F1C2B">
              <w:rPr>
                <w:rFonts w:ascii="Arial" w:hAnsi="Arial" w:cs="Arial"/>
                <w:b/>
                <w:sz w:val="22"/>
                <w:szCs w:val="22"/>
              </w:rPr>
              <w:t>. Fecha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3F5D0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Registro Federal de Contribuyentes </w:t>
            </w:r>
            <w:r>
              <w:rPr>
                <w:rFonts w:ascii="Arial" w:hAnsi="Arial" w:cs="Arial"/>
                <w:sz w:val="22"/>
                <w:szCs w:val="22"/>
              </w:rPr>
              <w:t xml:space="preserve">con homoclave </w:t>
            </w:r>
            <w:r>
              <w:rPr>
                <w:rFonts w:ascii="Arial" w:hAnsi="Arial" w:cs="Arial"/>
                <w:sz w:val="22"/>
                <w:szCs w:val="22"/>
              </w:rPr>
              <w:t>del trabajador asignado por la Secretaría de Hacienda y Crédito Público.</w:t>
            </w:r>
          </w:p>
          <w:p w:rsidR="003F5D09" w:rsidRPr="00346BC5" w:rsidRDefault="003F5D0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Clave Única de Registro de Población asignada por la Secretaría de Gobernación. Consta de 18 caracteres.</w:t>
            </w: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</w:t>
            </w:r>
            <w:r w:rsidR="00A4644A">
              <w:rPr>
                <w:rFonts w:ascii="Arial" w:hAnsi="Arial" w:cs="Arial"/>
                <w:sz w:val="22"/>
                <w:szCs w:val="22"/>
              </w:rPr>
              <w:t xml:space="preserve"> apellido paterno, materno y el (los) nombre (s) del asegurado</w:t>
            </w:r>
            <w:r w:rsidR="001D4F01">
              <w:rPr>
                <w:rFonts w:ascii="Arial" w:hAnsi="Arial" w:cs="Arial"/>
                <w:sz w:val="22"/>
                <w:szCs w:val="22"/>
              </w:rPr>
              <w:t>, en caso de que acepte potenciar.</w:t>
            </w:r>
          </w:p>
          <w:p w:rsidR="001D4F01" w:rsidRPr="00346BC5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D4F01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requisitará con la suma asegurada que escoja el asegurado (34, 51 y 68 meses de cobertura, con el descuento en nómina del 1.50%, 2.51% y 3.18% respectivamente.</w:t>
            </w:r>
          </w:p>
          <w:p w:rsidR="001D4F01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D4F01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autógrafa del asegurado en caso de potenciar la suma asegurada.</w:t>
            </w:r>
          </w:p>
          <w:p w:rsidR="001D4F01" w:rsidRDefault="001D4F0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apellido paterno, materno y el (los) nombre (s) de</w:t>
            </w:r>
            <w:r w:rsidR="00E94656">
              <w:rPr>
                <w:rFonts w:ascii="Arial" w:hAnsi="Arial" w:cs="Arial"/>
                <w:sz w:val="22"/>
                <w:szCs w:val="22"/>
              </w:rPr>
              <w:t xml:space="preserve">l </w:t>
            </w:r>
            <w:r>
              <w:rPr>
                <w:rFonts w:ascii="Arial" w:hAnsi="Arial" w:cs="Arial"/>
                <w:sz w:val="22"/>
                <w:szCs w:val="22"/>
              </w:rPr>
              <w:t>asegurado</w:t>
            </w:r>
            <w:r w:rsidR="00E94656">
              <w:rPr>
                <w:rFonts w:ascii="Arial" w:hAnsi="Arial" w:cs="Arial"/>
                <w:sz w:val="22"/>
                <w:szCs w:val="22"/>
              </w:rPr>
              <w:t xml:space="preserve"> en caso de rechazar la potenciación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4656" w:rsidRDefault="00E94656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4656" w:rsidRDefault="008F1C2B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Firma autógrafa del asegurado en caso de </w:t>
            </w:r>
            <w:r w:rsidR="00E94656">
              <w:rPr>
                <w:rFonts w:ascii="Arial" w:hAnsi="Arial" w:cs="Arial"/>
                <w:sz w:val="22"/>
                <w:szCs w:val="22"/>
              </w:rPr>
              <w:t>rechazar la potenciación de la suma asegurada.</w:t>
            </w:r>
          </w:p>
          <w:p w:rsidR="00E94656" w:rsidRDefault="00E94656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F1C2B" w:rsidRPr="00346BC5" w:rsidRDefault="008F1C2B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lugar y fecha en que se firma el consentimiento (lo requisita la dependencia)</w:t>
            </w:r>
            <w:r w:rsidR="009E764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</w:p>
    <w:sectPr w:rsidR="00EF43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468"/>
    <w:multiLevelType w:val="hybridMultilevel"/>
    <w:tmpl w:val="5DACFAFA"/>
    <w:lvl w:ilvl="0" w:tplc="17ACA7CA">
      <w:start w:val="5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314DA0"/>
    <w:multiLevelType w:val="hybridMultilevel"/>
    <w:tmpl w:val="4DC4D900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168AE"/>
    <w:multiLevelType w:val="hybridMultilevel"/>
    <w:tmpl w:val="37901C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D0AFF"/>
    <w:multiLevelType w:val="hybridMultilevel"/>
    <w:tmpl w:val="B8B0A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1124E7"/>
    <w:rsid w:val="00134F20"/>
    <w:rsid w:val="00165812"/>
    <w:rsid w:val="001D4F01"/>
    <w:rsid w:val="00242084"/>
    <w:rsid w:val="003E38F0"/>
    <w:rsid w:val="003F5D09"/>
    <w:rsid w:val="00421A1E"/>
    <w:rsid w:val="0077580B"/>
    <w:rsid w:val="007A0C84"/>
    <w:rsid w:val="00864321"/>
    <w:rsid w:val="008C7984"/>
    <w:rsid w:val="008F1C2B"/>
    <w:rsid w:val="0092523C"/>
    <w:rsid w:val="009D0498"/>
    <w:rsid w:val="009E7646"/>
    <w:rsid w:val="00A4644A"/>
    <w:rsid w:val="00B162FC"/>
    <w:rsid w:val="00BF1016"/>
    <w:rsid w:val="00C66306"/>
    <w:rsid w:val="00DC201B"/>
    <w:rsid w:val="00E94656"/>
    <w:rsid w:val="00EA1BE0"/>
    <w:rsid w:val="00EC4A1E"/>
    <w:rsid w:val="00EC5A35"/>
    <w:rsid w:val="00EF43A9"/>
    <w:rsid w:val="00F10A5A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4</cp:revision>
  <dcterms:created xsi:type="dcterms:W3CDTF">2012-07-23T18:15:00Z</dcterms:created>
  <dcterms:modified xsi:type="dcterms:W3CDTF">2012-07-23T18:24:00Z</dcterms:modified>
</cp:coreProperties>
</file>